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3E7" w:rsidRDefault="00BC13E7">
      <w:pPr>
        <w:jc w:val="center"/>
      </w:pPr>
      <w:r>
        <w:t>PUNE INSTITUTE OF COMPUTER TECHNOLOGY</w:t>
      </w:r>
    </w:p>
    <w:p w:rsidR="00BC13E7" w:rsidRDefault="00BC13E7">
      <w:pPr>
        <w:jc w:val="center"/>
      </w:pPr>
      <w:r>
        <w:t>DHANKAWADI, PUNE –43</w:t>
      </w:r>
    </w:p>
    <w:p w:rsidR="00BC13E7" w:rsidRDefault="00BC13E7"/>
    <w:p w:rsidR="00BC13E7" w:rsidRDefault="00BC13E7">
      <w:pPr>
        <w:pStyle w:val="Heading1"/>
      </w:pPr>
      <w:r>
        <w:rPr>
          <w:b/>
          <w:bCs/>
        </w:rPr>
        <w:t>SCHEDULE OF LAB EXPERIMENTS</w:t>
      </w:r>
    </w:p>
    <w:p w:rsidR="00BC13E7" w:rsidRDefault="00BC13E7"/>
    <w:p w:rsidR="00BC13E7" w:rsidRDefault="00BC13E7">
      <w:r>
        <w:t xml:space="preserve">                           </w:t>
      </w:r>
      <w:r w:rsidR="00D27AA1">
        <w:t xml:space="preserve">             ACADEMIC YEAR: 2018</w:t>
      </w:r>
      <w:r>
        <w:t>- 201</w:t>
      </w:r>
      <w:r w:rsidR="00D27AA1">
        <w:t>9</w:t>
      </w:r>
    </w:p>
    <w:p w:rsidR="00BC13E7" w:rsidRDefault="00BC13E7"/>
    <w:p w:rsidR="00BC13E7" w:rsidRDefault="00BC13E7">
      <w:r>
        <w:t xml:space="preserve">DEPARTMENT  : </w:t>
      </w:r>
      <w:r>
        <w:rPr>
          <w:b/>
          <w:bCs/>
        </w:rPr>
        <w:t>COMPUTER  ENGG</w:t>
      </w:r>
      <w:r>
        <w:tab/>
      </w:r>
      <w:r>
        <w:tab/>
      </w:r>
      <w:r>
        <w:tab/>
        <w:t xml:space="preserve">DATE : </w:t>
      </w:r>
      <w:r w:rsidR="00D27AA1">
        <w:rPr>
          <w:b/>
          <w:bCs/>
        </w:rPr>
        <w:t>14</w:t>
      </w:r>
      <w:r>
        <w:rPr>
          <w:b/>
          <w:bCs/>
        </w:rPr>
        <w:t>/06/201</w:t>
      </w:r>
      <w:r w:rsidR="00D27AA1">
        <w:rPr>
          <w:b/>
          <w:bCs/>
        </w:rPr>
        <w:t>8</w:t>
      </w:r>
    </w:p>
    <w:p w:rsidR="00BC13E7" w:rsidRDefault="00BC13E7"/>
    <w:p w:rsidR="00BC13E7" w:rsidRDefault="00BC13E7">
      <w:r>
        <w:t xml:space="preserve">CLASS : </w:t>
      </w:r>
      <w:r>
        <w:rPr>
          <w:b/>
          <w:bCs/>
        </w:rPr>
        <w:t>T.E</w:t>
      </w:r>
      <w:r>
        <w:rPr>
          <w:b/>
          <w:bCs/>
        </w:rPr>
        <w:tab/>
      </w:r>
      <w:r>
        <w:tab/>
      </w:r>
      <w:r>
        <w:tab/>
      </w:r>
      <w:r>
        <w:tab/>
      </w:r>
      <w:r>
        <w:tab/>
      </w:r>
      <w:r>
        <w:tab/>
      </w:r>
      <w:r>
        <w:tab/>
        <w:t xml:space="preserve">SEMESTER : </w:t>
      </w:r>
      <w:r>
        <w:rPr>
          <w:b/>
          <w:bCs/>
        </w:rPr>
        <w:t>I</w:t>
      </w:r>
    </w:p>
    <w:p w:rsidR="00BC13E7" w:rsidRDefault="00BC13E7"/>
    <w:p w:rsidR="00BC13E7" w:rsidRDefault="00BC13E7">
      <w:r>
        <w:t xml:space="preserve">SUBJECT : </w:t>
      </w:r>
      <w:r>
        <w:rPr>
          <w:b/>
        </w:rPr>
        <w:t>Database Management System Lab</w:t>
      </w:r>
    </w:p>
    <w:p w:rsidR="00BC13E7" w:rsidRDefault="00BC13E7"/>
    <w:p w:rsidR="00BC13E7" w:rsidRDefault="00BC13E7"/>
    <w:tbl>
      <w:tblPr>
        <w:tblW w:w="0" w:type="auto"/>
        <w:tblInd w:w="-65" w:type="dxa"/>
        <w:tblLayout w:type="fixed"/>
        <w:tblLook w:val="0000"/>
      </w:tblPr>
      <w:tblGrid>
        <w:gridCol w:w="1200"/>
        <w:gridCol w:w="5985"/>
        <w:gridCol w:w="2265"/>
      </w:tblGrid>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rPr>
                <w:b/>
              </w:rPr>
            </w:pPr>
            <w:r>
              <w:rPr>
                <w:b/>
              </w:rPr>
              <w:t>LAB</w:t>
            </w:r>
          </w:p>
          <w:p w:rsidR="00BC13E7" w:rsidRDefault="00BC13E7">
            <w:pPr>
              <w:jc w:val="center"/>
              <w:rPr>
                <w:b/>
              </w:rPr>
            </w:pPr>
            <w:r>
              <w:rPr>
                <w:b/>
              </w:rPr>
              <w:t>Expt.No.</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snapToGrid w:val="0"/>
              <w:jc w:val="center"/>
              <w:rPr>
                <w:b/>
              </w:rPr>
            </w:pPr>
          </w:p>
          <w:p w:rsidR="00BC13E7" w:rsidRDefault="00BC13E7">
            <w:pPr>
              <w:jc w:val="center"/>
              <w:rPr>
                <w:b/>
                <w:bCs/>
              </w:rPr>
            </w:pPr>
            <w:r>
              <w:rPr>
                <w:b/>
              </w:rPr>
              <w:t>PROBLEM STATEMENT</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BC13E7">
            <w:pPr>
              <w:rPr>
                <w:b/>
                <w:bCs/>
              </w:rPr>
            </w:pPr>
            <w:r>
              <w:rPr>
                <w:b/>
                <w:bCs/>
              </w:rPr>
              <w:t>LAST DATE</w:t>
            </w:r>
          </w:p>
          <w:p w:rsidR="00BC13E7" w:rsidRDefault="00BC13E7">
            <w:pPr>
              <w:rPr>
                <w:b/>
                <w:bCs/>
              </w:rPr>
            </w:pPr>
            <w:r>
              <w:rPr>
                <w:b/>
                <w:bCs/>
              </w:rPr>
              <w:t xml:space="preserve">        FOR     </w:t>
            </w:r>
          </w:p>
          <w:p w:rsidR="00BC13E7" w:rsidRDefault="00BC13E7">
            <w:r>
              <w:rPr>
                <w:b/>
                <w:bCs/>
              </w:rPr>
              <w:t>COMPLETION</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snapToGrid w:val="0"/>
              <w:jc w:val="center"/>
              <w:rPr>
                <w:b/>
              </w:rPr>
            </w:pP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jc w:val="center"/>
              <w:rPr>
                <w:b/>
                <w:bCs/>
              </w:rPr>
            </w:pPr>
            <w:r>
              <w:rPr>
                <w:b/>
                <w:bCs/>
              </w:rPr>
              <w:t>Group A Assignments (Mandatory)</w:t>
            </w:r>
          </w:p>
          <w:p w:rsidR="00BC13E7" w:rsidRDefault="00BC13E7">
            <w:pPr>
              <w:jc w:val="center"/>
            </w:pPr>
            <w:r>
              <w:rPr>
                <w:b/>
                <w:bCs/>
              </w:rPr>
              <w:t>Database Programming Languages – SQL, PL/SQL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BC13E7">
            <w:pPr>
              <w:snapToGrid w:val="0"/>
            </w:pPr>
          </w:p>
        </w:tc>
      </w:tr>
      <w:tr w:rsidR="00BC13E7">
        <w:trPr>
          <w:trHeight w:val="233"/>
        </w:trPr>
        <w:tc>
          <w:tcPr>
            <w:tcW w:w="1200" w:type="dxa"/>
            <w:tcBorders>
              <w:top w:val="single" w:sz="4" w:space="0" w:color="000000"/>
              <w:left w:val="single" w:sz="4" w:space="0" w:color="000000"/>
              <w:bottom w:val="single" w:sz="4" w:space="0" w:color="000000"/>
            </w:tcBorders>
            <w:shd w:val="clear" w:color="auto" w:fill="auto"/>
          </w:tcPr>
          <w:p w:rsidR="00BC13E7" w:rsidRDefault="00BC13E7">
            <w:r>
              <w:t xml:space="preserve">       </w:t>
            </w:r>
            <w:r>
              <w:rPr>
                <w:b/>
                <w:bCs/>
              </w:rPr>
              <w:t>1.</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t>Study of Open source relational database: MySQL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BC13E7">
            <w:pPr>
              <w:jc w:val="center"/>
            </w:pPr>
            <w:r>
              <w:t>23</w:t>
            </w:r>
            <w:r>
              <w:rPr>
                <w:vertAlign w:val="superscript"/>
              </w:rPr>
              <w:t>r</w:t>
            </w:r>
            <w:r w:rsidR="00D27AA1">
              <w:rPr>
                <w:vertAlign w:val="superscript"/>
              </w:rPr>
              <w:t>d</w:t>
            </w:r>
            <w:r w:rsidR="00982DE1">
              <w:t xml:space="preserve"> June 2018</w:t>
            </w:r>
          </w:p>
        </w:tc>
      </w:tr>
      <w:tr w:rsidR="00BC13E7">
        <w:trPr>
          <w:trHeight w:val="954"/>
        </w:trPr>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2.</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t>Design and Develop SQL DDL statements which demonstrate the use of SQL objects such as creation of:</w:t>
            </w:r>
          </w:p>
          <w:p w:rsidR="00BC13E7" w:rsidRDefault="00BC13E7">
            <w:pPr>
              <w:autoSpaceDE w:val="0"/>
              <w:jc w:val="both"/>
            </w:pPr>
            <w:r>
              <w:t>Table, View, Index, Sequence, Synonym.</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BC13E7">
            <w:pPr>
              <w:jc w:val="center"/>
            </w:pPr>
            <w:r>
              <w:t>30</w:t>
            </w:r>
            <w:r>
              <w:rPr>
                <w:vertAlign w:val="superscript"/>
              </w:rPr>
              <w:t xml:space="preserve">th </w:t>
            </w:r>
            <w:r w:rsidR="00982DE1">
              <w:t xml:space="preserve"> June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r>
              <w:rPr>
                <w:b/>
                <w:bCs/>
              </w:rPr>
              <w:t xml:space="preserve">       3.</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t>Design at least 10 SQL queries for suitable database application using SQL DML statements: Insert, Select, Update, Delete with operators ,functions and set operators.</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pPr>
              <w:jc w:val="center"/>
            </w:pPr>
            <w:r>
              <w:t>9</w:t>
            </w:r>
            <w:r w:rsidR="00BC13E7">
              <w:rPr>
                <w:vertAlign w:val="superscript"/>
              </w:rPr>
              <w:t>th</w:t>
            </w:r>
            <w:r>
              <w:t xml:space="preserve">  July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snapToGrid w:val="0"/>
              <w:jc w:val="center"/>
              <w:rPr>
                <w:b/>
                <w:bCs/>
              </w:rPr>
            </w:pPr>
          </w:p>
          <w:p w:rsidR="00BC13E7" w:rsidRDefault="00BC13E7">
            <w:pPr>
              <w:jc w:val="center"/>
            </w:pPr>
            <w:r>
              <w:rPr>
                <w:b/>
                <w:bCs/>
              </w:rPr>
              <w:t>4.</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jc w:val="both"/>
            </w:pPr>
            <w:r>
              <w:t>Design at least 10 SQL queries for suitable database application using SQL DML statements:All types of join, sub-query and View.</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pPr>
              <w:jc w:val="center"/>
            </w:pPr>
            <w:r>
              <w:t>16</w:t>
            </w:r>
            <w:r w:rsidR="00BC13E7">
              <w:rPr>
                <w:vertAlign w:val="superscript"/>
              </w:rPr>
              <w:t>th</w:t>
            </w:r>
            <w:r>
              <w:t xml:space="preserve">  July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rPr>
                <w:b/>
                <w:bCs/>
              </w:rPr>
            </w:pPr>
            <w:r>
              <w:rPr>
                <w:b/>
                <w:bCs/>
              </w:rPr>
              <w:t xml:space="preserve">      </w:t>
            </w:r>
          </w:p>
          <w:p w:rsidR="00BC13E7" w:rsidRDefault="00BC13E7">
            <w:pPr>
              <w:rPr>
                <w:b/>
                <w:bCs/>
              </w:rPr>
            </w:pPr>
            <w:r>
              <w:rPr>
                <w:b/>
                <w:bCs/>
              </w:rPr>
              <w:t xml:space="preserve">       5.</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rPr>
                <w:b/>
                <w:bCs/>
              </w:rPr>
              <w:t>Unnamed PL/SQL code block: Use of Control structure and Exception handling is mandatory.</w:t>
            </w:r>
          </w:p>
          <w:p w:rsidR="00BC13E7" w:rsidRDefault="00BC13E7">
            <w:pPr>
              <w:autoSpaceDE w:val="0"/>
              <w:jc w:val="both"/>
            </w:pPr>
            <w:r>
              <w:t>Write a PL/SQL block of code for the following requirements:-</w:t>
            </w:r>
          </w:p>
          <w:p w:rsidR="00BC13E7" w:rsidRDefault="00BC13E7">
            <w:pPr>
              <w:autoSpaceDE w:val="0"/>
              <w:jc w:val="both"/>
            </w:pPr>
            <w:r>
              <w:t>Schema:</w:t>
            </w:r>
          </w:p>
          <w:p w:rsidR="00BC13E7" w:rsidRDefault="00BC13E7">
            <w:pPr>
              <w:autoSpaceDE w:val="0"/>
              <w:jc w:val="both"/>
            </w:pPr>
            <w:r>
              <w:t>Customer(Cust_id,Name, DateofPayment, NameofScheme, Status)</w:t>
            </w:r>
          </w:p>
          <w:p w:rsidR="00BC13E7" w:rsidRDefault="00BC13E7">
            <w:pPr>
              <w:autoSpaceDE w:val="0"/>
              <w:jc w:val="both"/>
            </w:pPr>
            <w:r>
              <w:t>Fine(Cust_id, Date, Amt)</w:t>
            </w:r>
          </w:p>
          <w:p w:rsidR="00BC13E7" w:rsidRDefault="00BC13E7">
            <w:pPr>
              <w:numPr>
                <w:ilvl w:val="0"/>
                <w:numId w:val="3"/>
              </w:numPr>
              <w:autoSpaceDE w:val="0"/>
              <w:jc w:val="both"/>
            </w:pPr>
            <w:r>
              <w:t>Accept Cust_id &amp; name of scheme from user.</w:t>
            </w:r>
          </w:p>
          <w:p w:rsidR="00BC13E7" w:rsidRDefault="00BC13E7">
            <w:pPr>
              <w:numPr>
                <w:ilvl w:val="0"/>
                <w:numId w:val="3"/>
              </w:numPr>
              <w:autoSpaceDE w:val="0"/>
              <w:jc w:val="both"/>
            </w:pPr>
            <w:r>
              <w:t>Check the number of days (from date of payment), if days are between 15 to 30 then fine amount will be Rs 5per day.</w:t>
            </w:r>
          </w:p>
          <w:p w:rsidR="00BC13E7" w:rsidRDefault="00BC13E7">
            <w:pPr>
              <w:numPr>
                <w:ilvl w:val="0"/>
                <w:numId w:val="3"/>
              </w:numPr>
              <w:autoSpaceDE w:val="0"/>
              <w:jc w:val="both"/>
            </w:pPr>
            <w:r>
              <w:t>If no. of days&gt;30, per day fine will be Rs 50 per day &amp; for days less than 30, Rs. 5 per  day.</w:t>
            </w:r>
          </w:p>
          <w:p w:rsidR="00BC13E7" w:rsidRDefault="00BC13E7">
            <w:pPr>
              <w:numPr>
                <w:ilvl w:val="0"/>
                <w:numId w:val="3"/>
              </w:numPr>
              <w:autoSpaceDE w:val="0"/>
              <w:jc w:val="both"/>
            </w:pPr>
            <w:r>
              <w:t>After payment, status will change from N to P.</w:t>
            </w:r>
          </w:p>
          <w:p w:rsidR="00BC13E7" w:rsidRDefault="00BC13E7">
            <w:pPr>
              <w:numPr>
                <w:ilvl w:val="0"/>
                <w:numId w:val="3"/>
              </w:numPr>
              <w:autoSpaceDE w:val="0"/>
              <w:jc w:val="both"/>
            </w:pPr>
            <w:r>
              <w:t>If condition of fine is true, then details will be stored into Fine table.</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rsidP="00D27AA1">
            <w:pPr>
              <w:jc w:val="center"/>
            </w:pPr>
            <w:r>
              <w:t>23</w:t>
            </w:r>
            <w:r w:rsidR="00D27AA1">
              <w:rPr>
                <w:vertAlign w:val="superscript"/>
              </w:rPr>
              <w:t>rd</w:t>
            </w:r>
            <w:r>
              <w:t xml:space="preserve"> July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snapToGrid w:val="0"/>
              <w:jc w:val="center"/>
              <w:rPr>
                <w:b/>
                <w:bCs/>
              </w:rPr>
            </w:pPr>
          </w:p>
          <w:p w:rsidR="00BC13E7" w:rsidRDefault="00BC13E7">
            <w:pPr>
              <w:jc w:val="center"/>
              <w:rPr>
                <w:b/>
                <w:bCs/>
              </w:rPr>
            </w:pPr>
            <w:r>
              <w:rPr>
                <w:b/>
                <w:bCs/>
              </w:rPr>
              <w:t>6.</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jc w:val="both"/>
            </w:pPr>
            <w:r>
              <w:rPr>
                <w:b/>
                <w:bCs/>
              </w:rPr>
              <w:t>Cursors: (All types: Implicit, Explicit, Cursor FOR Loop, Parameterized Cursor)</w:t>
            </w:r>
          </w:p>
          <w:p w:rsidR="00BC13E7" w:rsidRDefault="00BC13E7">
            <w:pPr>
              <w:jc w:val="both"/>
            </w:pPr>
            <w:r>
              <w:t xml:space="preserve">Write a PL/SQL block of code using parameterized Cursor, that will merge the data available in the newly created table </w:t>
            </w:r>
          </w:p>
          <w:p w:rsidR="00BC13E7" w:rsidRDefault="00BC13E7">
            <w:pPr>
              <w:jc w:val="both"/>
            </w:pPr>
            <w:r>
              <w:lastRenderedPageBreak/>
              <w:t>N_EmpId with the data available in the table O_EmpId.</w:t>
            </w:r>
          </w:p>
          <w:p w:rsidR="00BC13E7" w:rsidRDefault="00BC13E7">
            <w:pPr>
              <w:jc w:val="both"/>
            </w:pPr>
            <w:r>
              <w:t>If the  data in the first table already exist in the second table then that data should be skipped.</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pPr>
              <w:jc w:val="center"/>
            </w:pPr>
            <w:r>
              <w:lastRenderedPageBreak/>
              <w:t>30</w:t>
            </w:r>
            <w:r w:rsidR="00BC13E7">
              <w:rPr>
                <w:vertAlign w:val="superscript"/>
              </w:rPr>
              <w:t>th</w:t>
            </w:r>
            <w:r>
              <w:t xml:space="preserve"> July 2018</w:t>
            </w:r>
          </w:p>
        </w:tc>
      </w:tr>
      <w:tr w:rsidR="00BC13E7">
        <w:tc>
          <w:tcPr>
            <w:tcW w:w="1200" w:type="dxa"/>
            <w:tcBorders>
              <w:left w:val="single" w:sz="4" w:space="0" w:color="000000"/>
              <w:bottom w:val="single" w:sz="4" w:space="0" w:color="000000"/>
            </w:tcBorders>
            <w:shd w:val="clear" w:color="auto" w:fill="auto"/>
          </w:tcPr>
          <w:p w:rsidR="00BC13E7" w:rsidRDefault="00BC13E7">
            <w:pPr>
              <w:snapToGrid w:val="0"/>
              <w:jc w:val="center"/>
              <w:rPr>
                <w:b/>
                <w:bCs/>
              </w:rPr>
            </w:pPr>
            <w:r>
              <w:rPr>
                <w:b/>
                <w:bCs/>
              </w:rPr>
              <w:lastRenderedPageBreak/>
              <w:t>7</w:t>
            </w:r>
            <w:r>
              <w:t>.</w:t>
            </w:r>
          </w:p>
        </w:tc>
        <w:tc>
          <w:tcPr>
            <w:tcW w:w="5985" w:type="dxa"/>
            <w:tcBorders>
              <w:left w:val="single" w:sz="4" w:space="0" w:color="000000"/>
              <w:bottom w:val="single" w:sz="4" w:space="0" w:color="000000"/>
            </w:tcBorders>
            <w:shd w:val="clear" w:color="auto" w:fill="auto"/>
          </w:tcPr>
          <w:p w:rsidR="00BC13E7" w:rsidRDefault="00BC13E7">
            <w:pPr>
              <w:jc w:val="both"/>
            </w:pPr>
            <w:r>
              <w:rPr>
                <w:b/>
                <w:bCs/>
              </w:rPr>
              <w:t>PL/SQL Stored Procedure and Stored Function.</w:t>
            </w:r>
          </w:p>
          <w:p w:rsidR="00BC13E7" w:rsidRDefault="00BC13E7">
            <w:pPr>
              <w:jc w:val="both"/>
            </w:pPr>
            <w:r>
              <w:t xml:space="preserve">Write a Stored Procedure namely proc_Grade for the categorization of  customer. If purchase by customer in year is &lt;=20000 and &gt;=10000 then customer will be placed in platinum category. If  purchase by customer is between 9999 and 5000 category is gold, if purchase between 4999 and 2000 category is silver. </w:t>
            </w:r>
          </w:p>
          <w:p w:rsidR="00BC13E7" w:rsidRDefault="00BC13E7">
            <w:pPr>
              <w:jc w:val="both"/>
            </w:pPr>
            <w:r>
              <w:t>Write a PL/SQL block for using procedure created with above requirement.</w:t>
            </w:r>
          </w:p>
          <w:p w:rsidR="00BC13E7" w:rsidRDefault="00BC13E7">
            <w:pPr>
              <w:jc w:val="both"/>
            </w:pPr>
            <w:r>
              <w:t>Customer(Cust_id,name, total_purchase)</w:t>
            </w:r>
          </w:p>
          <w:p w:rsidR="00BC13E7" w:rsidRDefault="00BC13E7">
            <w:pPr>
              <w:jc w:val="both"/>
            </w:pPr>
            <w:r>
              <w:t>Category(Cust_id,Name,Class)</w:t>
            </w:r>
          </w:p>
          <w:p w:rsidR="00BC13E7" w:rsidRDefault="00BC13E7">
            <w:pPr>
              <w:jc w:val="both"/>
            </w:pPr>
          </w:p>
        </w:tc>
        <w:tc>
          <w:tcPr>
            <w:tcW w:w="2265" w:type="dxa"/>
            <w:tcBorders>
              <w:left w:val="single" w:sz="4" w:space="0" w:color="000000"/>
              <w:bottom w:val="single" w:sz="4" w:space="0" w:color="000000"/>
              <w:right w:val="single" w:sz="4" w:space="0" w:color="000000"/>
            </w:tcBorders>
            <w:shd w:val="clear" w:color="auto" w:fill="auto"/>
          </w:tcPr>
          <w:p w:rsidR="00BC13E7" w:rsidRDefault="001517DD">
            <w:pPr>
              <w:snapToGrid w:val="0"/>
              <w:jc w:val="center"/>
            </w:pPr>
            <w:r>
              <w:t>4</w:t>
            </w:r>
            <w:r w:rsidR="00BC13E7">
              <w:rPr>
                <w:vertAlign w:val="superscript"/>
              </w:rPr>
              <w:t>th</w:t>
            </w:r>
            <w:r w:rsidR="00982DE1">
              <w:t xml:space="preserve"> August 2018</w:t>
            </w:r>
          </w:p>
        </w:tc>
      </w:tr>
      <w:tr w:rsidR="00BC13E7">
        <w:tc>
          <w:tcPr>
            <w:tcW w:w="1200" w:type="dxa"/>
            <w:tcBorders>
              <w:left w:val="single" w:sz="4" w:space="0" w:color="000000"/>
              <w:bottom w:val="single" w:sz="4" w:space="0" w:color="000000"/>
            </w:tcBorders>
            <w:shd w:val="clear" w:color="auto" w:fill="auto"/>
          </w:tcPr>
          <w:p w:rsidR="00BC13E7" w:rsidRDefault="00BC13E7">
            <w:pPr>
              <w:snapToGrid w:val="0"/>
              <w:jc w:val="center"/>
              <w:rPr>
                <w:b/>
                <w:bCs/>
              </w:rPr>
            </w:pPr>
            <w:r>
              <w:rPr>
                <w:b/>
                <w:bCs/>
              </w:rPr>
              <w:t>8</w:t>
            </w:r>
            <w:r>
              <w:t>.</w:t>
            </w:r>
          </w:p>
        </w:tc>
        <w:tc>
          <w:tcPr>
            <w:tcW w:w="5985" w:type="dxa"/>
            <w:tcBorders>
              <w:left w:val="single" w:sz="4" w:space="0" w:color="000000"/>
              <w:bottom w:val="single" w:sz="4" w:space="0" w:color="000000"/>
            </w:tcBorders>
            <w:shd w:val="clear" w:color="auto" w:fill="auto"/>
          </w:tcPr>
          <w:p w:rsidR="00BC13E7" w:rsidRDefault="00BC13E7">
            <w:pPr>
              <w:jc w:val="both"/>
            </w:pPr>
            <w:r>
              <w:rPr>
                <w:b/>
                <w:bCs/>
              </w:rPr>
              <w:t xml:space="preserve">Database Trigger (All Types: Row level and Statement level triggers, Before and After Triggers). </w:t>
            </w:r>
          </w:p>
          <w:p w:rsidR="00BC13E7" w:rsidRDefault="00BC13E7">
            <w:pPr>
              <w:jc w:val="both"/>
            </w:pPr>
            <w:r>
              <w:t>Write a database trigger on Student table. The System should keep track of the records that are being updated or deleted. The old value of updated or deleted records should be added in Alumni table.</w:t>
            </w:r>
          </w:p>
          <w:p w:rsidR="00BC13E7" w:rsidRDefault="00BC13E7">
            <w:pPr>
              <w:jc w:val="both"/>
            </w:pPr>
            <w:r>
              <w:t>Student(Rollno,Name,DateofAdmission,branch,</w:t>
            </w:r>
          </w:p>
          <w:p w:rsidR="00BC13E7" w:rsidRDefault="00BC13E7">
            <w:pPr>
              <w:jc w:val="both"/>
            </w:pPr>
            <w:r>
              <w:t>percent,Status)</w:t>
            </w:r>
          </w:p>
        </w:tc>
        <w:tc>
          <w:tcPr>
            <w:tcW w:w="2265" w:type="dxa"/>
            <w:tcBorders>
              <w:left w:val="single" w:sz="4" w:space="0" w:color="000000"/>
              <w:bottom w:val="single" w:sz="4" w:space="0" w:color="000000"/>
              <w:right w:val="single" w:sz="4" w:space="0" w:color="000000"/>
            </w:tcBorders>
            <w:shd w:val="clear" w:color="auto" w:fill="auto"/>
          </w:tcPr>
          <w:p w:rsidR="00BC13E7" w:rsidRDefault="00982DE1">
            <w:pPr>
              <w:snapToGrid w:val="0"/>
              <w:jc w:val="center"/>
            </w:pPr>
            <w:r>
              <w:t>18</w:t>
            </w:r>
            <w:r w:rsidR="00BC13E7">
              <w:rPr>
                <w:vertAlign w:val="superscript"/>
              </w:rPr>
              <w:t>th</w:t>
            </w:r>
            <w:r>
              <w:t xml:space="preserve"> August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snapToGrid w:val="0"/>
              <w:jc w:val="center"/>
              <w:rPr>
                <w:b/>
                <w:bCs/>
              </w:rPr>
            </w:pP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rPr>
                <w:b/>
                <w:bCs/>
              </w:rPr>
            </w:pPr>
            <w:r>
              <w:rPr>
                <w:b/>
                <w:bCs/>
              </w:rPr>
              <w:t>Group B Assignments (At least 4)</w:t>
            </w:r>
          </w:p>
          <w:p w:rsidR="00BC13E7" w:rsidRDefault="00BC13E7">
            <w:pPr>
              <w:autoSpaceDE w:val="0"/>
              <w:jc w:val="both"/>
            </w:pPr>
            <w:r>
              <w:rPr>
                <w:b/>
                <w:bCs/>
              </w:rPr>
              <w:t>Large Scale Databases</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BC13E7">
            <w:pPr>
              <w:snapToGrid w:val="0"/>
              <w:jc w:val="center"/>
            </w:pPr>
          </w:p>
        </w:tc>
      </w:tr>
      <w:tr w:rsidR="00BC13E7">
        <w:tc>
          <w:tcPr>
            <w:tcW w:w="1200" w:type="dxa"/>
            <w:tcBorders>
              <w:left w:val="single" w:sz="4" w:space="0" w:color="000000"/>
              <w:bottom w:val="single" w:sz="4" w:space="0" w:color="000000"/>
            </w:tcBorders>
            <w:shd w:val="clear" w:color="auto" w:fill="auto"/>
          </w:tcPr>
          <w:p w:rsidR="00BC13E7" w:rsidRDefault="00BC13E7">
            <w:pPr>
              <w:snapToGrid w:val="0"/>
              <w:jc w:val="center"/>
            </w:pPr>
            <w:r>
              <w:rPr>
                <w:b/>
                <w:bCs/>
              </w:rPr>
              <w:t>1</w:t>
            </w:r>
            <w:r>
              <w:t>.</w:t>
            </w:r>
          </w:p>
        </w:tc>
        <w:tc>
          <w:tcPr>
            <w:tcW w:w="5985" w:type="dxa"/>
            <w:tcBorders>
              <w:left w:val="single" w:sz="4" w:space="0" w:color="000000"/>
              <w:bottom w:val="single" w:sz="4" w:space="0" w:color="000000"/>
            </w:tcBorders>
            <w:shd w:val="clear" w:color="auto" w:fill="auto"/>
          </w:tcPr>
          <w:p w:rsidR="00BC13E7" w:rsidRDefault="00BC13E7">
            <w:pPr>
              <w:autoSpaceDE w:val="0"/>
              <w:jc w:val="both"/>
            </w:pPr>
            <w:r>
              <w:t>Study of Open Source NOSQL Database: MongoDB (Installation, Basic CRUD operations, Execution)</w:t>
            </w:r>
          </w:p>
        </w:tc>
        <w:tc>
          <w:tcPr>
            <w:tcW w:w="2265" w:type="dxa"/>
            <w:tcBorders>
              <w:left w:val="single" w:sz="4" w:space="0" w:color="000000"/>
              <w:bottom w:val="single" w:sz="4" w:space="0" w:color="000000"/>
              <w:right w:val="single" w:sz="4" w:space="0" w:color="000000"/>
            </w:tcBorders>
            <w:shd w:val="clear" w:color="auto" w:fill="auto"/>
          </w:tcPr>
          <w:p w:rsidR="00BC13E7" w:rsidRDefault="00982DE1">
            <w:pPr>
              <w:snapToGrid w:val="0"/>
              <w:jc w:val="center"/>
            </w:pPr>
            <w:r>
              <w:t>25</w:t>
            </w:r>
            <w:r w:rsidR="00BC13E7">
              <w:rPr>
                <w:vertAlign w:val="superscript"/>
              </w:rPr>
              <w:t>th</w:t>
            </w:r>
            <w:r>
              <w:t xml:space="preserve"> August 2018</w:t>
            </w:r>
          </w:p>
        </w:tc>
      </w:tr>
      <w:tr w:rsidR="00BC13E7">
        <w:tc>
          <w:tcPr>
            <w:tcW w:w="1200" w:type="dxa"/>
            <w:tcBorders>
              <w:left w:val="single" w:sz="4" w:space="0" w:color="000000"/>
              <w:bottom w:val="single" w:sz="4" w:space="0" w:color="000000"/>
            </w:tcBorders>
            <w:shd w:val="clear" w:color="auto" w:fill="auto"/>
          </w:tcPr>
          <w:p w:rsidR="00BC13E7" w:rsidRDefault="00BC13E7">
            <w:pPr>
              <w:snapToGrid w:val="0"/>
              <w:jc w:val="center"/>
            </w:pPr>
            <w:r>
              <w:rPr>
                <w:b/>
                <w:bCs/>
              </w:rPr>
              <w:t>2</w:t>
            </w:r>
            <w:r>
              <w:t>.</w:t>
            </w:r>
          </w:p>
        </w:tc>
        <w:tc>
          <w:tcPr>
            <w:tcW w:w="5985" w:type="dxa"/>
            <w:tcBorders>
              <w:left w:val="single" w:sz="4" w:space="0" w:color="000000"/>
              <w:bottom w:val="single" w:sz="4" w:space="0" w:color="000000"/>
            </w:tcBorders>
            <w:shd w:val="clear" w:color="auto" w:fill="auto"/>
          </w:tcPr>
          <w:p w:rsidR="00BC13E7" w:rsidRDefault="00BC13E7">
            <w:pPr>
              <w:autoSpaceDE w:val="0"/>
              <w:jc w:val="both"/>
            </w:pPr>
            <w:r>
              <w:t>Design and Develop MongoDB Queries using CRUD operations. (Use CRUD operations, SAVE method, logical operators)</w:t>
            </w:r>
          </w:p>
        </w:tc>
        <w:tc>
          <w:tcPr>
            <w:tcW w:w="2265" w:type="dxa"/>
            <w:tcBorders>
              <w:left w:val="single" w:sz="4" w:space="0" w:color="000000"/>
              <w:bottom w:val="single" w:sz="4" w:space="0" w:color="000000"/>
              <w:right w:val="single" w:sz="4" w:space="0" w:color="000000"/>
            </w:tcBorders>
            <w:shd w:val="clear" w:color="auto" w:fill="auto"/>
          </w:tcPr>
          <w:p w:rsidR="00BC13E7" w:rsidRDefault="00982DE1" w:rsidP="00982DE1">
            <w:pPr>
              <w:snapToGrid w:val="0"/>
              <w:jc w:val="center"/>
            </w:pPr>
            <w:r>
              <w:t>31</w:t>
            </w:r>
            <w:r w:rsidR="00D27AA1">
              <w:rPr>
                <w:vertAlign w:val="superscript"/>
              </w:rPr>
              <w:t>st</w:t>
            </w:r>
            <w:r w:rsidR="00BC13E7">
              <w:t xml:space="preserve"> August 201</w:t>
            </w:r>
            <w:r>
              <w:t>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3</w:t>
            </w:r>
            <w:r>
              <w:t>.</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t>Implement aggregation and indexing with suitable example using MongoDB.</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pPr>
              <w:snapToGrid w:val="0"/>
              <w:jc w:val="center"/>
            </w:pPr>
            <w:r>
              <w:t>8</w:t>
            </w:r>
            <w:r w:rsidR="00D27AA1">
              <w:rPr>
                <w:vertAlign w:val="superscript"/>
              </w:rPr>
              <w:t>th</w:t>
            </w:r>
            <w:r w:rsidR="00BC13E7">
              <w:t xml:space="preserve"> September 201</w:t>
            </w:r>
            <w:r>
              <w:t>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4</w:t>
            </w:r>
            <w:r>
              <w:t>.</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t>Implement Map reduces operation with suitable example using MongoDB.</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rsidP="00D27AA1">
            <w:pPr>
              <w:snapToGrid w:val="0"/>
              <w:jc w:val="center"/>
            </w:pPr>
            <w:r>
              <w:t>8</w:t>
            </w:r>
            <w:r w:rsidR="00BC13E7">
              <w:rPr>
                <w:vertAlign w:val="superscript"/>
              </w:rPr>
              <w:t>t</w:t>
            </w:r>
            <w:r w:rsidR="00D27AA1">
              <w:rPr>
                <w:vertAlign w:val="superscript"/>
              </w:rPr>
              <w:t>h</w:t>
            </w:r>
            <w:r w:rsidR="00D27AA1">
              <w:t xml:space="preserve"> September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5</w:t>
            </w:r>
            <w:r>
              <w:t>.</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t>Design and Implement any 5 query using MongoDB</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pPr>
              <w:snapToGrid w:val="0"/>
              <w:jc w:val="center"/>
            </w:pPr>
            <w:r>
              <w:t>8</w:t>
            </w:r>
            <w:r w:rsidR="00BC13E7">
              <w:rPr>
                <w:vertAlign w:val="superscript"/>
              </w:rPr>
              <w:t>t</w:t>
            </w:r>
            <w:r w:rsidR="00D27AA1">
              <w:rPr>
                <w:vertAlign w:val="superscript"/>
              </w:rPr>
              <w:t>h</w:t>
            </w:r>
            <w:r w:rsidR="00D27AA1">
              <w:t xml:space="preserve"> September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6</w:t>
            </w:r>
            <w:r>
              <w:t>.</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t>Create simple objects and array objects using JSON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D27AA1" w:rsidP="00982DE1">
            <w:pPr>
              <w:snapToGrid w:val="0"/>
              <w:jc w:val="center"/>
            </w:pPr>
            <w:r>
              <w:t>15</w:t>
            </w:r>
            <w:r w:rsidR="00BC13E7">
              <w:rPr>
                <w:vertAlign w:val="superscript"/>
              </w:rPr>
              <w:t>th</w:t>
            </w:r>
            <w:r w:rsidR="00BC13E7">
              <w:t xml:space="preserve"> September 201</w:t>
            </w:r>
            <w:r>
              <w:t>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7</w:t>
            </w:r>
            <w:r>
              <w:t>.</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t>Encode and Decode JSON Objects using Java/Perl/PHP/Python/Ruby</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BC13E7">
            <w:pPr>
              <w:snapToGrid w:val="0"/>
              <w:jc w:val="center"/>
            </w:pPr>
            <w:r>
              <w:t>15</w:t>
            </w:r>
            <w:r>
              <w:rPr>
                <w:vertAlign w:val="superscript"/>
              </w:rPr>
              <w:t>th</w:t>
            </w:r>
            <w:r w:rsidR="00D27AA1">
              <w:t xml:space="preserve"> September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snapToGrid w:val="0"/>
              <w:jc w:val="center"/>
              <w:rPr>
                <w:b/>
                <w:bCs/>
              </w:rPr>
            </w:pP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autoSpaceDE w:val="0"/>
              <w:jc w:val="both"/>
            </w:pPr>
            <w:r>
              <w:rPr>
                <w:b/>
                <w:bCs/>
              </w:rPr>
              <w:t>Group C Mini Project : Database Project Life Cycle</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BC13E7">
            <w:pPr>
              <w:snapToGrid w:val="0"/>
              <w:jc w:val="center"/>
            </w:pP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1.</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jc w:val="both"/>
            </w:pPr>
            <w:r>
              <w:t>Write a program to implement MogoDB database connectivity with PHP/ python/Java</w:t>
            </w:r>
          </w:p>
          <w:p w:rsidR="00BC13E7" w:rsidRDefault="00BC13E7">
            <w:pPr>
              <w:jc w:val="both"/>
            </w:pPr>
            <w:r>
              <w:t>Implement Database navigation operations (add, delete, edit etc. ) using ODBC/JDBC.</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rsidP="00982DE1">
            <w:pPr>
              <w:snapToGrid w:val="0"/>
              <w:jc w:val="center"/>
            </w:pPr>
            <w:r>
              <w:t>8</w:t>
            </w:r>
            <w:r w:rsidR="00BC13E7">
              <w:rPr>
                <w:vertAlign w:val="superscript"/>
              </w:rPr>
              <w:t>th</w:t>
            </w:r>
            <w:r w:rsidR="00BC13E7">
              <w:t xml:space="preserve"> </w:t>
            </w:r>
            <w:r>
              <w:t>October</w:t>
            </w:r>
            <w:r w:rsidR="00BC13E7">
              <w:t xml:space="preserve"> 201</w:t>
            </w:r>
            <w:r>
              <w:t>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2.</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jc w:val="both"/>
            </w:pPr>
            <w:r>
              <w:t>Implement MYSQL/Oracle database connectivity with PHP/ python/Java Implement Database navigation operations (add, delete, edit,) using ODBC/JDBC.</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pPr>
              <w:snapToGrid w:val="0"/>
              <w:jc w:val="center"/>
            </w:pPr>
            <w:r>
              <w:t>8</w:t>
            </w:r>
            <w:r>
              <w:rPr>
                <w:vertAlign w:val="superscript"/>
              </w:rPr>
              <w:t>th</w:t>
            </w:r>
            <w:r>
              <w:t xml:space="preserve"> October 2018</w:t>
            </w:r>
          </w:p>
        </w:tc>
      </w:tr>
      <w:tr w:rsidR="00BC13E7">
        <w:tc>
          <w:tcPr>
            <w:tcW w:w="1200" w:type="dxa"/>
            <w:tcBorders>
              <w:top w:val="single" w:sz="4" w:space="0" w:color="000000"/>
              <w:left w:val="single" w:sz="4" w:space="0" w:color="000000"/>
              <w:bottom w:val="single" w:sz="4" w:space="0" w:color="000000"/>
            </w:tcBorders>
            <w:shd w:val="clear" w:color="auto" w:fill="auto"/>
          </w:tcPr>
          <w:p w:rsidR="00BC13E7" w:rsidRDefault="00BC13E7">
            <w:pPr>
              <w:jc w:val="center"/>
            </w:pPr>
            <w:r>
              <w:rPr>
                <w:b/>
                <w:bCs/>
              </w:rPr>
              <w:t>3.</w:t>
            </w:r>
          </w:p>
        </w:tc>
        <w:tc>
          <w:tcPr>
            <w:tcW w:w="5985" w:type="dxa"/>
            <w:tcBorders>
              <w:top w:val="single" w:sz="4" w:space="0" w:color="000000"/>
              <w:left w:val="single" w:sz="4" w:space="0" w:color="000000"/>
              <w:bottom w:val="single" w:sz="4" w:space="0" w:color="000000"/>
            </w:tcBorders>
            <w:shd w:val="clear" w:color="auto" w:fill="auto"/>
          </w:tcPr>
          <w:p w:rsidR="00BC13E7" w:rsidRDefault="00BC13E7">
            <w:pPr>
              <w:jc w:val="both"/>
            </w:pPr>
            <w:r>
              <w:t>Using the database concepts covered in Part-I &amp; Part-II &amp; connectivity concepts covered in  Part C, students in group are expected to design and develop database application with following details:</w:t>
            </w:r>
          </w:p>
          <w:p w:rsidR="00BC13E7" w:rsidRDefault="00BC13E7">
            <w:pPr>
              <w:jc w:val="both"/>
            </w:pPr>
            <w:r>
              <w:lastRenderedPageBreak/>
              <w:t>Requirement Gathering and Scope finalization Database Analysis and Design:</w:t>
            </w:r>
          </w:p>
          <w:p w:rsidR="00BC13E7" w:rsidRDefault="00BC13E7">
            <w:pPr>
              <w:numPr>
                <w:ilvl w:val="0"/>
                <w:numId w:val="2"/>
              </w:numPr>
              <w:jc w:val="both"/>
            </w:pPr>
            <w:r>
              <w:t>Design Entity Relationship Model, Relational Model, Database Normalization</w:t>
            </w:r>
          </w:p>
          <w:p w:rsidR="00BC13E7" w:rsidRDefault="00BC13E7">
            <w:pPr>
              <w:jc w:val="both"/>
            </w:pPr>
            <w:r>
              <w:t>Implementation :</w:t>
            </w:r>
          </w:p>
          <w:p w:rsidR="00BC13E7" w:rsidRDefault="00BC13E7">
            <w:pPr>
              <w:numPr>
                <w:ilvl w:val="0"/>
                <w:numId w:val="2"/>
              </w:numPr>
              <w:jc w:val="both"/>
            </w:pPr>
            <w:r>
              <w:t>Front End : Java/Perl/PHP/Python/Ruby/.net</w:t>
            </w:r>
          </w:p>
          <w:p w:rsidR="00BC13E7" w:rsidRDefault="00BC13E7">
            <w:pPr>
              <w:numPr>
                <w:ilvl w:val="0"/>
                <w:numId w:val="2"/>
              </w:numPr>
              <w:jc w:val="both"/>
            </w:pPr>
            <w:r>
              <w:t>Backend : MongoDB/MYSQL/Oracle</w:t>
            </w:r>
          </w:p>
          <w:p w:rsidR="00BC13E7" w:rsidRDefault="00BC13E7">
            <w:pPr>
              <w:numPr>
                <w:ilvl w:val="0"/>
                <w:numId w:val="2"/>
              </w:numPr>
              <w:jc w:val="both"/>
            </w:pPr>
            <w:r>
              <w:t>Database Connectivity : ODBC/JDBC</w:t>
            </w:r>
          </w:p>
          <w:p w:rsidR="00BC13E7" w:rsidRDefault="00BC13E7">
            <w:pPr>
              <w:jc w:val="both"/>
            </w:pPr>
            <w:r>
              <w:t>Testing : Data Validation</w:t>
            </w:r>
          </w:p>
          <w:p w:rsidR="00BC13E7" w:rsidRDefault="00BC13E7">
            <w:pPr>
              <w:jc w:val="both"/>
            </w:pPr>
          </w:p>
          <w:p w:rsidR="00BC13E7" w:rsidRDefault="00BC13E7">
            <w:pPr>
              <w:jc w:val="both"/>
            </w:pPr>
            <w:r>
              <w:t>Group of students should submit the Project Report which will be consist of documentation related to different phases of Software Development Life Cycle: Title of the Project, Abstract, Introduction, scope, Requirements, Data Modeling features, Data Dictionary, Relational Database Design, Database Normalization, Graphical User Interface, Source Code, Testing  document, Conclusion. Instructor should maintain progress report of mini project throughout the semester from project group and assign marks as a part of the term work</w:t>
            </w:r>
          </w:p>
          <w:p w:rsidR="00BC13E7" w:rsidRDefault="00BC13E7">
            <w:pPr>
              <w:jc w:val="both"/>
            </w:pP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BC13E7" w:rsidRDefault="00982DE1">
            <w:pPr>
              <w:snapToGrid w:val="0"/>
              <w:jc w:val="center"/>
            </w:pPr>
            <w:r>
              <w:lastRenderedPageBreak/>
              <w:t>8</w:t>
            </w:r>
            <w:r>
              <w:rPr>
                <w:vertAlign w:val="superscript"/>
              </w:rPr>
              <w:t>th</w:t>
            </w:r>
            <w:r>
              <w:t xml:space="preserve"> October 2018</w:t>
            </w:r>
          </w:p>
        </w:tc>
      </w:tr>
      <w:tr w:rsidR="00BC13E7">
        <w:tc>
          <w:tcPr>
            <w:tcW w:w="1200" w:type="dxa"/>
            <w:tcBorders>
              <w:left w:val="single" w:sz="4" w:space="0" w:color="000000"/>
              <w:bottom w:val="single" w:sz="4" w:space="0" w:color="000000"/>
            </w:tcBorders>
            <w:shd w:val="clear" w:color="auto" w:fill="auto"/>
          </w:tcPr>
          <w:p w:rsidR="00BC13E7" w:rsidRDefault="00BC13E7">
            <w:pPr>
              <w:snapToGrid w:val="0"/>
              <w:jc w:val="center"/>
              <w:rPr>
                <w:b/>
                <w:bCs/>
              </w:rPr>
            </w:pPr>
          </w:p>
        </w:tc>
        <w:tc>
          <w:tcPr>
            <w:tcW w:w="5985" w:type="dxa"/>
            <w:tcBorders>
              <w:left w:val="single" w:sz="4" w:space="0" w:color="000000"/>
              <w:bottom w:val="single" w:sz="4" w:space="0" w:color="000000"/>
            </w:tcBorders>
            <w:shd w:val="clear" w:color="auto" w:fill="auto"/>
          </w:tcPr>
          <w:p w:rsidR="00BC13E7" w:rsidRDefault="00BC13E7">
            <w:pPr>
              <w:jc w:val="both"/>
            </w:pPr>
            <w:r>
              <w:t xml:space="preserve">Question -Answer session with students about all above experiments </w:t>
            </w:r>
          </w:p>
          <w:p w:rsidR="00BC13E7" w:rsidRDefault="00BC13E7">
            <w:pPr>
              <w:jc w:val="both"/>
            </w:pPr>
          </w:p>
        </w:tc>
        <w:tc>
          <w:tcPr>
            <w:tcW w:w="2265" w:type="dxa"/>
            <w:tcBorders>
              <w:left w:val="single" w:sz="4" w:space="0" w:color="000000"/>
              <w:bottom w:val="single" w:sz="4" w:space="0" w:color="000000"/>
              <w:right w:val="single" w:sz="4" w:space="0" w:color="000000"/>
            </w:tcBorders>
            <w:shd w:val="clear" w:color="auto" w:fill="auto"/>
          </w:tcPr>
          <w:p w:rsidR="00BC13E7" w:rsidRDefault="00BC13E7">
            <w:pPr>
              <w:snapToGrid w:val="0"/>
              <w:jc w:val="center"/>
            </w:pPr>
            <w:r>
              <w:t>At the end of Term</w:t>
            </w:r>
          </w:p>
        </w:tc>
      </w:tr>
    </w:tbl>
    <w:p w:rsidR="00BC13E7" w:rsidRDefault="00BC13E7"/>
    <w:p w:rsidR="00BC13E7" w:rsidRDefault="00BC13E7"/>
    <w:p w:rsidR="00E00760" w:rsidRDefault="00E00760"/>
    <w:p w:rsidR="00BC13E7" w:rsidRDefault="00BC13E7"/>
    <w:p w:rsidR="00BC13E7" w:rsidRDefault="00BC13E7"/>
    <w:p w:rsidR="00BC13E7" w:rsidRDefault="00BC13E7"/>
    <w:p w:rsidR="0026476B" w:rsidRDefault="0026476B"/>
    <w:p w:rsidR="00BC13E7" w:rsidRDefault="00BC13E7">
      <w:r>
        <w:t xml:space="preserve"> Subject Co-ordinator                                            </w:t>
      </w:r>
      <w:r w:rsidR="0026476B">
        <w:t xml:space="preserve">    </w:t>
      </w:r>
      <w:r>
        <w:t xml:space="preserve">               Head of Department</w:t>
      </w:r>
      <w:r>
        <w:tab/>
        <w:t xml:space="preserve">            </w:t>
      </w:r>
      <w:r w:rsidR="0026476B">
        <w:t xml:space="preserve">       </w:t>
      </w:r>
      <w:r w:rsidR="00E00760">
        <w:t xml:space="preserve">   </w:t>
      </w:r>
      <w:r>
        <w:t>(</w:t>
      </w:r>
      <w:r w:rsidR="0026476B">
        <w:t xml:space="preserve"> Mr</w:t>
      </w:r>
      <w:r>
        <w:t>.</w:t>
      </w:r>
      <w:r w:rsidR="0026476B">
        <w:t xml:space="preserve"> D. T. Mane </w:t>
      </w:r>
      <w:r>
        <w:t>)</w:t>
      </w:r>
      <w:r>
        <w:tab/>
        <w:t xml:space="preserve">                       </w:t>
      </w:r>
      <w:r>
        <w:tab/>
        <w:t xml:space="preserve">  </w:t>
      </w:r>
      <w:r w:rsidR="0026476B">
        <w:t xml:space="preserve">              </w:t>
      </w:r>
      <w:r>
        <w:t xml:space="preserve"> </w:t>
      </w:r>
      <w:r w:rsidR="00E00760">
        <w:t xml:space="preserve">      </w:t>
      </w:r>
      <w:r w:rsidR="0026476B">
        <w:t xml:space="preserve">  </w:t>
      </w:r>
      <w:r>
        <w:t xml:space="preserve"> (Department of Computer Engg.)</w:t>
      </w:r>
      <w:r>
        <w:tab/>
      </w:r>
    </w:p>
    <w:p w:rsidR="00BC13E7" w:rsidRDefault="00BC13E7"/>
    <w:sectPr w:rsidR="00BC13E7">
      <w:footerReference w:type="default" r:id="rId7"/>
      <w:footerReference w:type="first" r:id="rId8"/>
      <w:pgSz w:w="12240" w:h="15840"/>
      <w:pgMar w:top="720" w:right="1800" w:bottom="77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126" w:rsidRDefault="000E3126">
      <w:r>
        <w:separator/>
      </w:r>
    </w:p>
  </w:endnote>
  <w:endnote w:type="continuationSeparator" w:id="1">
    <w:p w:rsidR="000E3126" w:rsidRDefault="000E31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WenQuanYi Zen Hei Sharp">
    <w:charset w:val="80"/>
    <w:family w:val="auto"/>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3E7" w:rsidRDefault="00BC13E7">
    <w:pPr>
      <w:pStyle w:val="Footer"/>
    </w:pPr>
    <w:r>
      <w:rPr>
        <w:sz w:val="20"/>
        <w:szCs w:val="20"/>
      </w:rPr>
      <w:t>P:F:-LTL-UG/02/R1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3E7" w:rsidRDefault="00BC13E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126" w:rsidRDefault="000E3126">
      <w:r>
        <w:separator/>
      </w:r>
    </w:p>
  </w:footnote>
  <w:footnote w:type="continuationSeparator" w:id="1">
    <w:p w:rsidR="000E3126" w:rsidRDefault="000E31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875"/>
        </w:tabs>
        <w:ind w:left="875" w:hanging="360"/>
      </w:pPr>
      <w:rPr>
        <w:rFonts w:ascii="Symbol" w:hAnsi="Symbol" w:cs="OpenSymbol"/>
      </w:rPr>
    </w:lvl>
    <w:lvl w:ilvl="1">
      <w:start w:val="1"/>
      <w:numFmt w:val="bullet"/>
      <w:lvlText w:val="◦"/>
      <w:lvlJc w:val="left"/>
      <w:pPr>
        <w:tabs>
          <w:tab w:val="num" w:pos="1235"/>
        </w:tabs>
        <w:ind w:left="1235" w:hanging="360"/>
      </w:pPr>
      <w:rPr>
        <w:rFonts w:ascii="OpenSymbol" w:hAnsi="OpenSymbol" w:cs="OpenSymbol"/>
      </w:rPr>
    </w:lvl>
    <w:lvl w:ilvl="2">
      <w:start w:val="1"/>
      <w:numFmt w:val="bullet"/>
      <w:lvlText w:val="▪"/>
      <w:lvlJc w:val="left"/>
      <w:pPr>
        <w:tabs>
          <w:tab w:val="num" w:pos="1595"/>
        </w:tabs>
        <w:ind w:left="1595" w:hanging="360"/>
      </w:pPr>
      <w:rPr>
        <w:rFonts w:ascii="OpenSymbol" w:hAnsi="OpenSymbol" w:cs="OpenSymbol"/>
      </w:rPr>
    </w:lvl>
    <w:lvl w:ilvl="3">
      <w:start w:val="1"/>
      <w:numFmt w:val="bullet"/>
      <w:lvlText w:val=""/>
      <w:lvlJc w:val="left"/>
      <w:pPr>
        <w:tabs>
          <w:tab w:val="num" w:pos="1955"/>
        </w:tabs>
        <w:ind w:left="1955" w:hanging="360"/>
      </w:pPr>
      <w:rPr>
        <w:rFonts w:ascii="Symbol" w:hAnsi="Symbol" w:cs="OpenSymbol"/>
      </w:rPr>
    </w:lvl>
    <w:lvl w:ilvl="4">
      <w:start w:val="1"/>
      <w:numFmt w:val="bullet"/>
      <w:lvlText w:val="◦"/>
      <w:lvlJc w:val="left"/>
      <w:pPr>
        <w:tabs>
          <w:tab w:val="num" w:pos="2315"/>
        </w:tabs>
        <w:ind w:left="2315" w:hanging="360"/>
      </w:pPr>
      <w:rPr>
        <w:rFonts w:ascii="OpenSymbol" w:hAnsi="OpenSymbol" w:cs="OpenSymbol"/>
      </w:rPr>
    </w:lvl>
    <w:lvl w:ilvl="5">
      <w:start w:val="1"/>
      <w:numFmt w:val="bullet"/>
      <w:lvlText w:val="▪"/>
      <w:lvlJc w:val="left"/>
      <w:pPr>
        <w:tabs>
          <w:tab w:val="num" w:pos="2675"/>
        </w:tabs>
        <w:ind w:left="2675" w:hanging="360"/>
      </w:pPr>
      <w:rPr>
        <w:rFonts w:ascii="OpenSymbol" w:hAnsi="OpenSymbol" w:cs="OpenSymbol"/>
      </w:rPr>
    </w:lvl>
    <w:lvl w:ilvl="6">
      <w:start w:val="1"/>
      <w:numFmt w:val="bullet"/>
      <w:lvlText w:val=""/>
      <w:lvlJc w:val="left"/>
      <w:pPr>
        <w:tabs>
          <w:tab w:val="num" w:pos="3035"/>
        </w:tabs>
        <w:ind w:left="3035" w:hanging="360"/>
      </w:pPr>
      <w:rPr>
        <w:rFonts w:ascii="Symbol" w:hAnsi="Symbol" w:cs="OpenSymbol"/>
      </w:rPr>
    </w:lvl>
    <w:lvl w:ilvl="7">
      <w:start w:val="1"/>
      <w:numFmt w:val="bullet"/>
      <w:lvlText w:val="◦"/>
      <w:lvlJc w:val="left"/>
      <w:pPr>
        <w:tabs>
          <w:tab w:val="num" w:pos="3395"/>
        </w:tabs>
        <w:ind w:left="3395" w:hanging="360"/>
      </w:pPr>
      <w:rPr>
        <w:rFonts w:ascii="OpenSymbol" w:hAnsi="OpenSymbol" w:cs="OpenSymbol"/>
      </w:rPr>
    </w:lvl>
    <w:lvl w:ilvl="8">
      <w:start w:val="1"/>
      <w:numFmt w:val="bullet"/>
      <w:lvlText w:val="▪"/>
      <w:lvlJc w:val="left"/>
      <w:pPr>
        <w:tabs>
          <w:tab w:val="num" w:pos="3755"/>
        </w:tabs>
        <w:ind w:left="3755" w:hanging="360"/>
      </w:pPr>
      <w:rPr>
        <w:rFonts w:ascii="OpenSymbol" w:hAnsi="OpenSymbol" w:cs="OpenSymbol"/>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633040"/>
    <w:rsid w:val="000E3126"/>
    <w:rsid w:val="001517DD"/>
    <w:rsid w:val="0026476B"/>
    <w:rsid w:val="00633040"/>
    <w:rsid w:val="00982DE1"/>
    <w:rsid w:val="00B671F2"/>
    <w:rsid w:val="00BC13E7"/>
    <w:rsid w:val="00D27AA1"/>
    <w:rsid w:val="00E00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styleId="DefaultParagraphFont0">
    <w:name w:val="Default Paragraph Font"/>
  </w:style>
  <w:style w:type="character" w:customStyle="1" w:styleId="FootnoteCharacters">
    <w:name w:val="Footnote Characters"/>
    <w:basedOn w:val="DefaultParagraphFont0"/>
    <w:rPr>
      <w:vertAlign w:val="superscript"/>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FootnoteText">
    <w:name w:val="footnote text"/>
    <w:basedOn w:val="Normal"/>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creator>PICT</dc:creator>
  <cp:lastModifiedBy>User</cp:lastModifiedBy>
  <cp:revision>5</cp:revision>
  <cp:lastPrinted>1601-01-01T00:00:00Z</cp:lastPrinted>
  <dcterms:created xsi:type="dcterms:W3CDTF">2018-06-14T04:56:00Z</dcterms:created>
  <dcterms:modified xsi:type="dcterms:W3CDTF">2018-06-14T05:00:00Z</dcterms:modified>
</cp:coreProperties>
</file>