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BC7F4" w14:textId="77777777" w:rsidR="005E0A10" w:rsidRDefault="00000000">
      <w:pPr>
        <w:spacing w:line="312" w:lineRule="auto"/>
        <w:jc w:val="both"/>
      </w:pPr>
      <w:r>
        <w:rPr>
          <w:b/>
          <w:sz w:val="28"/>
        </w:rPr>
        <w:t>Project Title: Hybrid Real-Time Acoustic Safety Analytics &amp; Multi-Cloud Failover Pipeline</w:t>
      </w:r>
    </w:p>
    <w:p w14:paraId="5982B4F4" w14:textId="77777777" w:rsidR="005E0A10" w:rsidRDefault="00000000">
      <w:pPr>
        <w:spacing w:line="312" w:lineRule="auto"/>
        <w:jc w:val="both"/>
      </w:pPr>
      <w:r>
        <w:t>Author/Lead Researcher: Daksh</w:t>
      </w:r>
    </w:p>
    <w:p w14:paraId="0664E244" w14:textId="77777777" w:rsidR="005E0A10" w:rsidRDefault="00000000">
      <w:pPr>
        <w:spacing w:line="312" w:lineRule="auto"/>
        <w:jc w:val="both"/>
      </w:pPr>
      <w:r>
        <w:t>Target Environment: Localhost Cross-Browser Testing (Chrome &amp; Vivaldi)</w:t>
      </w:r>
    </w:p>
    <w:p w14:paraId="6748F436" w14:textId="77777777" w:rsidR="005E0A10" w:rsidRDefault="00000000">
      <w:pPr>
        <w:spacing w:line="312" w:lineRule="auto"/>
        <w:jc w:val="both"/>
      </w:pPr>
      <w:r>
        <w:rPr>
          <w:b/>
          <w:sz w:val="28"/>
        </w:rPr>
        <w:t>1. Local Development Environment &amp; Core Edge Setup</w:t>
      </w:r>
    </w:p>
    <w:p w14:paraId="74CDAD95" w14:textId="77777777" w:rsidR="005E0A10" w:rsidRDefault="00000000">
      <w:pPr>
        <w:spacing w:line="312" w:lineRule="auto"/>
        <w:jc w:val="both"/>
      </w:pPr>
      <w:r>
        <w:rPr>
          <w:b/>
          <w:sz w:val="28"/>
        </w:rPr>
        <w:t>Why We Restructured the Isolation Environment</w:t>
      </w:r>
    </w:p>
    <w:p w14:paraId="11891189" w14:textId="77777777" w:rsidR="005E0A10" w:rsidRDefault="00000000">
      <w:pPr>
        <w:spacing w:line="312" w:lineRule="auto"/>
        <w:jc w:val="both"/>
      </w:pPr>
      <w:r>
        <w:t>During local development on Windows machines, global python dependency overlapping can corrupt localized library versions. To isolate third-party frameworks cleanly from core operating system system-paths, creating a dedicated virtual environment (venv) is a strict requirement.</w:t>
      </w:r>
    </w:p>
    <w:p w14:paraId="52727788" w14:textId="77777777" w:rsidR="005E0A10" w:rsidRDefault="00000000">
      <w:pPr>
        <w:spacing w:line="312" w:lineRule="auto"/>
        <w:jc w:val="both"/>
      </w:pPr>
      <w:r>
        <w:rPr>
          <w:b/>
          <w:sz w:val="28"/>
        </w:rPr>
        <w:t>Implementation Steps:</w:t>
      </w:r>
    </w:p>
    <w:p w14:paraId="0C60702E" w14:textId="77777777" w:rsidR="005E0A10" w:rsidRDefault="00000000">
      <w:pPr>
        <w:spacing w:line="312" w:lineRule="auto"/>
        <w:jc w:val="both"/>
      </w:pPr>
      <w:r>
        <w:t>Open the primary root terminal directory inside VS Code using Ctrl + ~.</w:t>
      </w:r>
    </w:p>
    <w:p w14:paraId="6ABC4B08" w14:textId="77777777" w:rsidR="005E0A10" w:rsidRDefault="00000000">
      <w:pPr>
        <w:spacing w:line="312" w:lineRule="auto"/>
        <w:jc w:val="both"/>
      </w:pPr>
      <w:r>
        <w:t>Execute the environment allocation command:</w:t>
      </w:r>
    </w:p>
    <w:p w14:paraId="54976632" w14:textId="77777777" w:rsidR="005E0A10" w:rsidRDefault="00000000">
      <w:pPr>
        <w:spacing w:line="312" w:lineRule="auto"/>
        <w:jc w:val="both"/>
      </w:pPr>
      <w:r>
        <w:t>python -m venv venv</w:t>
      </w:r>
    </w:p>
    <w:p w14:paraId="4F386268" w14:textId="77777777" w:rsidR="005E0A10" w:rsidRDefault="00000000">
      <w:pPr>
        <w:spacing w:line="312" w:lineRule="auto"/>
        <w:jc w:val="both"/>
      </w:pPr>
      <w:r>
        <w:rPr>
          <w:b/>
          <w:sz w:val="28"/>
        </w:rPr>
        <w:t>Edge Case Failure &amp; Resolution:</w:t>
      </w:r>
    </w:p>
    <w:p w14:paraId="41240C3E" w14:textId="77777777" w:rsidR="005E0A10" w:rsidRDefault="00000000">
      <w:pPr>
        <w:spacing w:line="312" w:lineRule="auto"/>
        <w:jc w:val="both"/>
      </w:pPr>
      <w:r>
        <w:t>If standard path variables throw permission or initialization errors during creation, explicitly invoke the exact local binary path of your Python installation:</w:t>
      </w:r>
    </w:p>
    <w:p w14:paraId="1EF685E9" w14:textId="77777777" w:rsidR="005E0A10" w:rsidRDefault="00000000">
      <w:pPr>
        <w:spacing w:line="312" w:lineRule="auto"/>
        <w:jc w:val="both"/>
      </w:pPr>
      <w:r>
        <w:t>PowerShell</w:t>
      </w:r>
    </w:p>
    <w:p w14:paraId="727BF7E2" w14:textId="77777777" w:rsidR="005E0A10" w:rsidRDefault="00000000">
      <w:pPr>
        <w:spacing w:line="312" w:lineRule="auto"/>
        <w:jc w:val="both"/>
      </w:pPr>
      <w:r>
        <w:t>"C:\Users\Dakshrana\AppData\Local\Programs\Python\Python313\python.exe" -m venv venv</w:t>
      </w:r>
    </w:p>
    <w:p w14:paraId="2616C973" w14:textId="77777777" w:rsidR="00EF3729" w:rsidRDefault="00EF3729">
      <w:pPr>
        <w:spacing w:line="312" w:lineRule="auto"/>
        <w:jc w:val="both"/>
      </w:pPr>
    </w:p>
    <w:p w14:paraId="65C7E182" w14:textId="77777777" w:rsidR="00EF3729" w:rsidRPr="00EF3729" w:rsidRDefault="00EF3729" w:rsidP="00EF3729">
      <w:pPr>
        <w:numPr>
          <w:ilvl w:val="0"/>
          <w:numId w:val="10"/>
        </w:numPr>
        <w:spacing w:line="312" w:lineRule="auto"/>
        <w:jc w:val="both"/>
        <w:rPr>
          <w:lang w:val="en-IN"/>
        </w:rPr>
      </w:pPr>
      <w:r w:rsidRPr="00EF3729">
        <w:rPr>
          <w:lang w:val="en-IN"/>
        </w:rPr>
        <w:t xml:space="preserve">Activate the execution execution policy via PowerShell: </w:t>
      </w:r>
    </w:p>
    <w:p w14:paraId="402324DF" w14:textId="77777777" w:rsidR="00EF3729" w:rsidRPr="00EF3729" w:rsidRDefault="00EF3729" w:rsidP="00EF3729">
      <w:pPr>
        <w:spacing w:line="312" w:lineRule="auto"/>
        <w:jc w:val="both"/>
        <w:rPr>
          <w:lang w:val="en-IN"/>
        </w:rPr>
      </w:pPr>
      <w:r w:rsidRPr="00EF3729">
        <w:rPr>
          <w:lang w:val="en-IN"/>
        </w:rPr>
        <w:t>PowerShell</w:t>
      </w:r>
    </w:p>
    <w:p w14:paraId="1F4A6764" w14:textId="77777777" w:rsidR="00EF3729" w:rsidRPr="00EF3729" w:rsidRDefault="00EF3729" w:rsidP="00EF3729">
      <w:pPr>
        <w:spacing w:line="312" w:lineRule="auto"/>
        <w:jc w:val="both"/>
        <w:rPr>
          <w:lang w:val="en-IN"/>
        </w:rPr>
      </w:pPr>
      <w:r w:rsidRPr="00EF3729">
        <w:rPr>
          <w:lang w:val="en-IN"/>
        </w:rPr>
        <w:t>.\venv\Scripts\Activate.ps1</w:t>
      </w:r>
    </w:p>
    <w:p w14:paraId="046D1BC8" w14:textId="77777777" w:rsidR="00EF3729" w:rsidRPr="00EF3729" w:rsidRDefault="00EF3729" w:rsidP="00EF3729">
      <w:pPr>
        <w:spacing w:line="312" w:lineRule="auto"/>
        <w:jc w:val="both"/>
        <w:rPr>
          <w:lang w:val="en-IN"/>
        </w:rPr>
      </w:pPr>
      <w:r w:rsidRPr="00EF3729">
        <w:rPr>
          <w:lang w:val="en-IN"/>
        </w:rPr>
        <w:t xml:space="preserve">(Note: For standard terminal bashes, use </w:t>
      </w:r>
      <w:proofErr w:type="gramStart"/>
      <w:r w:rsidRPr="00EF3729">
        <w:rPr>
          <w:lang w:val="en-IN"/>
        </w:rPr>
        <w:t>.\venv\bin\Activate.ps1 )</w:t>
      </w:r>
      <w:proofErr w:type="gramEnd"/>
      <w:r w:rsidRPr="00EF3729">
        <w:rPr>
          <w:lang w:val="en-IN"/>
        </w:rPr>
        <w:t xml:space="preserve">. Once successfully locked down, the prompt will display a green (venv) prefix. </w:t>
      </w:r>
    </w:p>
    <w:p w14:paraId="68CF80D3" w14:textId="77777777" w:rsidR="00EF3729" w:rsidRPr="00EF3729" w:rsidRDefault="00EF3729" w:rsidP="00EF3729">
      <w:pPr>
        <w:numPr>
          <w:ilvl w:val="0"/>
          <w:numId w:val="10"/>
        </w:numPr>
        <w:spacing w:line="312" w:lineRule="auto"/>
        <w:jc w:val="both"/>
        <w:rPr>
          <w:lang w:val="en-IN"/>
        </w:rPr>
      </w:pPr>
      <w:r w:rsidRPr="00EF3729">
        <w:rPr>
          <w:lang w:val="en-IN"/>
        </w:rPr>
        <w:lastRenderedPageBreak/>
        <w:t xml:space="preserve">Install the primary backend communication stack: </w:t>
      </w:r>
    </w:p>
    <w:p w14:paraId="7B8E0F31" w14:textId="77777777" w:rsidR="00EF3729" w:rsidRPr="00EF3729" w:rsidRDefault="00EF3729" w:rsidP="00EF3729">
      <w:pPr>
        <w:spacing w:line="312" w:lineRule="auto"/>
        <w:jc w:val="both"/>
        <w:rPr>
          <w:lang w:val="en-IN"/>
        </w:rPr>
      </w:pPr>
      <w:r w:rsidRPr="00EF3729">
        <w:rPr>
          <w:lang w:val="en-IN"/>
        </w:rPr>
        <w:t>PowerShell</w:t>
      </w:r>
    </w:p>
    <w:p w14:paraId="13E9C443" w14:textId="77777777" w:rsidR="00EF3729" w:rsidRPr="00EF3729" w:rsidRDefault="00EF3729" w:rsidP="00EF3729">
      <w:pPr>
        <w:spacing w:line="312" w:lineRule="auto"/>
        <w:jc w:val="both"/>
        <w:rPr>
          <w:lang w:val="en-IN"/>
        </w:rPr>
      </w:pPr>
      <w:r w:rsidRPr="00EF3729">
        <w:rPr>
          <w:lang w:val="en-IN"/>
        </w:rPr>
        <w:t>pip install flask flask-socketio simple-websocket google-generativeai</w:t>
      </w:r>
    </w:p>
    <w:p w14:paraId="0A1B02C1" w14:textId="77777777" w:rsidR="00EF3729" w:rsidRPr="00EF3729" w:rsidRDefault="00EF3729" w:rsidP="00EF3729">
      <w:pPr>
        <w:spacing w:line="312" w:lineRule="auto"/>
        <w:jc w:val="both"/>
        <w:rPr>
          <w:lang w:val="en-IN"/>
        </w:rPr>
      </w:pPr>
      <w:r w:rsidRPr="00EF3729">
        <w:rPr>
          <w:rFonts w:ascii="Segoe UI Emoji" w:hAnsi="Segoe UI Emoji" w:cs="Segoe UI Emoji"/>
          <w:lang w:val="en-IN"/>
        </w:rPr>
        <w:t>⚠️</w:t>
      </w:r>
      <w:r w:rsidRPr="00EF3729">
        <w:rPr>
          <w:lang w:val="en-IN"/>
        </w:rPr>
        <w:t xml:space="preserve"> </w:t>
      </w:r>
      <w:r w:rsidRPr="00EF3729">
        <w:rPr>
          <w:b/>
          <w:bCs/>
          <w:lang w:val="en-IN"/>
        </w:rPr>
        <w:t>Directory Architecture Rule:</w:t>
      </w:r>
      <w:r w:rsidRPr="00EF3729">
        <w:rPr>
          <w:lang w:val="en-IN"/>
        </w:rPr>
        <w:t xml:space="preserve"> All newly developed application scripts, routes, and custom local models must reside in custom folders inside the main safe-audio-backend directory, completely isolated from the venv directory, which is strictly managed for housing external dependencies. </w:t>
      </w:r>
    </w:p>
    <w:p w14:paraId="4945535F" w14:textId="77777777" w:rsidR="00EF3729" w:rsidRPr="00EF3729" w:rsidRDefault="00EF3729" w:rsidP="00EF3729">
      <w:pPr>
        <w:spacing w:line="312" w:lineRule="auto"/>
        <w:jc w:val="both"/>
        <w:rPr>
          <w:b/>
          <w:bCs/>
          <w:lang w:val="en-IN"/>
        </w:rPr>
      </w:pPr>
      <w:r w:rsidRPr="00EF3729">
        <w:rPr>
          <w:b/>
          <w:bCs/>
          <w:lang w:val="en-IN"/>
        </w:rPr>
        <w:t>2. The Local Edge ML Classifier Layer</w:t>
      </w:r>
    </w:p>
    <w:p w14:paraId="039C3244" w14:textId="77777777" w:rsidR="00EF3729" w:rsidRPr="00EF3729" w:rsidRDefault="00EF3729" w:rsidP="00EF3729">
      <w:pPr>
        <w:spacing w:line="312" w:lineRule="auto"/>
        <w:jc w:val="both"/>
        <w:rPr>
          <w:b/>
          <w:bCs/>
          <w:lang w:val="en-IN"/>
        </w:rPr>
      </w:pPr>
      <w:r w:rsidRPr="00EF3729">
        <w:rPr>
          <w:b/>
          <w:bCs/>
          <w:lang w:val="en-IN"/>
        </w:rPr>
        <w:t>Where We Went Wrong (The Sluggish API Bottleneck)</w:t>
      </w:r>
    </w:p>
    <w:p w14:paraId="1A410A83" w14:textId="77777777" w:rsidR="00EF3729" w:rsidRPr="00EF3729" w:rsidRDefault="00EF3729" w:rsidP="00EF3729">
      <w:pPr>
        <w:spacing w:line="312" w:lineRule="auto"/>
        <w:jc w:val="both"/>
        <w:rPr>
          <w:lang w:val="en-IN"/>
        </w:rPr>
      </w:pPr>
      <w:r w:rsidRPr="00EF3729">
        <w:rPr>
          <w:lang w:val="en-IN"/>
        </w:rPr>
        <w:t xml:space="preserve">Initially, the architecture sent every single conversational text chunk captured by the user's microphone directly to the cloud API layer. Because we utilize free-tier cloud credits, the server immediately bottlenecked under rapid, concurrent stream requests. </w:t>
      </w:r>
    </w:p>
    <w:p w14:paraId="4C3CF2B8" w14:textId="77777777" w:rsidR="00EF3729" w:rsidRPr="00EF3729" w:rsidRDefault="00EF3729" w:rsidP="00EF3729">
      <w:pPr>
        <w:spacing w:line="312" w:lineRule="auto"/>
        <w:jc w:val="both"/>
        <w:rPr>
          <w:lang w:val="en-IN"/>
        </w:rPr>
      </w:pPr>
      <w:r w:rsidRPr="00EF3729">
        <w:rPr>
          <w:lang w:val="en-IN"/>
        </w:rPr>
        <w:t xml:space="preserve">To bypass this, an initial attempt was made to force the microphone to record only one isolated statement per click. This introduced severe latency, disrupted the flow of conversational monitoring, and rendered the user experience impractical for real-time applications. </w:t>
      </w:r>
    </w:p>
    <w:p w14:paraId="59386059" w14:textId="77777777" w:rsidR="00EF3729" w:rsidRPr="00EF3729" w:rsidRDefault="00EF3729" w:rsidP="00EF3729">
      <w:pPr>
        <w:spacing w:line="312" w:lineRule="auto"/>
        <w:jc w:val="both"/>
        <w:rPr>
          <w:b/>
          <w:bCs/>
          <w:lang w:val="en-IN"/>
        </w:rPr>
      </w:pPr>
      <w:r w:rsidRPr="00EF3729">
        <w:rPr>
          <w:b/>
          <w:bCs/>
          <w:lang w:val="en-IN"/>
        </w:rPr>
        <w:t>The Solution: Hybrid Edge Triage</w:t>
      </w:r>
    </w:p>
    <w:p w14:paraId="62D51890" w14:textId="77777777" w:rsidR="00EF3729" w:rsidRPr="00EF3729" w:rsidRDefault="00EF3729" w:rsidP="00EF3729">
      <w:pPr>
        <w:spacing w:line="312" w:lineRule="auto"/>
        <w:jc w:val="both"/>
        <w:rPr>
          <w:lang w:val="en-IN"/>
        </w:rPr>
      </w:pPr>
      <w:r w:rsidRPr="00EF3729">
        <w:rPr>
          <w:lang w:val="en-IN"/>
        </w:rPr>
        <w:t xml:space="preserve">We introduced a custom local Natural Language Processing (NLP) model to serve as a Tier-1 gating mechanism. The local edge model acts as an intelligent traffic cop: it processes the ongoing verbal stream completely locally. If the conversation is benign, it resolves the event thread instantly with zero cloud dependencies. It escalates to heavy, high-token cloud LLM architectures only if it detects potential indicators of distress. </w:t>
      </w:r>
    </w:p>
    <w:p w14:paraId="241C2B2C" w14:textId="77777777" w:rsidR="00EF3729" w:rsidRPr="00EF3729" w:rsidRDefault="00EF3729" w:rsidP="00EF3729">
      <w:pPr>
        <w:spacing w:line="312" w:lineRule="auto"/>
        <w:jc w:val="both"/>
        <w:rPr>
          <w:b/>
          <w:bCs/>
          <w:lang w:val="en-IN"/>
        </w:rPr>
      </w:pPr>
      <w:r w:rsidRPr="00EF3729">
        <w:rPr>
          <w:b/>
          <w:bCs/>
          <w:lang w:val="en-IN"/>
        </w:rPr>
        <w:t>Implementation Steps:</w:t>
      </w:r>
    </w:p>
    <w:p w14:paraId="67B10F2C" w14:textId="77777777" w:rsidR="00EF3729" w:rsidRPr="00EF3729" w:rsidRDefault="00EF3729" w:rsidP="00EF3729">
      <w:pPr>
        <w:numPr>
          <w:ilvl w:val="0"/>
          <w:numId w:val="11"/>
        </w:numPr>
        <w:spacing w:line="312" w:lineRule="auto"/>
        <w:jc w:val="both"/>
        <w:rPr>
          <w:lang w:val="en-IN"/>
        </w:rPr>
      </w:pPr>
      <w:r w:rsidRPr="00EF3729">
        <w:rPr>
          <w:lang w:val="en-IN"/>
        </w:rPr>
        <w:t xml:space="preserve">Install the localized data-science optimization libraries: </w:t>
      </w:r>
    </w:p>
    <w:p w14:paraId="0EA0032C" w14:textId="77777777" w:rsidR="00EF3729" w:rsidRPr="00EF3729" w:rsidRDefault="00EF3729" w:rsidP="00EF3729">
      <w:pPr>
        <w:spacing w:line="312" w:lineRule="auto"/>
        <w:jc w:val="both"/>
        <w:rPr>
          <w:lang w:val="en-IN"/>
        </w:rPr>
      </w:pPr>
      <w:r w:rsidRPr="00EF3729">
        <w:rPr>
          <w:lang w:val="en-IN"/>
        </w:rPr>
        <w:t>PowerShell</w:t>
      </w:r>
    </w:p>
    <w:p w14:paraId="2BA66FF3" w14:textId="77777777" w:rsidR="00EF3729" w:rsidRPr="00EF3729" w:rsidRDefault="00EF3729" w:rsidP="00EF3729">
      <w:pPr>
        <w:spacing w:line="312" w:lineRule="auto"/>
        <w:jc w:val="both"/>
        <w:rPr>
          <w:lang w:val="en-IN"/>
        </w:rPr>
      </w:pPr>
      <w:r w:rsidRPr="00EF3729">
        <w:rPr>
          <w:lang w:val="en-IN"/>
        </w:rPr>
        <w:t>pip install scikit-learn numpy</w:t>
      </w:r>
    </w:p>
    <w:p w14:paraId="2B218343" w14:textId="77777777" w:rsidR="00EF3729" w:rsidRPr="00EF3729" w:rsidRDefault="00EF3729" w:rsidP="00EF3729">
      <w:pPr>
        <w:numPr>
          <w:ilvl w:val="0"/>
          <w:numId w:val="11"/>
        </w:numPr>
        <w:spacing w:line="312" w:lineRule="auto"/>
        <w:jc w:val="both"/>
        <w:rPr>
          <w:lang w:val="en-IN"/>
        </w:rPr>
      </w:pPr>
      <w:r w:rsidRPr="00EF3729">
        <w:rPr>
          <w:lang w:val="en-IN"/>
        </w:rPr>
        <w:t xml:space="preserve">Create a specific model generation file named train_model.py. </w:t>
      </w:r>
    </w:p>
    <w:p w14:paraId="3FB56DD8" w14:textId="77777777" w:rsidR="00EF3729" w:rsidRPr="00EF3729" w:rsidRDefault="00EF3729" w:rsidP="00EF3729">
      <w:pPr>
        <w:numPr>
          <w:ilvl w:val="0"/>
          <w:numId w:val="11"/>
        </w:numPr>
        <w:spacing w:line="312" w:lineRule="auto"/>
        <w:jc w:val="both"/>
        <w:rPr>
          <w:lang w:val="en-IN"/>
        </w:rPr>
      </w:pPr>
      <w:r w:rsidRPr="00EF3729">
        <w:rPr>
          <w:lang w:val="en-IN"/>
        </w:rPr>
        <w:t xml:space="preserve">Run the training script to export the serialized vectorizer configuration (vectorizer.pkl) and model weights (safety_model.pkl) directly into the backend directory. </w:t>
      </w:r>
    </w:p>
    <w:p w14:paraId="2E43BC67" w14:textId="77777777" w:rsidR="00EF3729" w:rsidRPr="00EF3729" w:rsidRDefault="00EF3729" w:rsidP="00EF3729">
      <w:pPr>
        <w:spacing w:line="312" w:lineRule="auto"/>
        <w:jc w:val="both"/>
        <w:rPr>
          <w:b/>
          <w:bCs/>
          <w:lang w:val="en-IN"/>
        </w:rPr>
      </w:pPr>
      <w:r w:rsidRPr="00EF3729">
        <w:rPr>
          <w:b/>
          <w:bCs/>
          <w:lang w:val="en-IN"/>
        </w:rPr>
        <w:lastRenderedPageBreak/>
        <w:t>3. Universal Circuit Breakers &amp; Cross-Browser Optimization</w:t>
      </w:r>
    </w:p>
    <w:p w14:paraId="779F9973" w14:textId="77777777" w:rsidR="00EF3729" w:rsidRPr="00EF3729" w:rsidRDefault="00EF3729" w:rsidP="00EF3729">
      <w:pPr>
        <w:spacing w:line="312" w:lineRule="auto"/>
        <w:jc w:val="both"/>
        <w:rPr>
          <w:b/>
          <w:bCs/>
          <w:lang w:val="en-IN"/>
        </w:rPr>
      </w:pPr>
      <w:r w:rsidRPr="00EF3729">
        <w:rPr>
          <w:b/>
          <w:bCs/>
          <w:lang w:val="en-IN"/>
        </w:rPr>
        <w:t>Where We Went Wrong (The Vivaldi UI Freeze)</w:t>
      </w:r>
    </w:p>
    <w:p w14:paraId="40CECF68" w14:textId="77777777" w:rsidR="00EF3729" w:rsidRPr="00EF3729" w:rsidRDefault="00EF3729" w:rsidP="00EF3729">
      <w:pPr>
        <w:spacing w:line="312" w:lineRule="auto"/>
        <w:jc w:val="both"/>
        <w:rPr>
          <w:lang w:val="en-IN"/>
        </w:rPr>
      </w:pPr>
      <w:r w:rsidRPr="00EF3729">
        <w:rPr>
          <w:lang w:val="en-IN"/>
        </w:rPr>
        <w:t>When porting the pipeline from Google Chrome over to alternative Chromium browsers like Vivaldi, long-term stress testing repeatedly caused the UI dashboard to freeze entirely. The interface would stop updating its logs, refuse to process inputs, and go completely silent.</w:t>
      </w:r>
    </w:p>
    <w:p w14:paraId="58F7A1B8" w14:textId="77777777" w:rsidR="00EF3729" w:rsidRPr="00EF3729" w:rsidRDefault="00EF3729" w:rsidP="00EF3729">
      <w:pPr>
        <w:spacing w:line="312" w:lineRule="auto"/>
        <w:jc w:val="both"/>
        <w:rPr>
          <w:lang w:val="en-IN"/>
        </w:rPr>
      </w:pPr>
      <w:r w:rsidRPr="00EF3729">
        <w:rPr>
          <w:lang w:val="en-IN"/>
        </w:rPr>
        <w:t>Two separate structural problems combined to cause this failure:</w:t>
      </w:r>
    </w:p>
    <w:p w14:paraId="2F0400FD" w14:textId="77777777" w:rsidR="00EF3729" w:rsidRPr="00EF3729" w:rsidRDefault="00EF3729" w:rsidP="00EF3729">
      <w:pPr>
        <w:numPr>
          <w:ilvl w:val="0"/>
          <w:numId w:val="12"/>
        </w:numPr>
        <w:spacing w:line="312" w:lineRule="auto"/>
        <w:jc w:val="both"/>
        <w:rPr>
          <w:lang w:val="en-IN"/>
        </w:rPr>
      </w:pPr>
      <w:r w:rsidRPr="00EF3729">
        <w:rPr>
          <w:b/>
          <w:bCs/>
          <w:lang w:val="en-IN"/>
        </w:rPr>
        <w:t>Selective Exception Filtering:</w:t>
      </w:r>
      <w:r w:rsidRPr="00EF3729">
        <w:rPr>
          <w:lang w:val="en-IN"/>
        </w:rPr>
        <w:t xml:space="preserve"> The original backend script was explicitly parsing the text of Gemini API exceptions for specific terms like "429" or "quota". When Gemini hit alternative issues—such as network timeouts, transient 503 Service Unavailable cloud drops, or contextual AI Safety Rating blocks—the code missed the match, hit an unhandled exception, and silently crashed the Flask-SocketIO runtime thread.</w:t>
      </w:r>
    </w:p>
    <w:p w14:paraId="47A6A807" w14:textId="77777777" w:rsidR="00EF3729" w:rsidRPr="00EF3729" w:rsidRDefault="00EF3729" w:rsidP="00EF3729">
      <w:pPr>
        <w:numPr>
          <w:ilvl w:val="0"/>
          <w:numId w:val="12"/>
        </w:numPr>
        <w:spacing w:line="312" w:lineRule="auto"/>
        <w:jc w:val="both"/>
        <w:rPr>
          <w:lang w:val="en-IN"/>
        </w:rPr>
      </w:pPr>
      <w:r w:rsidRPr="00EF3729">
        <w:rPr>
          <w:b/>
          <w:bCs/>
          <w:lang w:val="en-IN"/>
        </w:rPr>
        <w:t>Aggressive Browser Thread Suspension:</w:t>
      </w:r>
      <w:r w:rsidRPr="00EF3729">
        <w:rPr>
          <w:lang w:val="en-IN"/>
        </w:rPr>
        <w:t xml:space="preserve"> Vivaldi utilizes highly aggressive background tab optimization and sleeping mechanics compared to stock Chrome. The moment the backend socket dropped due to an unhandled Gemini error, Vivaldi saw a frozen audio state and permanently suspended the browser's active microphone listener process to preserve system CPU cycles, breaking the application's event loop.</w:t>
      </w:r>
    </w:p>
    <w:p w14:paraId="5F88DE45" w14:textId="77777777" w:rsidR="00EF3729" w:rsidRPr="00EF3729" w:rsidRDefault="00EF3729" w:rsidP="00EF3729">
      <w:pPr>
        <w:spacing w:line="312" w:lineRule="auto"/>
        <w:jc w:val="both"/>
        <w:rPr>
          <w:b/>
          <w:bCs/>
          <w:lang w:val="en-IN"/>
        </w:rPr>
      </w:pPr>
      <w:r w:rsidRPr="00EF3729">
        <w:rPr>
          <w:b/>
          <w:bCs/>
          <w:lang w:val="en-IN"/>
        </w:rPr>
        <w:t>How We Solved It</w:t>
      </w:r>
    </w:p>
    <w:p w14:paraId="20C3F315" w14:textId="77777777" w:rsidR="00EF3729" w:rsidRPr="00EF3729" w:rsidRDefault="00EF3729" w:rsidP="00EF3729">
      <w:pPr>
        <w:spacing w:line="312" w:lineRule="auto"/>
        <w:jc w:val="both"/>
        <w:rPr>
          <w:lang w:val="en-IN"/>
        </w:rPr>
      </w:pPr>
      <w:r w:rsidRPr="00EF3729">
        <w:rPr>
          <w:lang w:val="en-IN"/>
        </w:rPr>
        <w:t xml:space="preserve">We re-engineered the backend into a </w:t>
      </w:r>
      <w:r w:rsidRPr="00EF3729">
        <w:rPr>
          <w:b/>
          <w:bCs/>
          <w:lang w:val="en-IN"/>
        </w:rPr>
        <w:t>Universal Circuit Breaker Pattern</w:t>
      </w:r>
      <w:r w:rsidRPr="00EF3729">
        <w:rPr>
          <w:lang w:val="en-IN"/>
        </w:rPr>
        <w:t xml:space="preserve"> and built a defensive lifecycle reset loop on the client side.</w:t>
      </w:r>
    </w:p>
    <w:p w14:paraId="18512354" w14:textId="77777777" w:rsidR="00EF3729" w:rsidRPr="00EF3729" w:rsidRDefault="00EF3729" w:rsidP="00EF3729">
      <w:pPr>
        <w:spacing w:line="312" w:lineRule="auto"/>
        <w:jc w:val="both"/>
        <w:rPr>
          <w:b/>
          <w:bCs/>
          <w:lang w:val="en-IN"/>
        </w:rPr>
      </w:pPr>
      <w:r w:rsidRPr="00EF3729">
        <w:rPr>
          <w:b/>
          <w:bCs/>
          <w:lang w:val="en-IN"/>
        </w:rPr>
        <w:t>1. Backend Code Patch (app.py)</w:t>
      </w:r>
    </w:p>
    <w:p w14:paraId="7BC517EB" w14:textId="77777777" w:rsidR="00EF3729" w:rsidRPr="00EF3729" w:rsidRDefault="00EF3729" w:rsidP="00EF3729">
      <w:pPr>
        <w:spacing w:line="312" w:lineRule="auto"/>
        <w:jc w:val="both"/>
        <w:rPr>
          <w:lang w:val="en-IN"/>
        </w:rPr>
      </w:pPr>
      <w:r w:rsidRPr="00EF3729">
        <w:rPr>
          <w:lang w:val="en-IN"/>
        </w:rPr>
        <w:t xml:space="preserve">We stripped out all conditional error-string matching. The backend now routes the cloud prompt inside a broad, comprehensive try/except Exception block. If Gemini encounters </w:t>
      </w:r>
      <w:r w:rsidRPr="00EF3729">
        <w:rPr>
          <w:i/>
          <w:iCs/>
          <w:lang w:val="en-IN"/>
        </w:rPr>
        <w:t>any</w:t>
      </w:r>
      <w:r w:rsidRPr="00EF3729">
        <w:rPr>
          <w:lang w:val="en-IN"/>
        </w:rPr>
        <w:t xml:space="preserve"> fault, the circuit breaker instantly trips and redirects the traffic to a secondary cloud provider (Groq) without interrupting the main server loop.</w:t>
      </w:r>
    </w:p>
    <w:p w14:paraId="53337A5F" w14:textId="77777777" w:rsidR="00EF3729" w:rsidRPr="00EF3729" w:rsidRDefault="00EF3729" w:rsidP="00EF3729">
      <w:pPr>
        <w:spacing w:line="312" w:lineRule="auto"/>
        <w:jc w:val="both"/>
        <w:rPr>
          <w:b/>
          <w:bCs/>
          <w:lang w:val="en-IN"/>
        </w:rPr>
      </w:pPr>
      <w:r w:rsidRPr="00EF3729">
        <w:rPr>
          <w:b/>
          <w:bCs/>
          <w:lang w:val="en-IN"/>
        </w:rPr>
        <w:t>2. Frontend Code Patch (App.jsx)</w:t>
      </w:r>
    </w:p>
    <w:p w14:paraId="78EA6CD8" w14:textId="77777777" w:rsidR="00EF3729" w:rsidRPr="00EF3729" w:rsidRDefault="00EF3729" w:rsidP="00EF3729">
      <w:pPr>
        <w:spacing w:line="312" w:lineRule="auto"/>
        <w:jc w:val="both"/>
        <w:rPr>
          <w:lang w:val="en-IN"/>
        </w:rPr>
      </w:pPr>
      <w:r w:rsidRPr="00EF3729">
        <w:rPr>
          <w:lang w:val="en-IN"/>
        </w:rPr>
        <w:t xml:space="preserve">To stop the browser engine from permanently locking the microphone interface upon network blips, we modified the </w:t>
      </w:r>
      <w:proofErr w:type="gramStart"/>
      <w:r w:rsidRPr="00EF3729">
        <w:rPr>
          <w:lang w:val="en-IN"/>
        </w:rPr>
        <w:t>recognition.onend</w:t>
      </w:r>
      <w:proofErr w:type="gramEnd"/>
      <w:r w:rsidRPr="00EF3729">
        <w:rPr>
          <w:lang w:val="en-IN"/>
        </w:rPr>
        <w:t xml:space="preserve"> handler. Instead of trying to force-restart a corrupted or stalled speech object, the frontend </w:t>
      </w:r>
      <w:proofErr w:type="gramStart"/>
      <w:r w:rsidRPr="00EF3729">
        <w:rPr>
          <w:lang w:val="en-IN"/>
        </w:rPr>
        <w:t>completely destroys</w:t>
      </w:r>
      <w:proofErr w:type="gramEnd"/>
      <w:r w:rsidRPr="00EF3729">
        <w:rPr>
          <w:lang w:val="en-IN"/>
        </w:rPr>
        <w:t xml:space="preserve"> the old instance and clears its memory allocations before building a new context from scratch.</w:t>
      </w:r>
    </w:p>
    <w:p w14:paraId="545E8E9B" w14:textId="77777777" w:rsidR="00EF3729" w:rsidRPr="00EF3729" w:rsidRDefault="00EF3729" w:rsidP="00EF3729">
      <w:pPr>
        <w:spacing w:line="312" w:lineRule="auto"/>
        <w:jc w:val="both"/>
        <w:rPr>
          <w:lang w:val="en-IN"/>
        </w:rPr>
      </w:pPr>
      <w:r w:rsidRPr="00EF3729">
        <w:rPr>
          <w:lang w:val="en-IN"/>
        </w:rPr>
        <w:lastRenderedPageBreak/>
        <w:t>JavaScript</w:t>
      </w:r>
    </w:p>
    <w:p w14:paraId="4A91BF21" w14:textId="77777777" w:rsidR="00EF3729" w:rsidRPr="00EF3729" w:rsidRDefault="00EF3729" w:rsidP="00EF3729">
      <w:pPr>
        <w:spacing w:line="312" w:lineRule="auto"/>
        <w:jc w:val="both"/>
        <w:rPr>
          <w:lang w:val="en-IN"/>
        </w:rPr>
      </w:pPr>
      <w:proofErr w:type="gramStart"/>
      <w:r w:rsidRPr="00EF3729">
        <w:rPr>
          <w:lang w:val="en-IN"/>
        </w:rPr>
        <w:t>recognition.onend</w:t>
      </w:r>
      <w:proofErr w:type="gramEnd"/>
      <w:r w:rsidRPr="00EF3729">
        <w:rPr>
          <w:lang w:val="en-IN"/>
        </w:rPr>
        <w:t xml:space="preserve"> = () =&gt; {</w:t>
      </w:r>
    </w:p>
    <w:p w14:paraId="545E2144" w14:textId="77777777" w:rsidR="00EF3729" w:rsidRPr="00EF3729" w:rsidRDefault="00EF3729" w:rsidP="00EF3729">
      <w:pPr>
        <w:spacing w:line="312" w:lineRule="auto"/>
        <w:jc w:val="both"/>
        <w:rPr>
          <w:lang w:val="en-IN"/>
        </w:rPr>
      </w:pPr>
      <w:r w:rsidRPr="00EF3729">
        <w:rPr>
          <w:lang w:val="en-IN"/>
        </w:rPr>
        <w:t xml:space="preserve">  if (explicitStopRef.current) {</w:t>
      </w:r>
    </w:p>
    <w:p w14:paraId="3A2F0419" w14:textId="77777777" w:rsidR="00EF3729" w:rsidRPr="00EF3729" w:rsidRDefault="00EF3729" w:rsidP="00EF3729">
      <w:pPr>
        <w:spacing w:line="312" w:lineRule="auto"/>
        <w:jc w:val="both"/>
        <w:rPr>
          <w:lang w:val="en-IN"/>
        </w:rPr>
      </w:pPr>
      <w:r w:rsidRPr="00EF3729">
        <w:rPr>
          <w:lang w:val="en-IN"/>
        </w:rPr>
        <w:t xml:space="preserve">    setIsListening(false);</w:t>
      </w:r>
    </w:p>
    <w:p w14:paraId="38BCF71E" w14:textId="77777777" w:rsidR="00EF3729" w:rsidRPr="00EF3729" w:rsidRDefault="00EF3729" w:rsidP="00EF3729">
      <w:pPr>
        <w:spacing w:line="312" w:lineRule="auto"/>
        <w:jc w:val="both"/>
        <w:rPr>
          <w:lang w:val="en-IN"/>
        </w:rPr>
      </w:pPr>
      <w:r w:rsidRPr="00EF3729">
        <w:rPr>
          <w:lang w:val="en-IN"/>
        </w:rPr>
        <w:t xml:space="preserve">    isRestartingRef.current = false;</w:t>
      </w:r>
    </w:p>
    <w:p w14:paraId="4461110A" w14:textId="77777777" w:rsidR="00EF3729" w:rsidRPr="00EF3729" w:rsidRDefault="00EF3729" w:rsidP="00EF3729">
      <w:pPr>
        <w:spacing w:line="312" w:lineRule="auto"/>
        <w:jc w:val="both"/>
        <w:rPr>
          <w:lang w:val="en-IN"/>
        </w:rPr>
      </w:pPr>
      <w:r w:rsidRPr="00EF3729">
        <w:rPr>
          <w:lang w:val="en-IN"/>
        </w:rPr>
        <w:t xml:space="preserve">    </w:t>
      </w:r>
      <w:proofErr w:type="gramStart"/>
      <w:r w:rsidRPr="00EF3729">
        <w:rPr>
          <w:lang w:val="en-IN"/>
        </w:rPr>
        <w:t>addLog(</w:t>
      </w:r>
      <w:proofErr w:type="gramEnd"/>
      <w:r w:rsidRPr="00EF3729">
        <w:rPr>
          <w:lang w:val="en-IN"/>
        </w:rPr>
        <w:t>'Microphone deactivated safely.');</w:t>
      </w:r>
    </w:p>
    <w:p w14:paraId="5AD78FFD" w14:textId="77777777" w:rsidR="00EF3729" w:rsidRPr="00EF3729" w:rsidRDefault="00EF3729" w:rsidP="00EF3729">
      <w:pPr>
        <w:spacing w:line="312" w:lineRule="auto"/>
        <w:jc w:val="both"/>
        <w:rPr>
          <w:lang w:val="en-IN"/>
        </w:rPr>
      </w:pPr>
      <w:r w:rsidRPr="00EF3729">
        <w:rPr>
          <w:lang w:val="en-IN"/>
        </w:rPr>
        <w:t xml:space="preserve">    return;</w:t>
      </w:r>
    </w:p>
    <w:p w14:paraId="1ABBB135" w14:textId="77777777" w:rsidR="00EF3729" w:rsidRPr="00EF3729" w:rsidRDefault="00EF3729" w:rsidP="00EF3729">
      <w:pPr>
        <w:spacing w:line="312" w:lineRule="auto"/>
        <w:jc w:val="both"/>
        <w:rPr>
          <w:lang w:val="en-IN"/>
        </w:rPr>
      </w:pPr>
      <w:r w:rsidRPr="00EF3729">
        <w:rPr>
          <w:lang w:val="en-IN"/>
        </w:rPr>
        <w:t xml:space="preserve">  }</w:t>
      </w:r>
    </w:p>
    <w:p w14:paraId="2D89FEFE" w14:textId="77777777" w:rsidR="00EF3729" w:rsidRPr="00EF3729" w:rsidRDefault="00EF3729" w:rsidP="00EF3729">
      <w:pPr>
        <w:spacing w:line="312" w:lineRule="auto"/>
        <w:jc w:val="both"/>
        <w:rPr>
          <w:lang w:val="en-IN"/>
        </w:rPr>
      </w:pPr>
    </w:p>
    <w:p w14:paraId="22082DB8" w14:textId="77777777" w:rsidR="00EF3729" w:rsidRPr="00EF3729" w:rsidRDefault="00EF3729" w:rsidP="00EF3729">
      <w:pPr>
        <w:spacing w:line="312" w:lineRule="auto"/>
        <w:jc w:val="both"/>
        <w:rPr>
          <w:lang w:val="en-IN"/>
        </w:rPr>
      </w:pPr>
      <w:r w:rsidRPr="00EF3729">
        <w:rPr>
          <w:lang w:val="en-IN"/>
        </w:rPr>
        <w:t xml:space="preserve">  if (isRestartingRef.current) return;</w:t>
      </w:r>
    </w:p>
    <w:p w14:paraId="2ECE9E59" w14:textId="77777777" w:rsidR="00EF3729" w:rsidRPr="00EF3729" w:rsidRDefault="00EF3729" w:rsidP="00EF3729">
      <w:pPr>
        <w:spacing w:line="312" w:lineRule="auto"/>
        <w:jc w:val="both"/>
        <w:rPr>
          <w:lang w:val="en-IN"/>
        </w:rPr>
      </w:pPr>
      <w:r w:rsidRPr="00EF3729">
        <w:rPr>
          <w:lang w:val="en-IN"/>
        </w:rPr>
        <w:t xml:space="preserve">  isRestartingRef.current = true;</w:t>
      </w:r>
    </w:p>
    <w:p w14:paraId="479D8024" w14:textId="77777777" w:rsidR="00EF3729" w:rsidRPr="00EF3729" w:rsidRDefault="00EF3729" w:rsidP="00EF3729">
      <w:pPr>
        <w:spacing w:line="312" w:lineRule="auto"/>
        <w:jc w:val="both"/>
        <w:rPr>
          <w:lang w:val="en-IN"/>
        </w:rPr>
      </w:pPr>
    </w:p>
    <w:p w14:paraId="0049CDAF" w14:textId="77777777" w:rsidR="00EF3729" w:rsidRPr="00EF3729" w:rsidRDefault="00EF3729" w:rsidP="00EF3729">
      <w:pPr>
        <w:spacing w:line="312" w:lineRule="auto"/>
        <w:jc w:val="both"/>
        <w:rPr>
          <w:lang w:val="en-IN"/>
        </w:rPr>
      </w:pPr>
      <w:r w:rsidRPr="00EF3729">
        <w:rPr>
          <w:lang w:val="en-IN"/>
        </w:rPr>
        <w:t xml:space="preserve">  </w:t>
      </w:r>
      <w:proofErr w:type="gramStart"/>
      <w:r w:rsidRPr="00EF3729">
        <w:rPr>
          <w:lang w:val="en-IN"/>
        </w:rPr>
        <w:t>addLog(</w:t>
      </w:r>
      <w:proofErr w:type="gramEnd"/>
      <w:r w:rsidRPr="00EF3729">
        <w:rPr>
          <w:lang w:val="en-IN"/>
        </w:rPr>
        <w:t>'Refreshing speech recognition instance to prevent thread lockup...');</w:t>
      </w:r>
    </w:p>
    <w:p w14:paraId="2A645591" w14:textId="77777777" w:rsidR="00EF3729" w:rsidRPr="00EF3729" w:rsidRDefault="00EF3729" w:rsidP="00EF3729">
      <w:pPr>
        <w:spacing w:line="312" w:lineRule="auto"/>
        <w:jc w:val="both"/>
        <w:rPr>
          <w:lang w:val="en-IN"/>
        </w:rPr>
      </w:pPr>
      <w:r w:rsidRPr="00EF3729">
        <w:rPr>
          <w:lang w:val="en-IN"/>
        </w:rPr>
        <w:t xml:space="preserve">  recognitionRef.current = null; // Complete teardown of old instance</w:t>
      </w:r>
    </w:p>
    <w:p w14:paraId="66336ED8" w14:textId="77777777" w:rsidR="00EF3729" w:rsidRPr="00EF3729" w:rsidRDefault="00EF3729" w:rsidP="00EF3729">
      <w:pPr>
        <w:spacing w:line="312" w:lineRule="auto"/>
        <w:jc w:val="both"/>
        <w:rPr>
          <w:lang w:val="en-IN"/>
        </w:rPr>
      </w:pPr>
    </w:p>
    <w:p w14:paraId="5E305485" w14:textId="77777777" w:rsidR="00EF3729" w:rsidRPr="00EF3729" w:rsidRDefault="00EF3729" w:rsidP="00EF3729">
      <w:pPr>
        <w:spacing w:line="312" w:lineRule="auto"/>
        <w:jc w:val="both"/>
        <w:rPr>
          <w:lang w:val="en-IN"/>
        </w:rPr>
      </w:pPr>
      <w:r w:rsidRPr="00EF3729">
        <w:rPr>
          <w:lang w:val="en-IN"/>
        </w:rPr>
        <w:t xml:space="preserve">  </w:t>
      </w:r>
      <w:proofErr w:type="gramStart"/>
      <w:r w:rsidRPr="00EF3729">
        <w:rPr>
          <w:lang w:val="en-IN"/>
        </w:rPr>
        <w:t>setTimeout(</w:t>
      </w:r>
      <w:proofErr w:type="gramEnd"/>
      <w:r w:rsidRPr="00EF3729">
        <w:rPr>
          <w:lang w:val="en-IN"/>
        </w:rPr>
        <w:t>() =&gt; {</w:t>
      </w:r>
    </w:p>
    <w:p w14:paraId="7F275C69" w14:textId="77777777" w:rsidR="00EF3729" w:rsidRPr="00EF3729" w:rsidRDefault="00EF3729" w:rsidP="00EF3729">
      <w:pPr>
        <w:spacing w:line="312" w:lineRule="auto"/>
        <w:jc w:val="both"/>
        <w:rPr>
          <w:lang w:val="en-IN"/>
        </w:rPr>
      </w:pPr>
      <w:r w:rsidRPr="00EF3729">
        <w:rPr>
          <w:lang w:val="en-IN"/>
        </w:rPr>
        <w:t xml:space="preserve">    if </w:t>
      </w:r>
      <w:proofErr w:type="gramStart"/>
      <w:r w:rsidRPr="00EF3729">
        <w:rPr>
          <w:lang w:val="en-IN"/>
        </w:rPr>
        <w:t>(!explicitStopRef.current</w:t>
      </w:r>
      <w:proofErr w:type="gramEnd"/>
      <w:r w:rsidRPr="00EF3729">
        <w:rPr>
          <w:lang w:val="en-IN"/>
        </w:rPr>
        <w:t>) {</w:t>
      </w:r>
    </w:p>
    <w:p w14:paraId="24113024" w14:textId="77777777" w:rsidR="00EF3729" w:rsidRPr="00EF3729" w:rsidRDefault="00EF3729" w:rsidP="00EF3729">
      <w:pPr>
        <w:spacing w:line="312" w:lineRule="auto"/>
        <w:jc w:val="both"/>
        <w:rPr>
          <w:lang w:val="en-IN"/>
        </w:rPr>
      </w:pPr>
      <w:r w:rsidRPr="00EF3729">
        <w:rPr>
          <w:lang w:val="en-IN"/>
        </w:rPr>
        <w:t xml:space="preserve">      isRestartingRef.current = false;</w:t>
      </w:r>
    </w:p>
    <w:p w14:paraId="4270A2A1" w14:textId="77777777" w:rsidR="00EF3729" w:rsidRPr="00EF3729" w:rsidRDefault="00EF3729" w:rsidP="00EF3729">
      <w:pPr>
        <w:spacing w:line="312" w:lineRule="auto"/>
        <w:jc w:val="both"/>
        <w:rPr>
          <w:lang w:val="en-IN"/>
        </w:rPr>
      </w:pPr>
      <w:r w:rsidRPr="00EF3729">
        <w:rPr>
          <w:lang w:val="en-IN"/>
        </w:rPr>
        <w:t xml:space="preserve">      </w:t>
      </w:r>
      <w:proofErr w:type="gramStart"/>
      <w:r w:rsidRPr="00EF3729">
        <w:rPr>
          <w:lang w:val="en-IN"/>
        </w:rPr>
        <w:t>initializeSpeechEngine(</w:t>
      </w:r>
      <w:proofErr w:type="gramEnd"/>
      <w:r w:rsidRPr="00EF3729">
        <w:rPr>
          <w:lang w:val="en-IN"/>
        </w:rPr>
        <w:t>); // Recursive re-instantiation</w:t>
      </w:r>
    </w:p>
    <w:p w14:paraId="761BD440" w14:textId="77777777" w:rsidR="00EF3729" w:rsidRPr="00EF3729" w:rsidRDefault="00EF3729" w:rsidP="00EF3729">
      <w:pPr>
        <w:spacing w:line="312" w:lineRule="auto"/>
        <w:jc w:val="both"/>
        <w:rPr>
          <w:lang w:val="en-IN"/>
        </w:rPr>
      </w:pPr>
      <w:r w:rsidRPr="00EF3729">
        <w:rPr>
          <w:lang w:val="en-IN"/>
        </w:rPr>
        <w:t xml:space="preserve">    }</w:t>
      </w:r>
    </w:p>
    <w:p w14:paraId="24AA8C52" w14:textId="77777777" w:rsidR="00EF3729" w:rsidRPr="00EF3729" w:rsidRDefault="00EF3729" w:rsidP="00EF3729">
      <w:pPr>
        <w:spacing w:line="312" w:lineRule="auto"/>
        <w:jc w:val="both"/>
        <w:rPr>
          <w:lang w:val="en-IN"/>
        </w:rPr>
      </w:pPr>
      <w:r w:rsidRPr="00EF3729">
        <w:rPr>
          <w:lang w:val="en-IN"/>
        </w:rPr>
        <w:t xml:space="preserve">  }, 2500);</w:t>
      </w:r>
    </w:p>
    <w:p w14:paraId="3DD5DD03" w14:textId="77777777" w:rsidR="00EF3729" w:rsidRPr="00EF3729" w:rsidRDefault="00EF3729" w:rsidP="00EF3729">
      <w:pPr>
        <w:spacing w:line="312" w:lineRule="auto"/>
        <w:jc w:val="both"/>
        <w:rPr>
          <w:lang w:val="en-IN"/>
        </w:rPr>
      </w:pPr>
      <w:r w:rsidRPr="00EF3729">
        <w:rPr>
          <w:lang w:val="en-IN"/>
        </w:rPr>
        <w:t>};</w:t>
      </w:r>
    </w:p>
    <w:p w14:paraId="508C90E8" w14:textId="77777777" w:rsidR="00EF3729" w:rsidRPr="00EF3729" w:rsidRDefault="00EF3729" w:rsidP="00EF3729">
      <w:pPr>
        <w:spacing w:line="312" w:lineRule="auto"/>
        <w:jc w:val="both"/>
        <w:rPr>
          <w:b/>
          <w:bCs/>
          <w:lang w:val="en-IN"/>
        </w:rPr>
      </w:pPr>
      <w:r w:rsidRPr="00EF3729">
        <w:rPr>
          <w:b/>
          <w:bCs/>
          <w:lang w:val="en-IN"/>
        </w:rPr>
        <w:t>4. Groq Backup Optimization &amp; Model Deprecations</w:t>
      </w:r>
    </w:p>
    <w:p w14:paraId="3BA005CC" w14:textId="77777777" w:rsidR="00EF3729" w:rsidRPr="00EF3729" w:rsidRDefault="00EF3729" w:rsidP="00EF3729">
      <w:pPr>
        <w:spacing w:line="312" w:lineRule="auto"/>
        <w:jc w:val="both"/>
        <w:rPr>
          <w:b/>
          <w:bCs/>
          <w:lang w:val="en-IN"/>
        </w:rPr>
      </w:pPr>
      <w:r w:rsidRPr="00EF3729">
        <w:rPr>
          <w:b/>
          <w:bCs/>
          <w:lang w:val="en-IN"/>
        </w:rPr>
        <w:lastRenderedPageBreak/>
        <w:t>Where We Went Wrong (The Decommissioned Model Crash)</w:t>
      </w:r>
    </w:p>
    <w:p w14:paraId="050B4412" w14:textId="77777777" w:rsidR="00EF3729" w:rsidRPr="00EF3729" w:rsidRDefault="00EF3729" w:rsidP="00EF3729">
      <w:pPr>
        <w:spacing w:line="312" w:lineRule="auto"/>
        <w:jc w:val="both"/>
        <w:rPr>
          <w:lang w:val="en-IN"/>
        </w:rPr>
      </w:pPr>
      <w:r w:rsidRPr="00EF3729">
        <w:rPr>
          <w:lang w:val="en-IN"/>
        </w:rPr>
        <w:t xml:space="preserve">During our initial sandbox chaos tests—where we intentionally modified the </w:t>
      </w:r>
      <w:proofErr w:type="gramStart"/>
      <w:r w:rsidRPr="00EF3729">
        <w:rPr>
          <w:lang w:val="en-IN"/>
        </w:rPr>
        <w:t>local .env</w:t>
      </w:r>
      <w:proofErr w:type="gramEnd"/>
      <w:r w:rsidRPr="00EF3729">
        <w:rPr>
          <w:lang w:val="en-IN"/>
        </w:rPr>
        <w:t xml:space="preserve"> keys to simulate a catastrophic Gemini cloud outage—the circuit breaker successfully detected the failure and routed traffic down to the Groq fallback path. However, the system then threw a secondary backend error crash.</w:t>
      </w:r>
    </w:p>
    <w:p w14:paraId="1C3F1BAA" w14:textId="77777777" w:rsidR="00EF3729" w:rsidRPr="00EF3729" w:rsidRDefault="00EF3729" w:rsidP="00EF3729">
      <w:pPr>
        <w:spacing w:line="312" w:lineRule="auto"/>
        <w:jc w:val="both"/>
        <w:rPr>
          <w:lang w:val="en-IN"/>
        </w:rPr>
      </w:pPr>
      <w:r w:rsidRPr="00EF3729">
        <w:rPr>
          <w:lang w:val="en-IN"/>
        </w:rPr>
        <w:t>Groq rejected the API connection with an explicit 400 Bad Request: Model Decommissioned payload. The codebase was configured to call llama3-8b-8192, an older version that Groq had officially decommissioned and removed from its live hardware clusters.</w:t>
      </w:r>
    </w:p>
    <w:p w14:paraId="3C151A48" w14:textId="77777777" w:rsidR="00EF3729" w:rsidRPr="00EF3729" w:rsidRDefault="00EF3729" w:rsidP="00EF3729">
      <w:pPr>
        <w:spacing w:line="312" w:lineRule="auto"/>
        <w:jc w:val="both"/>
        <w:rPr>
          <w:b/>
          <w:bCs/>
          <w:lang w:val="en-IN"/>
        </w:rPr>
      </w:pPr>
      <w:r w:rsidRPr="00EF3729">
        <w:rPr>
          <w:b/>
          <w:bCs/>
          <w:lang w:val="en-IN"/>
        </w:rPr>
        <w:t>How We Solved It</w:t>
      </w:r>
    </w:p>
    <w:p w14:paraId="109E079D" w14:textId="77777777" w:rsidR="00EF3729" w:rsidRPr="00EF3729" w:rsidRDefault="00EF3729" w:rsidP="00EF3729">
      <w:pPr>
        <w:spacing w:line="312" w:lineRule="auto"/>
        <w:jc w:val="both"/>
        <w:rPr>
          <w:lang w:val="en-IN"/>
        </w:rPr>
      </w:pPr>
      <w:r w:rsidRPr="00EF3729">
        <w:rPr>
          <w:lang w:val="en-IN"/>
        </w:rPr>
        <w:t>We updated the fallback parameters within the backend API client setup to target Groq's active production-grade endpoint model ID.</w:t>
      </w:r>
    </w:p>
    <w:p w14:paraId="1996C224" w14:textId="77777777" w:rsidR="00EF3729" w:rsidRPr="00EF3729" w:rsidRDefault="00EF3729" w:rsidP="00EF3729">
      <w:pPr>
        <w:spacing w:line="312" w:lineRule="auto"/>
        <w:jc w:val="both"/>
        <w:rPr>
          <w:b/>
          <w:bCs/>
          <w:lang w:val="en-IN"/>
        </w:rPr>
      </w:pPr>
      <w:r w:rsidRPr="00EF3729">
        <w:rPr>
          <w:b/>
          <w:bCs/>
          <w:lang w:val="en-IN"/>
        </w:rPr>
        <w:t>Code Fix (app.py):</w:t>
      </w:r>
    </w:p>
    <w:p w14:paraId="47A2AA15" w14:textId="77777777" w:rsidR="00EF3729" w:rsidRPr="00EF3729" w:rsidRDefault="00EF3729" w:rsidP="00EF3729">
      <w:pPr>
        <w:spacing w:line="312" w:lineRule="auto"/>
        <w:jc w:val="both"/>
        <w:rPr>
          <w:lang w:val="en-IN"/>
        </w:rPr>
      </w:pPr>
      <w:r w:rsidRPr="00EF3729">
        <w:rPr>
          <w:lang w:val="en-IN"/>
        </w:rPr>
        <w:t>Python</w:t>
      </w:r>
    </w:p>
    <w:p w14:paraId="4663BAA6" w14:textId="77777777" w:rsidR="00EF3729" w:rsidRPr="00EF3729" w:rsidRDefault="00EF3729" w:rsidP="00EF3729">
      <w:pPr>
        <w:spacing w:line="312" w:lineRule="auto"/>
        <w:jc w:val="both"/>
        <w:rPr>
          <w:lang w:val="en-IN"/>
        </w:rPr>
      </w:pPr>
      <w:r w:rsidRPr="00EF3729">
        <w:rPr>
          <w:lang w:val="en-IN"/>
        </w:rPr>
        <w:t>except Exception as gemini_err:</w:t>
      </w:r>
    </w:p>
    <w:p w14:paraId="7AFC5608" w14:textId="77777777" w:rsidR="00EF3729" w:rsidRPr="00EF3729" w:rsidRDefault="00EF3729" w:rsidP="00EF3729">
      <w:pPr>
        <w:spacing w:line="312" w:lineRule="auto"/>
        <w:jc w:val="both"/>
        <w:rPr>
          <w:lang w:val="en-IN"/>
        </w:rPr>
      </w:pPr>
      <w:r w:rsidRPr="00EF3729">
        <w:rPr>
          <w:lang w:val="en-IN"/>
        </w:rPr>
        <w:t xml:space="preserve">    </w:t>
      </w:r>
      <w:proofErr w:type="gramStart"/>
      <w:r w:rsidRPr="00EF3729">
        <w:rPr>
          <w:lang w:val="en-IN"/>
        </w:rPr>
        <w:t>print(</w:t>
      </w:r>
      <w:proofErr w:type="gramEnd"/>
      <w:r w:rsidRPr="00EF3729">
        <w:rPr>
          <w:lang w:val="en-IN"/>
        </w:rPr>
        <w:t>f"\n</w:t>
      </w:r>
      <w:r w:rsidRPr="00EF3729">
        <w:rPr>
          <w:rFonts w:ascii="Segoe UI Emoji" w:hAnsi="Segoe UI Emoji" w:cs="Segoe UI Emoji"/>
          <w:lang w:val="en-IN"/>
        </w:rPr>
        <w:t>🔄</w:t>
      </w:r>
      <w:r w:rsidRPr="00EF3729">
        <w:rPr>
          <w:lang w:val="en-IN"/>
        </w:rPr>
        <w:t xml:space="preserve"> [CIRCUIT BREAKER ACTIVE]: Gemini hit a wall: {gemini_err}")</w:t>
      </w:r>
    </w:p>
    <w:p w14:paraId="3D7D680B" w14:textId="77777777" w:rsidR="00EF3729" w:rsidRPr="00EF3729" w:rsidRDefault="00EF3729" w:rsidP="00EF3729">
      <w:pPr>
        <w:spacing w:line="312" w:lineRule="auto"/>
        <w:jc w:val="both"/>
        <w:rPr>
          <w:lang w:val="en-IN"/>
        </w:rPr>
      </w:pPr>
      <w:r w:rsidRPr="00EF3729">
        <w:rPr>
          <w:lang w:val="en-IN"/>
        </w:rPr>
        <w:t xml:space="preserve">    </w:t>
      </w:r>
      <w:proofErr w:type="gramStart"/>
      <w:r w:rsidRPr="00EF3729">
        <w:rPr>
          <w:lang w:val="en-IN"/>
        </w:rPr>
        <w:t>print(</w:t>
      </w:r>
      <w:proofErr w:type="gramEnd"/>
      <w:r w:rsidRPr="00EF3729">
        <w:rPr>
          <w:lang w:val="en-IN"/>
        </w:rPr>
        <w:t>"</w:t>
      </w:r>
      <w:r w:rsidRPr="00EF3729">
        <w:rPr>
          <w:rFonts w:ascii="Segoe UI Emoji" w:hAnsi="Segoe UI Emoji" w:cs="Segoe UI Emoji"/>
          <w:lang w:val="en-IN"/>
        </w:rPr>
        <w:t>⚡</w:t>
      </w:r>
      <w:r w:rsidRPr="00EF3729">
        <w:rPr>
          <w:lang w:val="en-IN"/>
        </w:rPr>
        <w:t xml:space="preserve"> Instantly routing traffic to Secondary Cloud Circuit (Groq)...")</w:t>
      </w:r>
    </w:p>
    <w:p w14:paraId="0F0D40A5" w14:textId="77777777" w:rsidR="00EF3729" w:rsidRPr="00EF3729" w:rsidRDefault="00EF3729" w:rsidP="00EF3729">
      <w:pPr>
        <w:spacing w:line="312" w:lineRule="auto"/>
        <w:jc w:val="both"/>
        <w:rPr>
          <w:lang w:val="en-IN"/>
        </w:rPr>
      </w:pPr>
      <w:r w:rsidRPr="00EF3729">
        <w:rPr>
          <w:lang w:val="en-IN"/>
        </w:rPr>
        <w:t xml:space="preserve">    </w:t>
      </w:r>
    </w:p>
    <w:p w14:paraId="0A75BAD5" w14:textId="77777777" w:rsidR="00EF3729" w:rsidRPr="00EF3729" w:rsidRDefault="00EF3729" w:rsidP="00EF3729">
      <w:pPr>
        <w:spacing w:line="312" w:lineRule="auto"/>
        <w:jc w:val="both"/>
        <w:rPr>
          <w:lang w:val="en-IN"/>
        </w:rPr>
      </w:pPr>
      <w:r w:rsidRPr="00EF3729">
        <w:rPr>
          <w:lang w:val="en-IN"/>
        </w:rPr>
        <w:t xml:space="preserve">    try:</w:t>
      </w:r>
    </w:p>
    <w:p w14:paraId="618D3C64" w14:textId="77777777" w:rsidR="00EF3729" w:rsidRPr="00EF3729" w:rsidRDefault="00EF3729" w:rsidP="00EF3729">
      <w:pPr>
        <w:spacing w:line="312" w:lineRule="auto"/>
        <w:jc w:val="both"/>
        <w:rPr>
          <w:lang w:val="en-IN"/>
        </w:rPr>
      </w:pPr>
      <w:r w:rsidRPr="00EF3729">
        <w:rPr>
          <w:lang w:val="en-IN"/>
        </w:rPr>
        <w:t xml:space="preserve">        chat_completion = groq_</w:t>
      </w:r>
      <w:proofErr w:type="gramStart"/>
      <w:r w:rsidRPr="00EF3729">
        <w:rPr>
          <w:lang w:val="en-IN"/>
        </w:rPr>
        <w:t>client.chat</w:t>
      </w:r>
      <w:proofErr w:type="gramEnd"/>
      <w:r w:rsidRPr="00EF3729">
        <w:rPr>
          <w:lang w:val="en-IN"/>
        </w:rPr>
        <w:t>.</w:t>
      </w:r>
      <w:proofErr w:type="gramStart"/>
      <w:r w:rsidRPr="00EF3729">
        <w:rPr>
          <w:lang w:val="en-IN"/>
        </w:rPr>
        <w:t>completions.create</w:t>
      </w:r>
      <w:proofErr w:type="gramEnd"/>
      <w:r w:rsidRPr="00EF3729">
        <w:rPr>
          <w:lang w:val="en-IN"/>
        </w:rPr>
        <w:t>(</w:t>
      </w:r>
    </w:p>
    <w:p w14:paraId="0252BF51" w14:textId="77777777" w:rsidR="00EF3729" w:rsidRPr="00EF3729" w:rsidRDefault="00EF3729" w:rsidP="00EF3729">
      <w:pPr>
        <w:spacing w:line="312" w:lineRule="auto"/>
        <w:jc w:val="both"/>
        <w:rPr>
          <w:lang w:val="en-IN"/>
        </w:rPr>
      </w:pPr>
      <w:r w:rsidRPr="00EF3729">
        <w:rPr>
          <w:lang w:val="en-IN"/>
        </w:rPr>
        <w:t xml:space="preserve">            messages</w:t>
      </w:r>
      <w:proofErr w:type="gramStart"/>
      <w:r w:rsidRPr="00EF3729">
        <w:rPr>
          <w:lang w:val="en-IN"/>
        </w:rPr>
        <w:t>=[</w:t>
      </w:r>
      <w:proofErr w:type="gramEnd"/>
      <w:r w:rsidRPr="00EF3729">
        <w:rPr>
          <w:lang w:val="en-IN"/>
        </w:rPr>
        <w:t>{"role": "user", "content": prompt}],</w:t>
      </w:r>
    </w:p>
    <w:p w14:paraId="3B824AFC" w14:textId="77777777" w:rsidR="00EF3729" w:rsidRPr="00EF3729" w:rsidRDefault="00EF3729" w:rsidP="00EF3729">
      <w:pPr>
        <w:spacing w:line="312" w:lineRule="auto"/>
        <w:jc w:val="both"/>
        <w:rPr>
          <w:lang w:val="en-IN"/>
        </w:rPr>
      </w:pPr>
      <w:r w:rsidRPr="00EF3729">
        <w:rPr>
          <w:lang w:val="en-IN"/>
        </w:rPr>
        <w:t xml:space="preserve">            model="llama-3.1-8b-instant</w:t>
      </w:r>
      <w:proofErr w:type="gramStart"/>
      <w:r w:rsidRPr="00EF3729">
        <w:rPr>
          <w:lang w:val="en-IN"/>
        </w:rPr>
        <w:t>",  #</w:t>
      </w:r>
      <w:proofErr w:type="gramEnd"/>
      <w:r w:rsidRPr="00EF3729">
        <w:rPr>
          <w:lang w:val="en-IN"/>
        </w:rPr>
        <w:t xml:space="preserve"> Updated to active production model ID</w:t>
      </w:r>
    </w:p>
    <w:p w14:paraId="1083871C" w14:textId="77777777" w:rsidR="00EF3729" w:rsidRPr="00EF3729" w:rsidRDefault="00EF3729" w:rsidP="00EF3729">
      <w:pPr>
        <w:spacing w:line="312" w:lineRule="auto"/>
        <w:jc w:val="both"/>
        <w:rPr>
          <w:lang w:val="en-IN"/>
        </w:rPr>
      </w:pPr>
      <w:r w:rsidRPr="00EF3729">
        <w:rPr>
          <w:lang w:val="en-IN"/>
        </w:rPr>
        <w:t xml:space="preserve">            temperature=0.0</w:t>
      </w:r>
    </w:p>
    <w:p w14:paraId="20E2F452" w14:textId="77777777" w:rsidR="00EF3729" w:rsidRPr="00EF3729" w:rsidRDefault="00EF3729" w:rsidP="00EF3729">
      <w:pPr>
        <w:spacing w:line="312" w:lineRule="auto"/>
        <w:jc w:val="both"/>
        <w:rPr>
          <w:lang w:val="en-IN"/>
        </w:rPr>
      </w:pPr>
      <w:r w:rsidRPr="00EF3729">
        <w:rPr>
          <w:lang w:val="en-IN"/>
        </w:rPr>
        <w:t xml:space="preserve">        )</w:t>
      </w:r>
    </w:p>
    <w:p w14:paraId="3DC3BBA4" w14:textId="77777777" w:rsidR="00EF3729" w:rsidRPr="00EF3729" w:rsidRDefault="00EF3729" w:rsidP="00EF3729">
      <w:pPr>
        <w:spacing w:line="312" w:lineRule="auto"/>
        <w:jc w:val="both"/>
        <w:rPr>
          <w:lang w:val="en-IN"/>
        </w:rPr>
      </w:pPr>
      <w:r w:rsidRPr="00EF3729">
        <w:rPr>
          <w:lang w:val="en-IN"/>
        </w:rPr>
        <w:t xml:space="preserve">        result_text = chat_</w:t>
      </w:r>
      <w:proofErr w:type="gramStart"/>
      <w:r w:rsidRPr="00EF3729">
        <w:rPr>
          <w:lang w:val="en-IN"/>
        </w:rPr>
        <w:t>completion.choices</w:t>
      </w:r>
      <w:proofErr w:type="gramEnd"/>
      <w:r w:rsidRPr="00EF3729">
        <w:rPr>
          <w:lang w:val="en-IN"/>
        </w:rPr>
        <w:t>[0</w:t>
      </w:r>
      <w:proofErr w:type="gramStart"/>
      <w:r w:rsidRPr="00EF3729">
        <w:rPr>
          <w:lang w:val="en-IN"/>
        </w:rPr>
        <w:t>].message</w:t>
      </w:r>
      <w:proofErr w:type="gramEnd"/>
      <w:r w:rsidRPr="00EF3729">
        <w:rPr>
          <w:lang w:val="en-IN"/>
        </w:rPr>
        <w:t>.</w:t>
      </w:r>
      <w:proofErr w:type="gramStart"/>
      <w:r w:rsidRPr="00EF3729">
        <w:rPr>
          <w:lang w:val="en-IN"/>
        </w:rPr>
        <w:t>content.strip</w:t>
      </w:r>
      <w:proofErr w:type="gramEnd"/>
      <w:r w:rsidRPr="00EF3729">
        <w:rPr>
          <w:lang w:val="en-IN"/>
        </w:rPr>
        <w:t>(</w:t>
      </w:r>
      <w:proofErr w:type="gramStart"/>
      <w:r w:rsidRPr="00EF3729">
        <w:rPr>
          <w:lang w:val="en-IN"/>
        </w:rPr>
        <w:t>).upper</w:t>
      </w:r>
      <w:proofErr w:type="gramEnd"/>
      <w:r w:rsidRPr="00EF3729">
        <w:rPr>
          <w:lang w:val="en-IN"/>
        </w:rPr>
        <w:t>(</w:t>
      </w:r>
      <w:proofErr w:type="gramStart"/>
      <w:r w:rsidRPr="00EF3729">
        <w:rPr>
          <w:lang w:val="en-IN"/>
        </w:rPr>
        <w:t>).replace</w:t>
      </w:r>
      <w:proofErr w:type="gramEnd"/>
      <w:r w:rsidRPr="00EF3729">
        <w:rPr>
          <w:lang w:val="en-IN"/>
        </w:rPr>
        <w:t>("*", "")</w:t>
      </w:r>
    </w:p>
    <w:p w14:paraId="190251DB" w14:textId="77777777" w:rsidR="00EF3729" w:rsidRPr="00EF3729" w:rsidRDefault="00EF3729" w:rsidP="00EF3729">
      <w:pPr>
        <w:spacing w:line="312" w:lineRule="auto"/>
        <w:jc w:val="both"/>
        <w:rPr>
          <w:lang w:val="en-IN"/>
        </w:rPr>
      </w:pPr>
      <w:r w:rsidRPr="00EF3729">
        <w:rPr>
          <w:lang w:val="en-IN"/>
        </w:rPr>
        <w:t xml:space="preserve">        provider_used = "Groq Backup Failover"</w:t>
      </w:r>
    </w:p>
    <w:p w14:paraId="090AF8C8" w14:textId="77777777" w:rsidR="00EF3729" w:rsidRPr="00EF3729" w:rsidRDefault="00EF3729" w:rsidP="00EF3729">
      <w:pPr>
        <w:spacing w:line="312" w:lineRule="auto"/>
        <w:jc w:val="both"/>
        <w:rPr>
          <w:b/>
          <w:bCs/>
          <w:lang w:val="en-IN"/>
        </w:rPr>
      </w:pPr>
      <w:r w:rsidRPr="00EF3729">
        <w:rPr>
          <w:b/>
          <w:bCs/>
          <w:lang w:val="en-IN"/>
        </w:rPr>
        <w:t>5. Real-Time Telemetry &amp; Asynchronous Telephony Dispatch</w:t>
      </w:r>
    </w:p>
    <w:p w14:paraId="04F6C94E" w14:textId="77777777" w:rsidR="00EF3729" w:rsidRPr="00EF3729" w:rsidRDefault="00EF3729" w:rsidP="00EF3729">
      <w:pPr>
        <w:spacing w:line="312" w:lineRule="auto"/>
        <w:jc w:val="both"/>
        <w:rPr>
          <w:b/>
          <w:bCs/>
          <w:lang w:val="en-IN"/>
        </w:rPr>
      </w:pPr>
      <w:r w:rsidRPr="00EF3729">
        <w:rPr>
          <w:b/>
          <w:bCs/>
          <w:lang w:val="en-IN"/>
        </w:rPr>
        <w:lastRenderedPageBreak/>
        <w:t>Where We Went Wrong (Blocking Network Overhead)</w:t>
      </w:r>
    </w:p>
    <w:p w14:paraId="0A95751A" w14:textId="77777777" w:rsidR="00EF3729" w:rsidRPr="00EF3729" w:rsidRDefault="00EF3729" w:rsidP="00EF3729">
      <w:pPr>
        <w:spacing w:line="312" w:lineRule="auto"/>
        <w:jc w:val="both"/>
        <w:rPr>
          <w:lang w:val="en-IN"/>
        </w:rPr>
      </w:pPr>
      <w:r w:rsidRPr="00EF3729">
        <w:rPr>
          <w:lang w:val="en-IN"/>
        </w:rPr>
        <w:t>When the system confirmed an authentic threat state (STATUS: RED), we needed to immediately place emergency phone calls and issue text message warnings. However, integrating cellular telephony APIs directly into our primary text-stream handler introduced severe performance issues:</w:t>
      </w:r>
    </w:p>
    <w:p w14:paraId="22BA3007" w14:textId="77777777" w:rsidR="00EF3729" w:rsidRPr="00EF3729" w:rsidRDefault="00EF3729" w:rsidP="00EF3729">
      <w:pPr>
        <w:numPr>
          <w:ilvl w:val="0"/>
          <w:numId w:val="13"/>
        </w:numPr>
        <w:spacing w:line="312" w:lineRule="auto"/>
        <w:jc w:val="both"/>
        <w:rPr>
          <w:lang w:val="en-IN"/>
        </w:rPr>
      </w:pPr>
      <w:r w:rsidRPr="00EF3729">
        <w:rPr>
          <w:lang w:val="en-IN"/>
        </w:rPr>
        <w:t>Placing an external network request via cellular routing providers requires a 1 to 3-second transmission delay before the cell tower returns a status handshake.</w:t>
      </w:r>
    </w:p>
    <w:p w14:paraId="5BD13E41" w14:textId="77777777" w:rsidR="00EF3729" w:rsidRPr="00EF3729" w:rsidRDefault="00EF3729" w:rsidP="00EF3729">
      <w:pPr>
        <w:numPr>
          <w:ilvl w:val="0"/>
          <w:numId w:val="13"/>
        </w:numPr>
        <w:spacing w:line="312" w:lineRule="auto"/>
        <w:jc w:val="both"/>
        <w:rPr>
          <w:lang w:val="en-IN"/>
        </w:rPr>
      </w:pPr>
      <w:r w:rsidRPr="00EF3729">
        <w:rPr>
          <w:lang w:val="en-IN"/>
        </w:rPr>
        <w:t>Because Python code runs synchronously by default within individual event hooks, executing these requests directly in our main loop completely froze the real-time WebSocket connection. The app stopped reading microphone data while waiting for the cellular gateway to finish responding.</w:t>
      </w:r>
    </w:p>
    <w:p w14:paraId="054E28EC" w14:textId="77777777" w:rsidR="00EF3729" w:rsidRPr="00EF3729" w:rsidRDefault="00EF3729" w:rsidP="00EF3729">
      <w:pPr>
        <w:spacing w:line="312" w:lineRule="auto"/>
        <w:jc w:val="both"/>
        <w:rPr>
          <w:b/>
          <w:bCs/>
          <w:lang w:val="en-IN"/>
        </w:rPr>
      </w:pPr>
      <w:r w:rsidRPr="00EF3729">
        <w:rPr>
          <w:b/>
          <w:bCs/>
          <w:lang w:val="en-IN"/>
        </w:rPr>
        <w:t>How We Solved It</w:t>
      </w:r>
    </w:p>
    <w:p w14:paraId="22848907" w14:textId="77777777" w:rsidR="00EF3729" w:rsidRPr="00EF3729" w:rsidRDefault="00EF3729" w:rsidP="00EF3729">
      <w:pPr>
        <w:spacing w:line="312" w:lineRule="auto"/>
        <w:jc w:val="both"/>
        <w:rPr>
          <w:lang w:val="en-IN"/>
        </w:rPr>
      </w:pPr>
      <w:r w:rsidRPr="00EF3729">
        <w:rPr>
          <w:lang w:val="en-IN"/>
        </w:rPr>
        <w:t>We built an isolated, multi-threaded notification gateway powered by Python’s native threading engine, decoupling network latency from our real-time streaming operations.</w:t>
      </w:r>
    </w:p>
    <w:p w14:paraId="51899A39" w14:textId="77777777" w:rsidR="00EF3729" w:rsidRPr="00EF3729" w:rsidRDefault="00EF3729" w:rsidP="00EF3729">
      <w:pPr>
        <w:spacing w:line="312" w:lineRule="auto"/>
        <w:jc w:val="both"/>
        <w:rPr>
          <w:b/>
          <w:bCs/>
          <w:lang w:val="en-IN"/>
        </w:rPr>
      </w:pPr>
      <w:r w:rsidRPr="00EF3729">
        <w:rPr>
          <w:b/>
          <w:bCs/>
          <w:lang w:val="en-IN"/>
        </w:rPr>
        <w:t>1. Frontend Geolocation Enrichment (App.jsx)</w:t>
      </w:r>
    </w:p>
    <w:p w14:paraId="26EE5DE4" w14:textId="77777777" w:rsidR="00EF3729" w:rsidRPr="00EF3729" w:rsidRDefault="00EF3729" w:rsidP="00EF3729">
      <w:pPr>
        <w:spacing w:line="312" w:lineRule="auto"/>
        <w:jc w:val="both"/>
        <w:rPr>
          <w:lang w:val="en-IN"/>
        </w:rPr>
      </w:pPr>
      <w:r w:rsidRPr="00EF3729">
        <w:rPr>
          <w:lang w:val="en-IN"/>
        </w:rPr>
        <w:t>Instead of tracking raw text alone, we integrated the browser's native hardware HTML5 Geolocation API (</w:t>
      </w:r>
      <w:proofErr w:type="gramStart"/>
      <w:r w:rsidRPr="00EF3729">
        <w:rPr>
          <w:lang w:val="en-IN"/>
        </w:rPr>
        <w:t>navigator.geolocation</w:t>
      </w:r>
      <w:proofErr w:type="gramEnd"/>
      <w:r w:rsidRPr="00EF3729">
        <w:rPr>
          <w:lang w:val="en-IN"/>
        </w:rPr>
        <w:t>). The second a user activates background monitoring, the client requests permissions and locks in precise latitude and longitude values, appending them directly to the real-time text-stream payload.</w:t>
      </w:r>
    </w:p>
    <w:p w14:paraId="2194BDDC" w14:textId="77777777" w:rsidR="00EF3729" w:rsidRPr="00EF3729" w:rsidRDefault="00EF3729" w:rsidP="00EF3729">
      <w:pPr>
        <w:spacing w:line="312" w:lineRule="auto"/>
        <w:jc w:val="both"/>
        <w:rPr>
          <w:b/>
          <w:bCs/>
          <w:lang w:val="en-IN"/>
        </w:rPr>
      </w:pPr>
      <w:r w:rsidRPr="00EF3729">
        <w:rPr>
          <w:b/>
          <w:bCs/>
          <w:lang w:val="en-IN"/>
        </w:rPr>
        <w:t>2. Asynchronous Thread Handoff (app.py)</w:t>
      </w:r>
    </w:p>
    <w:p w14:paraId="62446614" w14:textId="77777777" w:rsidR="00EF3729" w:rsidRPr="00EF3729" w:rsidRDefault="00EF3729" w:rsidP="00EF3729">
      <w:pPr>
        <w:spacing w:line="312" w:lineRule="auto"/>
        <w:jc w:val="both"/>
        <w:rPr>
          <w:lang w:val="en-IN"/>
        </w:rPr>
      </w:pPr>
      <w:r w:rsidRPr="00EF3729">
        <w:rPr>
          <w:lang w:val="en-IN"/>
        </w:rPr>
        <w:t>When a crisis is verified, the backend pushes the critical data to an isolated worker function on a background thread and immediately returns control to the primary ingestion channel. The microphone never stops listening, and the UI remains fully interactive.</w:t>
      </w:r>
    </w:p>
    <w:p w14:paraId="750D0034" w14:textId="77777777" w:rsidR="00EF3729" w:rsidRPr="00EF3729" w:rsidRDefault="00EF3729" w:rsidP="00EF3729">
      <w:pPr>
        <w:spacing w:line="312" w:lineRule="auto"/>
        <w:jc w:val="both"/>
        <w:rPr>
          <w:lang w:val="en-IN"/>
        </w:rPr>
      </w:pPr>
      <w:r w:rsidRPr="00EF3729">
        <w:rPr>
          <w:lang w:val="en-IN"/>
        </w:rPr>
        <w:t>Python</w:t>
      </w:r>
    </w:p>
    <w:p w14:paraId="0ECDBD29" w14:textId="77777777" w:rsidR="00EF3729" w:rsidRPr="00EF3729" w:rsidRDefault="00EF3729" w:rsidP="00EF3729">
      <w:pPr>
        <w:spacing w:line="312" w:lineRule="auto"/>
        <w:jc w:val="both"/>
        <w:rPr>
          <w:lang w:val="en-IN"/>
        </w:rPr>
      </w:pPr>
      <w:r w:rsidRPr="00EF3729">
        <w:rPr>
          <w:lang w:val="en-IN"/>
        </w:rPr>
        <w:t># Spawning the background worker</w:t>
      </w:r>
    </w:p>
    <w:p w14:paraId="05DE8186" w14:textId="77777777" w:rsidR="00EF3729" w:rsidRPr="00EF3729" w:rsidRDefault="00EF3729" w:rsidP="00EF3729">
      <w:pPr>
        <w:spacing w:line="312" w:lineRule="auto"/>
        <w:jc w:val="both"/>
        <w:rPr>
          <w:lang w:val="en-IN"/>
        </w:rPr>
      </w:pPr>
      <w:r w:rsidRPr="00EF3729">
        <w:rPr>
          <w:lang w:val="en-IN"/>
        </w:rPr>
        <w:t>dispatch_thread = threading.Thread(</w:t>
      </w:r>
    </w:p>
    <w:p w14:paraId="441BAAED" w14:textId="77777777" w:rsidR="00EF3729" w:rsidRPr="00EF3729" w:rsidRDefault="00EF3729" w:rsidP="00EF3729">
      <w:pPr>
        <w:spacing w:line="312" w:lineRule="auto"/>
        <w:jc w:val="both"/>
        <w:rPr>
          <w:lang w:val="en-IN"/>
        </w:rPr>
      </w:pPr>
      <w:r w:rsidRPr="00EF3729">
        <w:rPr>
          <w:lang w:val="en-IN"/>
        </w:rPr>
        <w:t xml:space="preserve">    target=execute_emergency_dispatch,</w:t>
      </w:r>
    </w:p>
    <w:p w14:paraId="7479173E" w14:textId="77777777" w:rsidR="00EF3729" w:rsidRPr="00EF3729" w:rsidRDefault="00EF3729" w:rsidP="00EF3729">
      <w:pPr>
        <w:spacing w:line="312" w:lineRule="auto"/>
        <w:jc w:val="both"/>
        <w:rPr>
          <w:lang w:val="en-IN"/>
        </w:rPr>
      </w:pPr>
      <w:r w:rsidRPr="00EF3729">
        <w:rPr>
          <w:lang w:val="en-IN"/>
        </w:rPr>
        <w:t xml:space="preserve">    args=(transcript, lat, lng, provider_used, reason)</w:t>
      </w:r>
    </w:p>
    <w:p w14:paraId="647D9ADC" w14:textId="77777777" w:rsidR="00EF3729" w:rsidRPr="00EF3729" w:rsidRDefault="00EF3729" w:rsidP="00EF3729">
      <w:pPr>
        <w:spacing w:line="312" w:lineRule="auto"/>
        <w:jc w:val="both"/>
        <w:rPr>
          <w:lang w:val="en-IN"/>
        </w:rPr>
      </w:pPr>
      <w:r w:rsidRPr="00EF3729">
        <w:rPr>
          <w:lang w:val="en-IN"/>
        </w:rPr>
        <w:t>)</w:t>
      </w:r>
    </w:p>
    <w:p w14:paraId="41AAD525" w14:textId="77777777" w:rsidR="00EF3729" w:rsidRPr="00EF3729" w:rsidRDefault="00EF3729" w:rsidP="00EF3729">
      <w:pPr>
        <w:spacing w:line="312" w:lineRule="auto"/>
        <w:jc w:val="both"/>
        <w:rPr>
          <w:lang w:val="en-IN"/>
        </w:rPr>
      </w:pPr>
      <w:r w:rsidRPr="00EF3729">
        <w:rPr>
          <w:lang w:val="en-IN"/>
        </w:rPr>
        <w:lastRenderedPageBreak/>
        <w:t>dispatch_thread.start() # Instant handoff</w:t>
      </w:r>
    </w:p>
    <w:p w14:paraId="51BFC382" w14:textId="77777777" w:rsidR="00EF3729" w:rsidRPr="00EF3729" w:rsidRDefault="00EF3729" w:rsidP="00EF3729">
      <w:pPr>
        <w:spacing w:line="312" w:lineRule="auto"/>
        <w:jc w:val="both"/>
        <w:rPr>
          <w:b/>
          <w:bCs/>
          <w:lang w:val="en-IN"/>
        </w:rPr>
      </w:pPr>
      <w:r w:rsidRPr="00EF3729">
        <w:rPr>
          <w:b/>
          <w:bCs/>
          <w:lang w:val="en-IN"/>
        </w:rPr>
        <w:t>Twilio Trial Tier Limits (Error 30044)</w:t>
      </w:r>
    </w:p>
    <w:p w14:paraId="44BC2E9D" w14:textId="77777777" w:rsidR="00EF3729" w:rsidRPr="00EF3729" w:rsidRDefault="00EF3729" w:rsidP="00EF3729">
      <w:pPr>
        <w:spacing w:line="312" w:lineRule="auto"/>
        <w:jc w:val="both"/>
        <w:rPr>
          <w:lang w:val="en-IN"/>
        </w:rPr>
      </w:pPr>
      <w:r w:rsidRPr="00EF3729">
        <w:rPr>
          <w:lang w:val="en-IN"/>
        </w:rPr>
        <w:t xml:space="preserve">During end-to-end integration testing, our backend successfully authenticated with Twilio, but the SMS alerts regularly failed with </w:t>
      </w:r>
      <w:r w:rsidRPr="00EF3729">
        <w:rPr>
          <w:b/>
          <w:bCs/>
          <w:lang w:val="en-IN"/>
        </w:rPr>
        <w:t>Error 30044: Trial Message Length Exceeded</w:t>
      </w:r>
      <w:r w:rsidRPr="00EF3729">
        <w:rPr>
          <w:lang w:val="en-IN"/>
        </w:rPr>
        <w:t>.</w:t>
      </w:r>
    </w:p>
    <w:p w14:paraId="02551574" w14:textId="77777777" w:rsidR="00EF3729" w:rsidRPr="00EF3729" w:rsidRDefault="00EF3729" w:rsidP="00EF3729">
      <w:pPr>
        <w:numPr>
          <w:ilvl w:val="0"/>
          <w:numId w:val="14"/>
        </w:numPr>
        <w:spacing w:line="312" w:lineRule="auto"/>
        <w:jc w:val="both"/>
        <w:rPr>
          <w:lang w:val="en-IN"/>
        </w:rPr>
      </w:pPr>
      <w:r w:rsidRPr="00EF3729">
        <w:rPr>
          <w:b/>
          <w:bCs/>
          <w:lang w:val="en-IN"/>
        </w:rPr>
        <w:t>The Cause:</w:t>
      </w:r>
      <w:r w:rsidRPr="00EF3729">
        <w:rPr>
          <w:lang w:val="en-IN"/>
        </w:rPr>
        <w:t xml:space="preserve"> The alert template was highly structured, multi-line, capitalized, and packed with formatting emojis. This metadata footprint forced Twilio to break the payload across 6 distinct international SMS chunks (segments). Twilio's free tier policy automatically prevents unverified trial accounts from transmitting high-segment concatenated messages across international borders to safeguard against system balance depletion.</w:t>
      </w:r>
    </w:p>
    <w:p w14:paraId="1524C382" w14:textId="77777777" w:rsidR="00EF3729" w:rsidRPr="00EF3729" w:rsidRDefault="00EF3729" w:rsidP="00EF3729">
      <w:pPr>
        <w:numPr>
          <w:ilvl w:val="0"/>
          <w:numId w:val="14"/>
        </w:numPr>
        <w:spacing w:line="312" w:lineRule="auto"/>
        <w:jc w:val="both"/>
        <w:rPr>
          <w:lang w:val="en-IN"/>
        </w:rPr>
      </w:pPr>
      <w:r w:rsidRPr="00EF3729">
        <w:rPr>
          <w:b/>
          <w:bCs/>
          <w:lang w:val="en-IN"/>
        </w:rPr>
        <w:t>The Resolution:</w:t>
      </w:r>
      <w:r w:rsidRPr="00EF3729">
        <w:rPr>
          <w:lang w:val="en-IN"/>
        </w:rPr>
        <w:t xml:space="preserve"> We re-engineered the dispatch layer to condense the message structure down into a single-segment text string under 160 total characters. This streamlined format allows the data to slide cleanly past trial account restrictions while maintaining a fully clickable, hypermedia navigation link.</w:t>
      </w:r>
    </w:p>
    <w:p w14:paraId="3E6D06D4" w14:textId="77777777" w:rsidR="00EF3729" w:rsidRPr="00EF3729" w:rsidRDefault="00EF3729" w:rsidP="00EF3729">
      <w:pPr>
        <w:spacing w:line="312" w:lineRule="auto"/>
        <w:jc w:val="both"/>
        <w:rPr>
          <w:lang w:val="en-IN"/>
        </w:rPr>
      </w:pPr>
      <w:r w:rsidRPr="00EF3729">
        <w:rPr>
          <w:lang w:val="en-IN"/>
        </w:rPr>
        <w:t>Python</w:t>
      </w:r>
    </w:p>
    <w:p w14:paraId="77ABD11F" w14:textId="77777777" w:rsidR="00EF3729" w:rsidRPr="00EF3729" w:rsidRDefault="00EF3729" w:rsidP="00EF3729">
      <w:pPr>
        <w:spacing w:line="312" w:lineRule="auto"/>
        <w:jc w:val="both"/>
        <w:rPr>
          <w:lang w:val="en-IN"/>
        </w:rPr>
      </w:pPr>
      <w:r w:rsidRPr="00EF3729">
        <w:rPr>
          <w:lang w:val="en-IN"/>
        </w:rPr>
        <w:t>sms_body = f"CRITICAL: {reason}. Driver said: '{transcript}'. Location: http://maps.google.com/?q={lat},{lng}"</w:t>
      </w:r>
    </w:p>
    <w:p w14:paraId="158297DD" w14:textId="77777777" w:rsidR="00EF3729" w:rsidRPr="00EF3729" w:rsidRDefault="00EF3729" w:rsidP="00EF3729">
      <w:pPr>
        <w:spacing w:line="312" w:lineRule="auto"/>
        <w:jc w:val="both"/>
        <w:rPr>
          <w:b/>
          <w:bCs/>
          <w:lang w:val="en-IN"/>
        </w:rPr>
      </w:pPr>
      <w:r w:rsidRPr="00EF3729">
        <w:rPr>
          <w:b/>
          <w:bCs/>
          <w:lang w:val="en-IN"/>
        </w:rPr>
        <w:t>6. How to Boot &amp; Run the Ecosystem</w:t>
      </w:r>
    </w:p>
    <w:p w14:paraId="4E08A7AA" w14:textId="77777777" w:rsidR="00EF3729" w:rsidRPr="00EF3729" w:rsidRDefault="00EF3729" w:rsidP="00EF3729">
      <w:pPr>
        <w:spacing w:line="312" w:lineRule="auto"/>
        <w:jc w:val="both"/>
        <w:rPr>
          <w:lang w:val="en-IN"/>
        </w:rPr>
      </w:pPr>
      <w:r w:rsidRPr="00EF3729">
        <w:rPr>
          <w:lang w:val="en-IN"/>
        </w:rPr>
        <w:t>Follow this exact launch sequence to verify the complete multi-tiered pipeline locally:</w:t>
      </w:r>
    </w:p>
    <w:p w14:paraId="3D150F4E" w14:textId="77777777" w:rsidR="00EF3729" w:rsidRPr="00EF3729" w:rsidRDefault="00EF3729" w:rsidP="00EF3729">
      <w:pPr>
        <w:spacing w:line="312" w:lineRule="auto"/>
        <w:jc w:val="both"/>
        <w:rPr>
          <w:b/>
          <w:bCs/>
          <w:lang w:val="en-IN"/>
        </w:rPr>
      </w:pPr>
      <w:r w:rsidRPr="00EF3729">
        <w:rPr>
          <w:b/>
          <w:bCs/>
          <w:lang w:val="en-IN"/>
        </w:rPr>
        <w:t>Phase A: Environment &amp; Backend Launch</w:t>
      </w:r>
    </w:p>
    <w:p w14:paraId="6BF90869" w14:textId="77777777" w:rsidR="00EF3729" w:rsidRPr="00EF3729" w:rsidRDefault="00EF3729" w:rsidP="00EF3729">
      <w:pPr>
        <w:numPr>
          <w:ilvl w:val="0"/>
          <w:numId w:val="15"/>
        </w:numPr>
        <w:spacing w:line="312" w:lineRule="auto"/>
        <w:jc w:val="both"/>
        <w:rPr>
          <w:lang w:val="en-IN"/>
        </w:rPr>
      </w:pPr>
      <w:r w:rsidRPr="00EF3729">
        <w:rPr>
          <w:lang w:val="en-IN"/>
        </w:rPr>
        <w:t>Open your backend project terminal inside VS Code and verify you are within the virtual environment:</w:t>
      </w:r>
    </w:p>
    <w:p w14:paraId="4BC4A59F" w14:textId="77777777" w:rsidR="00EF3729" w:rsidRPr="00EF3729" w:rsidRDefault="00EF3729" w:rsidP="00EF3729">
      <w:pPr>
        <w:spacing w:line="312" w:lineRule="auto"/>
        <w:jc w:val="both"/>
        <w:rPr>
          <w:lang w:val="en-IN"/>
        </w:rPr>
      </w:pPr>
      <w:r w:rsidRPr="00EF3729">
        <w:rPr>
          <w:lang w:val="en-IN"/>
        </w:rPr>
        <w:t>PowerShell</w:t>
      </w:r>
    </w:p>
    <w:p w14:paraId="521299CE" w14:textId="77777777" w:rsidR="00EF3729" w:rsidRPr="00EF3729" w:rsidRDefault="00EF3729" w:rsidP="00EF3729">
      <w:pPr>
        <w:spacing w:line="312" w:lineRule="auto"/>
        <w:jc w:val="both"/>
        <w:rPr>
          <w:lang w:val="en-IN"/>
        </w:rPr>
      </w:pPr>
      <w:r w:rsidRPr="00EF3729">
        <w:rPr>
          <w:lang w:val="en-IN"/>
        </w:rPr>
        <w:t>.\venv\Scripts\Activate.ps1</w:t>
      </w:r>
    </w:p>
    <w:p w14:paraId="2EA353E5" w14:textId="77777777" w:rsidR="00EF3729" w:rsidRPr="00EF3729" w:rsidRDefault="00EF3729" w:rsidP="00EF3729">
      <w:pPr>
        <w:numPr>
          <w:ilvl w:val="0"/>
          <w:numId w:val="15"/>
        </w:numPr>
        <w:spacing w:line="312" w:lineRule="auto"/>
        <w:jc w:val="both"/>
        <w:rPr>
          <w:lang w:val="en-IN"/>
        </w:rPr>
      </w:pPr>
      <w:r w:rsidRPr="00EF3729">
        <w:rPr>
          <w:lang w:val="en-IN"/>
        </w:rPr>
        <w:t xml:space="preserve">Verify your configuration variables match within your hidden local </w:t>
      </w:r>
      <w:r w:rsidRPr="00EF3729">
        <w:rPr>
          <w:b/>
          <w:bCs/>
          <w:lang w:val="en-IN"/>
        </w:rPr>
        <w:t>.env</w:t>
      </w:r>
      <w:r w:rsidRPr="00EF3729">
        <w:rPr>
          <w:lang w:val="en-IN"/>
        </w:rPr>
        <w:t xml:space="preserve"> file:</w:t>
      </w:r>
    </w:p>
    <w:p w14:paraId="4AD64CC9" w14:textId="77777777" w:rsidR="00EF3729" w:rsidRPr="00EF3729" w:rsidRDefault="00EF3729" w:rsidP="00EF3729">
      <w:pPr>
        <w:spacing w:line="312" w:lineRule="auto"/>
        <w:jc w:val="both"/>
        <w:rPr>
          <w:lang w:val="en-IN"/>
        </w:rPr>
      </w:pPr>
      <w:r w:rsidRPr="00EF3729">
        <w:rPr>
          <w:lang w:val="en-IN"/>
        </w:rPr>
        <w:t>Plaintext</w:t>
      </w:r>
    </w:p>
    <w:p w14:paraId="1A4C97A2" w14:textId="77777777" w:rsidR="00EF3729" w:rsidRPr="00EF3729" w:rsidRDefault="00EF3729" w:rsidP="00EF3729">
      <w:pPr>
        <w:spacing w:line="312" w:lineRule="auto"/>
        <w:jc w:val="both"/>
        <w:rPr>
          <w:lang w:val="en-IN"/>
        </w:rPr>
      </w:pPr>
      <w:r w:rsidRPr="00EF3729">
        <w:rPr>
          <w:lang w:val="en-IN"/>
        </w:rPr>
        <w:t>GEMINI_API_KEY=AIzaSy...</w:t>
      </w:r>
    </w:p>
    <w:p w14:paraId="0761E8D0" w14:textId="77777777" w:rsidR="00EF3729" w:rsidRPr="00EF3729" w:rsidRDefault="00EF3729" w:rsidP="00EF3729">
      <w:pPr>
        <w:spacing w:line="312" w:lineRule="auto"/>
        <w:jc w:val="both"/>
        <w:rPr>
          <w:lang w:val="en-IN"/>
        </w:rPr>
      </w:pPr>
      <w:r w:rsidRPr="00EF3729">
        <w:rPr>
          <w:lang w:val="en-IN"/>
        </w:rPr>
        <w:t>GROQ_API_KEY=gsk_...</w:t>
      </w:r>
    </w:p>
    <w:p w14:paraId="522D2790" w14:textId="77777777" w:rsidR="00EF3729" w:rsidRPr="00EF3729" w:rsidRDefault="00EF3729" w:rsidP="00EF3729">
      <w:pPr>
        <w:spacing w:line="312" w:lineRule="auto"/>
        <w:jc w:val="both"/>
        <w:rPr>
          <w:lang w:val="en-IN"/>
        </w:rPr>
      </w:pPr>
      <w:r w:rsidRPr="00EF3729">
        <w:rPr>
          <w:lang w:val="en-IN"/>
        </w:rPr>
        <w:lastRenderedPageBreak/>
        <w:t>TWILIO_ACCOUNT_SID=AC...</w:t>
      </w:r>
    </w:p>
    <w:p w14:paraId="29539B67" w14:textId="77777777" w:rsidR="00EF3729" w:rsidRPr="00EF3729" w:rsidRDefault="00EF3729" w:rsidP="00EF3729">
      <w:pPr>
        <w:spacing w:line="312" w:lineRule="auto"/>
        <w:jc w:val="both"/>
        <w:rPr>
          <w:lang w:val="en-IN"/>
        </w:rPr>
      </w:pPr>
      <w:r w:rsidRPr="00EF3729">
        <w:rPr>
          <w:lang w:val="en-IN"/>
        </w:rPr>
        <w:t>TWILIO_AUTH_TOKEN=...</w:t>
      </w:r>
    </w:p>
    <w:p w14:paraId="077D7AF7" w14:textId="77777777" w:rsidR="00EF3729" w:rsidRPr="00EF3729" w:rsidRDefault="00EF3729" w:rsidP="00EF3729">
      <w:pPr>
        <w:spacing w:line="312" w:lineRule="auto"/>
        <w:jc w:val="both"/>
        <w:rPr>
          <w:lang w:val="en-IN"/>
        </w:rPr>
      </w:pPr>
      <w:r w:rsidRPr="00EF3729">
        <w:rPr>
          <w:lang w:val="en-IN"/>
        </w:rPr>
        <w:t>TWILIO_PHONE_NUMBER=+17855033388</w:t>
      </w:r>
    </w:p>
    <w:p w14:paraId="73E30036" w14:textId="77777777" w:rsidR="00EF3729" w:rsidRPr="00EF3729" w:rsidRDefault="00EF3729" w:rsidP="00EF3729">
      <w:pPr>
        <w:spacing w:line="312" w:lineRule="auto"/>
        <w:jc w:val="both"/>
        <w:rPr>
          <w:lang w:val="en-IN"/>
        </w:rPr>
      </w:pPr>
      <w:r w:rsidRPr="00EF3729">
        <w:rPr>
          <w:lang w:val="en-IN"/>
        </w:rPr>
        <w:t>EMERGENCY_CONTACT_NUMBER=+917876704714</w:t>
      </w:r>
    </w:p>
    <w:p w14:paraId="668C1771" w14:textId="77777777" w:rsidR="00EF3729" w:rsidRPr="00EF3729" w:rsidRDefault="00EF3729" w:rsidP="00EF3729">
      <w:pPr>
        <w:numPr>
          <w:ilvl w:val="0"/>
          <w:numId w:val="15"/>
        </w:numPr>
        <w:spacing w:line="312" w:lineRule="auto"/>
        <w:jc w:val="both"/>
        <w:rPr>
          <w:lang w:val="en-IN"/>
        </w:rPr>
      </w:pPr>
      <w:r w:rsidRPr="00EF3729">
        <w:rPr>
          <w:lang w:val="en-IN"/>
        </w:rPr>
        <w:t xml:space="preserve">Start the primary Python WebSocket engine: </w:t>
      </w:r>
    </w:p>
    <w:p w14:paraId="276C45C2" w14:textId="77777777" w:rsidR="00EF3729" w:rsidRPr="00EF3729" w:rsidRDefault="00EF3729" w:rsidP="00EF3729">
      <w:pPr>
        <w:spacing w:line="312" w:lineRule="auto"/>
        <w:jc w:val="both"/>
        <w:rPr>
          <w:lang w:val="en-IN"/>
        </w:rPr>
      </w:pPr>
      <w:r w:rsidRPr="00EF3729">
        <w:rPr>
          <w:lang w:val="en-IN"/>
        </w:rPr>
        <w:t>PowerShell</w:t>
      </w:r>
    </w:p>
    <w:p w14:paraId="7FBCF90B" w14:textId="77777777" w:rsidR="00EF3729" w:rsidRPr="00EF3729" w:rsidRDefault="00EF3729" w:rsidP="00EF3729">
      <w:pPr>
        <w:spacing w:line="312" w:lineRule="auto"/>
        <w:jc w:val="both"/>
        <w:rPr>
          <w:lang w:val="en-IN"/>
        </w:rPr>
      </w:pPr>
      <w:r w:rsidRPr="00EF3729">
        <w:rPr>
          <w:lang w:val="en-IN"/>
        </w:rPr>
        <w:t>python app.py</w:t>
      </w:r>
    </w:p>
    <w:p w14:paraId="0FAB0579" w14:textId="77777777" w:rsidR="00EF3729" w:rsidRPr="00EF3729" w:rsidRDefault="00EF3729" w:rsidP="00EF3729">
      <w:pPr>
        <w:spacing w:line="312" w:lineRule="auto"/>
        <w:jc w:val="both"/>
        <w:rPr>
          <w:b/>
          <w:bCs/>
          <w:lang w:val="en-IN"/>
        </w:rPr>
      </w:pPr>
      <w:r w:rsidRPr="00EF3729">
        <w:rPr>
          <w:b/>
          <w:bCs/>
          <w:lang w:val="en-IN"/>
        </w:rPr>
        <w:t>Phase B: Frontend Dashboard Launch</w:t>
      </w:r>
    </w:p>
    <w:p w14:paraId="2EFDAAC8" w14:textId="77777777" w:rsidR="00EF3729" w:rsidRPr="00EF3729" w:rsidRDefault="00EF3729" w:rsidP="00EF3729">
      <w:pPr>
        <w:numPr>
          <w:ilvl w:val="0"/>
          <w:numId w:val="16"/>
        </w:numPr>
        <w:spacing w:line="312" w:lineRule="auto"/>
        <w:jc w:val="both"/>
        <w:rPr>
          <w:lang w:val="en-IN"/>
        </w:rPr>
      </w:pPr>
      <w:r w:rsidRPr="00EF3729">
        <w:rPr>
          <w:lang w:val="en-IN"/>
        </w:rPr>
        <w:t>Open a secondary terminal window inside VS Code.</w:t>
      </w:r>
    </w:p>
    <w:p w14:paraId="548D7A7F" w14:textId="77777777" w:rsidR="00EF3729" w:rsidRPr="00EF3729" w:rsidRDefault="00EF3729" w:rsidP="00EF3729">
      <w:pPr>
        <w:numPr>
          <w:ilvl w:val="0"/>
          <w:numId w:val="16"/>
        </w:numPr>
        <w:spacing w:line="312" w:lineRule="auto"/>
        <w:jc w:val="both"/>
        <w:rPr>
          <w:lang w:val="en-IN"/>
        </w:rPr>
      </w:pPr>
      <w:r w:rsidRPr="00EF3729">
        <w:rPr>
          <w:lang w:val="en-IN"/>
        </w:rPr>
        <w:t xml:space="preserve">Change directories into your frontend application folder: </w:t>
      </w:r>
    </w:p>
    <w:p w14:paraId="52A12AAF" w14:textId="77777777" w:rsidR="00EF3729" w:rsidRPr="00EF3729" w:rsidRDefault="00EF3729" w:rsidP="00EF3729">
      <w:pPr>
        <w:spacing w:line="312" w:lineRule="auto"/>
        <w:jc w:val="both"/>
        <w:rPr>
          <w:lang w:val="en-IN"/>
        </w:rPr>
      </w:pPr>
      <w:r w:rsidRPr="00EF3729">
        <w:rPr>
          <w:lang w:val="en-IN"/>
        </w:rPr>
        <w:t>PowerShell</w:t>
      </w:r>
    </w:p>
    <w:p w14:paraId="0BEF5F88" w14:textId="77777777" w:rsidR="00EF3729" w:rsidRPr="00EF3729" w:rsidRDefault="00EF3729" w:rsidP="00EF3729">
      <w:pPr>
        <w:spacing w:line="312" w:lineRule="auto"/>
        <w:jc w:val="both"/>
        <w:rPr>
          <w:lang w:val="en-IN"/>
        </w:rPr>
      </w:pPr>
      <w:r w:rsidRPr="00EF3729">
        <w:rPr>
          <w:lang w:val="en-IN"/>
        </w:rPr>
        <w:t>cd audio-dashboard</w:t>
      </w:r>
    </w:p>
    <w:p w14:paraId="7930A3B8" w14:textId="77777777" w:rsidR="00EF3729" w:rsidRPr="00EF3729" w:rsidRDefault="00EF3729" w:rsidP="00EF3729">
      <w:pPr>
        <w:numPr>
          <w:ilvl w:val="0"/>
          <w:numId w:val="16"/>
        </w:numPr>
        <w:spacing w:line="312" w:lineRule="auto"/>
        <w:jc w:val="both"/>
        <w:rPr>
          <w:lang w:val="en-IN"/>
        </w:rPr>
      </w:pPr>
      <w:r w:rsidRPr="00EF3729">
        <w:rPr>
          <w:lang w:val="en-IN"/>
        </w:rPr>
        <w:t xml:space="preserve">Start up the local browser development server: </w:t>
      </w:r>
    </w:p>
    <w:p w14:paraId="5A05B657" w14:textId="77777777" w:rsidR="00EF3729" w:rsidRPr="00EF3729" w:rsidRDefault="00EF3729" w:rsidP="00EF3729">
      <w:pPr>
        <w:spacing w:line="312" w:lineRule="auto"/>
        <w:jc w:val="both"/>
        <w:rPr>
          <w:lang w:val="en-IN"/>
        </w:rPr>
      </w:pPr>
      <w:r w:rsidRPr="00EF3729">
        <w:rPr>
          <w:lang w:val="en-IN"/>
        </w:rPr>
        <w:t>PowerShell</w:t>
      </w:r>
    </w:p>
    <w:p w14:paraId="2831020C" w14:textId="77777777" w:rsidR="00EF3729" w:rsidRPr="00EF3729" w:rsidRDefault="00EF3729" w:rsidP="00EF3729">
      <w:pPr>
        <w:spacing w:line="312" w:lineRule="auto"/>
        <w:jc w:val="both"/>
        <w:rPr>
          <w:lang w:val="en-IN"/>
        </w:rPr>
      </w:pPr>
      <w:r w:rsidRPr="00EF3729">
        <w:rPr>
          <w:lang w:val="en-IN"/>
        </w:rPr>
        <w:t>npm run dev</w:t>
      </w:r>
    </w:p>
    <w:p w14:paraId="7B28430C" w14:textId="77777777" w:rsidR="00EF3729" w:rsidRPr="00EF3729" w:rsidRDefault="00EF3729" w:rsidP="00EF3729">
      <w:pPr>
        <w:numPr>
          <w:ilvl w:val="0"/>
          <w:numId w:val="16"/>
        </w:numPr>
        <w:spacing w:line="312" w:lineRule="auto"/>
        <w:jc w:val="both"/>
        <w:rPr>
          <w:lang w:val="en-IN"/>
        </w:rPr>
      </w:pPr>
      <w:r w:rsidRPr="00EF3729">
        <w:rPr>
          <w:lang w:val="en-IN"/>
        </w:rPr>
        <w:t xml:space="preserve">Open the displayed URL in your browser, select </w:t>
      </w:r>
      <w:r w:rsidRPr="00EF3729">
        <w:rPr>
          <w:b/>
          <w:bCs/>
          <w:lang w:val="en-IN"/>
        </w:rPr>
        <w:t>Allow Location Access</w:t>
      </w:r>
      <w:r w:rsidRPr="00EF3729">
        <w:rPr>
          <w:lang w:val="en-IN"/>
        </w:rPr>
        <w:t xml:space="preserve">, and click </w:t>
      </w:r>
      <w:r w:rsidRPr="00EF3729">
        <w:rPr>
          <w:b/>
          <w:bCs/>
          <w:lang w:val="en-IN"/>
        </w:rPr>
        <w:t>Activate Continuous Background Monitoring</w:t>
      </w:r>
      <w:r w:rsidRPr="00EF3729">
        <w:rPr>
          <w:lang w:val="en-IN"/>
        </w:rPr>
        <w:t xml:space="preserve"> to begin real-time data ingestion.</w:t>
      </w:r>
    </w:p>
    <w:p w14:paraId="1CEEF748" w14:textId="77777777" w:rsidR="00EF3729" w:rsidRDefault="00EF3729">
      <w:pPr>
        <w:spacing w:line="312" w:lineRule="auto"/>
        <w:jc w:val="both"/>
      </w:pPr>
    </w:p>
    <w:p w14:paraId="22749C7E" w14:textId="77777777" w:rsidR="00E12622" w:rsidRDefault="00E12622">
      <w:pPr>
        <w:spacing w:line="312" w:lineRule="auto"/>
        <w:jc w:val="both"/>
      </w:pPr>
    </w:p>
    <w:p w14:paraId="2E9323FC" w14:textId="77777777" w:rsidR="00E12622" w:rsidRDefault="00E12622">
      <w:pPr>
        <w:spacing w:line="312" w:lineRule="auto"/>
        <w:jc w:val="both"/>
      </w:pPr>
    </w:p>
    <w:p w14:paraId="4B9814C3" w14:textId="77777777" w:rsidR="00E12622" w:rsidRDefault="00E12622">
      <w:pPr>
        <w:spacing w:line="312" w:lineRule="auto"/>
        <w:jc w:val="both"/>
      </w:pPr>
    </w:p>
    <w:p w14:paraId="4621990E" w14:textId="77777777" w:rsidR="00E12622" w:rsidRDefault="00E12622">
      <w:pPr>
        <w:spacing w:line="312" w:lineRule="auto"/>
        <w:jc w:val="both"/>
      </w:pPr>
    </w:p>
    <w:p w14:paraId="2BDDAC69" w14:textId="77777777" w:rsidR="00E12622" w:rsidRDefault="00E12622">
      <w:pPr>
        <w:spacing w:line="312" w:lineRule="auto"/>
        <w:jc w:val="both"/>
      </w:pPr>
    </w:p>
    <w:p w14:paraId="1DC0D8FC" w14:textId="77777777" w:rsidR="00E12622" w:rsidRDefault="00E12622">
      <w:pPr>
        <w:spacing w:line="312" w:lineRule="auto"/>
        <w:jc w:val="both"/>
      </w:pPr>
    </w:p>
    <w:p w14:paraId="5D591193" w14:textId="2924ECB9" w:rsidR="00E12622" w:rsidRDefault="00E12622">
      <w:pPr>
        <w:spacing w:line="312" w:lineRule="auto"/>
        <w:jc w:val="both"/>
      </w:pPr>
      <w:r w:rsidRPr="00E12622">
        <w:lastRenderedPageBreak/>
        <w:drawing>
          <wp:inline distT="0" distB="0" distL="0" distR="0" wp14:anchorId="089A3413" wp14:editId="1C9DDCCC">
            <wp:extent cx="6502400" cy="5024755"/>
            <wp:effectExtent l="0" t="0" r="0" b="4445"/>
            <wp:docPr id="61037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79291" name=""/>
                    <pic:cNvPicPr/>
                  </pic:nvPicPr>
                  <pic:blipFill>
                    <a:blip r:embed="rId6"/>
                    <a:stretch>
                      <a:fillRect/>
                    </a:stretch>
                  </pic:blipFill>
                  <pic:spPr>
                    <a:xfrm>
                      <a:off x="0" y="0"/>
                      <a:ext cx="6502400" cy="5024755"/>
                    </a:xfrm>
                    <a:prstGeom prst="rect">
                      <a:avLst/>
                    </a:prstGeom>
                  </pic:spPr>
                </pic:pic>
              </a:graphicData>
            </a:graphic>
          </wp:inline>
        </w:drawing>
      </w:r>
    </w:p>
    <w:p w14:paraId="10F7F0D1" w14:textId="77777777" w:rsidR="00E12622" w:rsidRDefault="00E12622">
      <w:pPr>
        <w:spacing w:line="312" w:lineRule="auto"/>
        <w:jc w:val="both"/>
      </w:pPr>
    </w:p>
    <w:p w14:paraId="192E360C" w14:textId="5E66FE25" w:rsidR="00E12622" w:rsidRPr="00E12622" w:rsidRDefault="00E12622" w:rsidP="00E12622">
      <w:pPr>
        <w:spacing w:line="312" w:lineRule="auto"/>
        <w:jc w:val="both"/>
        <w:rPr>
          <w:lang w:val="en-IN"/>
        </w:rPr>
      </w:pPr>
      <w:r w:rsidRPr="00E12622">
        <w:rPr>
          <w:lang w:val="en-IN"/>
        </w:rPr>
        <w:lastRenderedPageBreak/>
        <w:drawing>
          <wp:inline distT="0" distB="0" distL="0" distR="0" wp14:anchorId="58ADA8B6" wp14:editId="778903E2">
            <wp:extent cx="3806190" cy="8229600"/>
            <wp:effectExtent l="0" t="0" r="3810" b="0"/>
            <wp:docPr id="1347412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6190" cy="8229600"/>
                    </a:xfrm>
                    <a:prstGeom prst="rect">
                      <a:avLst/>
                    </a:prstGeom>
                    <a:noFill/>
                    <a:ln>
                      <a:noFill/>
                    </a:ln>
                  </pic:spPr>
                </pic:pic>
              </a:graphicData>
            </a:graphic>
          </wp:inline>
        </w:drawing>
      </w:r>
    </w:p>
    <w:p w14:paraId="7470E288" w14:textId="3A3A3C85" w:rsidR="00E12622" w:rsidRDefault="00E12622">
      <w:pPr>
        <w:spacing w:line="312" w:lineRule="auto"/>
        <w:jc w:val="both"/>
      </w:pPr>
      <w:r>
        <w:rPr>
          <w:noProof/>
        </w:rPr>
        <w:lastRenderedPageBreak/>
        <mc:AlternateContent>
          <mc:Choice Requires="wps">
            <w:drawing>
              <wp:inline distT="0" distB="0" distL="0" distR="0" wp14:anchorId="3F0CC94E" wp14:editId="3BE8B226">
                <wp:extent cx="304800" cy="304800"/>
                <wp:effectExtent l="0" t="0" r="0" b="0"/>
                <wp:docPr id="185611859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B7A54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558790A" wp14:editId="64F09375">
                <wp:extent cx="304800" cy="304800"/>
                <wp:effectExtent l="0" t="0" r="0" b="0"/>
                <wp:docPr id="782125486"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E6DC5"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7307D00" wp14:editId="4A385C2A">
            <wp:extent cx="3807460" cy="8229600"/>
            <wp:effectExtent l="0" t="0" r="2540" b="0"/>
            <wp:docPr id="57787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75144" name=""/>
                    <pic:cNvPicPr/>
                  </pic:nvPicPr>
                  <pic:blipFill>
                    <a:blip r:embed="rId8"/>
                    <a:stretch>
                      <a:fillRect/>
                    </a:stretch>
                  </pic:blipFill>
                  <pic:spPr>
                    <a:xfrm>
                      <a:off x="0" y="0"/>
                      <a:ext cx="3807460" cy="8229600"/>
                    </a:xfrm>
                    <a:prstGeom prst="rect">
                      <a:avLst/>
                    </a:prstGeom>
                  </pic:spPr>
                </pic:pic>
              </a:graphicData>
            </a:graphic>
          </wp:inline>
        </w:drawing>
      </w:r>
    </w:p>
    <w:sectPr w:rsidR="00E12622" w:rsidSect="00034616">
      <w:pgSz w:w="12240" w:h="15840"/>
      <w:pgMar w:top="1440" w:right="1000" w:bottom="144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C448C8"/>
    <w:multiLevelType w:val="multilevel"/>
    <w:tmpl w:val="A60C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2332B6"/>
    <w:multiLevelType w:val="multilevel"/>
    <w:tmpl w:val="779A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56D89"/>
    <w:multiLevelType w:val="multilevel"/>
    <w:tmpl w:val="BD0A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2777C5"/>
    <w:multiLevelType w:val="multilevel"/>
    <w:tmpl w:val="0E5C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346894"/>
    <w:multiLevelType w:val="multilevel"/>
    <w:tmpl w:val="765E8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B97FE0"/>
    <w:multiLevelType w:val="multilevel"/>
    <w:tmpl w:val="F44A6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B124EA"/>
    <w:multiLevelType w:val="multilevel"/>
    <w:tmpl w:val="C1EC0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125870">
    <w:abstractNumId w:val="8"/>
  </w:num>
  <w:num w:numId="2" w16cid:durableId="996543002">
    <w:abstractNumId w:val="6"/>
  </w:num>
  <w:num w:numId="3" w16cid:durableId="1979601031">
    <w:abstractNumId w:val="5"/>
  </w:num>
  <w:num w:numId="4" w16cid:durableId="376197878">
    <w:abstractNumId w:val="4"/>
  </w:num>
  <w:num w:numId="5" w16cid:durableId="40717815">
    <w:abstractNumId w:val="7"/>
  </w:num>
  <w:num w:numId="6" w16cid:durableId="135414114">
    <w:abstractNumId w:val="3"/>
  </w:num>
  <w:num w:numId="7" w16cid:durableId="194345994">
    <w:abstractNumId w:val="2"/>
  </w:num>
  <w:num w:numId="8" w16cid:durableId="669139952">
    <w:abstractNumId w:val="1"/>
  </w:num>
  <w:num w:numId="9" w16cid:durableId="751320977">
    <w:abstractNumId w:val="0"/>
  </w:num>
  <w:num w:numId="10" w16cid:durableId="759255615">
    <w:abstractNumId w:val="15"/>
  </w:num>
  <w:num w:numId="11" w16cid:durableId="1163933012">
    <w:abstractNumId w:val="14"/>
  </w:num>
  <w:num w:numId="12" w16cid:durableId="1403916922">
    <w:abstractNumId w:val="11"/>
  </w:num>
  <w:num w:numId="13" w16cid:durableId="773666687">
    <w:abstractNumId w:val="10"/>
  </w:num>
  <w:num w:numId="14" w16cid:durableId="2105418713">
    <w:abstractNumId w:val="12"/>
  </w:num>
  <w:num w:numId="15" w16cid:durableId="1929728978">
    <w:abstractNumId w:val="9"/>
  </w:num>
  <w:num w:numId="16" w16cid:durableId="1834411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6B7E"/>
    <w:rsid w:val="005E0A10"/>
    <w:rsid w:val="00AA1D8D"/>
    <w:rsid w:val="00B47730"/>
    <w:rsid w:val="00C546C5"/>
    <w:rsid w:val="00CB0664"/>
    <w:rsid w:val="00E12622"/>
    <w:rsid w:val="00EF3729"/>
    <w:rsid w:val="00FA00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0D812"/>
  <w14:defaultImageDpi w14:val="300"/>
  <w15:docId w15:val="{E19C1E34-77A7-4817-84B5-B39D53103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Rana</cp:lastModifiedBy>
  <cp:revision>3</cp:revision>
  <dcterms:created xsi:type="dcterms:W3CDTF">2026-06-13T15:31:00Z</dcterms:created>
  <dcterms:modified xsi:type="dcterms:W3CDTF">2026-06-14T05:00:00Z</dcterms:modified>
  <cp:category/>
</cp:coreProperties>
</file>