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40"/>
          <w:szCs w:val="40"/>
        </w:rPr>
      </w:pPr>
      <w:r w:rsidDel="00000000" w:rsidR="00000000" w:rsidRPr="00000000">
        <w:rPr>
          <w:b w:val="1"/>
          <w:bCs w:val="1"/>
          <w:sz w:val="40"/>
          <w:szCs w:val="40"/>
          <w:rtl w:val="0"/>
        </w:rPr>
        <w:t xml:space="preserve">Section A</w:t>
      </w:r>
    </w:p>
    <w:p w:rsidR="00000000" w:rsidDel="00000000" w:rsidP="00000000" w:rsidRDefault="00000000" w:rsidRPr="00000000" w14:paraId="00000002">
      <w:pPr>
        <w:ind w:left="0" w:firstLine="0"/>
        <w:jc w:val="left"/>
        <w:rPr>
          <w:b w:val="1"/>
          <w:bCs w:val="1"/>
          <w:sz w:val="40"/>
          <w:szCs w:val="40"/>
        </w:rPr>
      </w:pPr>
      <w:r w:rsidDel="00000000" w:rsidR="00000000" w:rsidRPr="00000000">
        <w:rPr>
          <w:rtl w:val="0"/>
        </w:rPr>
      </w:r>
    </w:p>
    <w:p w:rsidR="00000000" w:rsidDel="00000000" w:rsidP="00000000" w:rsidRDefault="00000000" w:rsidRPr="00000000" w14:paraId="00000003">
      <w:pPr>
        <w:ind w:left="0" w:firstLine="0"/>
        <w:rPr>
          <w:b w:val="1"/>
          <w:bCs w:val="1"/>
          <w:sz w:val="34"/>
          <w:szCs w:val="34"/>
        </w:rPr>
      </w:pPr>
      <w:r w:rsidDel="00000000" w:rsidR="00000000" w:rsidRPr="00000000">
        <w:rPr>
          <w:b w:val="1"/>
          <w:bCs w:val="1"/>
          <w:sz w:val="34"/>
          <w:szCs w:val="34"/>
          <w:rtl w:val="0"/>
        </w:rPr>
        <w:t xml:space="preserve">Project Overview — COVID-19 Data Analytics Project</w:t>
      </w:r>
    </w:p>
    <w:p w:rsidR="00000000" w:rsidDel="00000000" w:rsidP="00000000" w:rsidRDefault="00000000" w:rsidRPr="00000000" w14:paraId="00000004">
      <w:pPr>
        <w:ind w:left="0" w:firstLine="0"/>
        <w:rPr>
          <w:b w:val="1"/>
          <w:bCs w:val="1"/>
          <w:sz w:val="34"/>
          <w:szCs w:val="34"/>
        </w:rPr>
      </w:pPr>
      <w:r w:rsidDel="00000000" w:rsidR="00000000" w:rsidRPr="00000000">
        <w:rPr>
          <w:rtl w:val="0"/>
        </w:rPr>
      </w:r>
    </w:p>
    <w:p w:rsidR="00000000" w:rsidDel="00000000" w:rsidP="00000000" w:rsidRDefault="00000000" w:rsidRPr="00000000" w14:paraId="00000005">
      <w:pPr>
        <w:numPr>
          <w:ilvl w:val="0"/>
          <w:numId w:val="22"/>
        </w:numPr>
        <w:ind w:left="720" w:hanging="360"/>
        <w:rPr>
          <w:sz w:val="24"/>
          <w:szCs w:val="24"/>
        </w:rPr>
      </w:pPr>
      <w:r w:rsidDel="00000000" w:rsidR="00000000" w:rsidRPr="00000000">
        <w:rPr>
          <w:sz w:val="24"/>
          <w:szCs w:val="24"/>
          <w:rtl w:val="0"/>
        </w:rPr>
        <w:t xml:space="preserve">This project analyzes </w:t>
      </w:r>
      <w:r w:rsidDel="00000000" w:rsidR="00000000" w:rsidRPr="00000000">
        <w:rPr>
          <w:b w:val="1"/>
          <w:bCs w:val="1"/>
          <w:sz w:val="24"/>
          <w:szCs w:val="24"/>
          <w:rtl w:val="0"/>
        </w:rPr>
        <w:t xml:space="preserve">India’s COVID-19 pandemic data</w:t>
      </w:r>
      <w:r w:rsidDel="00000000" w:rsidR="00000000" w:rsidRPr="00000000">
        <w:rPr>
          <w:sz w:val="24"/>
          <w:szCs w:val="24"/>
          <w:rtl w:val="0"/>
        </w:rPr>
        <w:t xml:space="preserve"> to understand how the virus spread across different states and time periods.</w:t>
      </w:r>
    </w:p>
    <w:p w:rsidR="00000000" w:rsidDel="00000000" w:rsidP="00000000" w:rsidRDefault="00000000" w:rsidRPr="00000000" w14:paraId="00000006">
      <w:pPr>
        <w:numPr>
          <w:ilvl w:val="0"/>
          <w:numId w:val="22"/>
        </w:numPr>
        <w:ind w:left="720" w:hanging="360"/>
        <w:rPr>
          <w:sz w:val="24"/>
          <w:szCs w:val="24"/>
        </w:rPr>
      </w:pPr>
      <w:r w:rsidDel="00000000" w:rsidR="00000000" w:rsidRPr="00000000">
        <w:rPr>
          <w:sz w:val="24"/>
          <w:szCs w:val="24"/>
          <w:rtl w:val="0"/>
        </w:rPr>
        <w:t xml:space="preserve">It combines multiple datasets covering </w:t>
      </w:r>
      <w:r w:rsidDel="00000000" w:rsidR="00000000" w:rsidRPr="00000000">
        <w:rPr>
          <w:b w:val="1"/>
          <w:bCs w:val="1"/>
          <w:sz w:val="24"/>
          <w:szCs w:val="24"/>
          <w:rtl w:val="0"/>
        </w:rPr>
        <w:t xml:space="preserve">confirmed cases, recoveries, deaths, vaccination progress, and testing statistics</w:t>
      </w:r>
      <w:r w:rsidDel="00000000" w:rsidR="00000000" w:rsidRPr="00000000">
        <w:rPr>
          <w:rtl w:val="0"/>
        </w:rPr>
      </w:r>
    </w:p>
    <w:p w:rsidR="00000000" w:rsidDel="00000000" w:rsidP="00000000" w:rsidRDefault="00000000" w:rsidRPr="00000000" w14:paraId="00000007">
      <w:pPr>
        <w:numPr>
          <w:ilvl w:val="0"/>
          <w:numId w:val="22"/>
        </w:numPr>
        <w:ind w:left="720" w:hanging="360"/>
        <w:rPr>
          <w:sz w:val="24"/>
          <w:szCs w:val="24"/>
        </w:rPr>
      </w:pPr>
      <w:r w:rsidDel="00000000" w:rsidR="00000000" w:rsidRPr="00000000">
        <w:rPr>
          <w:sz w:val="24"/>
          <w:szCs w:val="24"/>
          <w:rtl w:val="0"/>
        </w:rPr>
        <w:t xml:space="preserve">Perform </w:t>
      </w:r>
      <w:r w:rsidDel="00000000" w:rsidR="00000000" w:rsidRPr="00000000">
        <w:rPr>
          <w:b w:val="1"/>
          <w:bCs w:val="1"/>
          <w:sz w:val="24"/>
          <w:szCs w:val="24"/>
          <w:rtl w:val="0"/>
        </w:rPr>
        <w:t xml:space="preserve">ETL (Extract, Transform, Load)</w:t>
      </w:r>
      <w:r w:rsidDel="00000000" w:rsidR="00000000" w:rsidRPr="00000000">
        <w:rPr>
          <w:sz w:val="24"/>
          <w:szCs w:val="24"/>
          <w:rtl w:val="0"/>
        </w:rPr>
        <w:t xml:space="preserve"> processes using SQL to clean, structure, and integrate COVID-19 data.</w:t>
      </w:r>
    </w:p>
    <w:p w:rsidR="00000000" w:rsidDel="00000000" w:rsidP="00000000" w:rsidRDefault="00000000" w:rsidRPr="00000000" w14:paraId="00000008">
      <w:pPr>
        <w:numPr>
          <w:ilvl w:val="0"/>
          <w:numId w:val="22"/>
        </w:numPr>
        <w:ind w:left="720" w:hanging="360"/>
        <w:rPr>
          <w:sz w:val="24"/>
          <w:szCs w:val="24"/>
        </w:rPr>
      </w:pPr>
      <w:r w:rsidDel="00000000" w:rsidR="00000000" w:rsidRPr="00000000">
        <w:rPr>
          <w:sz w:val="24"/>
          <w:szCs w:val="24"/>
          <w:rtl w:val="0"/>
        </w:rPr>
        <w:t xml:space="preserve">The transformed data will be analyzed in Excel to identify </w:t>
      </w:r>
      <w:r w:rsidDel="00000000" w:rsidR="00000000" w:rsidRPr="00000000">
        <w:rPr>
          <w:b w:val="1"/>
          <w:bCs w:val="1"/>
          <w:sz w:val="24"/>
          <w:szCs w:val="24"/>
          <w:rtl w:val="0"/>
        </w:rPr>
        <w:t xml:space="preserve">pandemic trends, vaccination impact, and testing effectiveness</w:t>
      </w:r>
      <w:r w:rsidDel="00000000" w:rsidR="00000000" w:rsidRPr="00000000">
        <w:rPr>
          <w:sz w:val="24"/>
          <w:szCs w:val="24"/>
          <w:rtl w:val="0"/>
        </w:rPr>
        <w:t xml:space="preserve">.</w:t>
      </w:r>
    </w:p>
    <w:p w:rsidR="00000000" w:rsidDel="00000000" w:rsidP="00000000" w:rsidRDefault="00000000" w:rsidRPr="00000000" w14:paraId="00000009">
      <w:pPr>
        <w:numPr>
          <w:ilvl w:val="0"/>
          <w:numId w:val="22"/>
        </w:numPr>
        <w:ind w:left="720" w:hanging="360"/>
        <w:rPr>
          <w:sz w:val="24"/>
          <w:szCs w:val="24"/>
        </w:rPr>
      </w:pPr>
      <w:r w:rsidDel="00000000" w:rsidR="00000000" w:rsidRPr="00000000">
        <w:rPr>
          <w:sz w:val="24"/>
          <w:szCs w:val="24"/>
          <w:rtl w:val="0"/>
        </w:rPr>
        <w:t xml:space="preserve">The final deliverable is an </w:t>
      </w:r>
      <w:r w:rsidDel="00000000" w:rsidR="00000000" w:rsidRPr="00000000">
        <w:rPr>
          <w:b w:val="1"/>
          <w:bCs w:val="1"/>
          <w:sz w:val="24"/>
          <w:szCs w:val="24"/>
          <w:rtl w:val="0"/>
        </w:rPr>
        <w:t xml:space="preserve">interactive Excel dashboard</w:t>
      </w:r>
      <w:r w:rsidDel="00000000" w:rsidR="00000000" w:rsidRPr="00000000">
        <w:rPr>
          <w:sz w:val="24"/>
          <w:szCs w:val="24"/>
          <w:rtl w:val="0"/>
        </w:rPr>
        <w:t xml:space="preserve"> that visually explains COVID-19 patterns and supports data-driven insights.</w:t>
      </w:r>
    </w:p>
    <w:p w:rsidR="00000000" w:rsidDel="00000000" w:rsidP="00000000" w:rsidRDefault="00000000" w:rsidRPr="00000000" w14:paraId="0000000A">
      <w:pPr>
        <w:numPr>
          <w:ilvl w:val="0"/>
          <w:numId w:val="22"/>
        </w:numPr>
        <w:ind w:left="720" w:hanging="360"/>
        <w:rPr>
          <w:sz w:val="24"/>
          <w:szCs w:val="24"/>
        </w:rPr>
      </w:pPr>
      <w:r w:rsidDel="00000000" w:rsidR="00000000" w:rsidRPr="00000000">
        <w:rPr>
          <w:sz w:val="24"/>
          <w:szCs w:val="24"/>
          <w:rtl w:val="0"/>
        </w:rPr>
        <w:t xml:space="preserve">The project emphasizes real-world analytical skills such as data cleaning, trend analysis, KPI creation, and visual storytelling using pandemic data.</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ltok2vezrxyi" w:id="0"/>
      <w:bookmarkEnd w:id="0"/>
      <w:r w:rsidDel="00000000" w:rsidR="00000000" w:rsidRPr="00000000">
        <w:rPr>
          <w:b w:val="1"/>
          <w:bCs w:val="1"/>
          <w:sz w:val="34"/>
          <w:szCs w:val="34"/>
          <w:rtl w:val="0"/>
        </w:rPr>
        <w:t xml:space="preserve">Objective — COVID-19 Data Analytics Project</w:t>
      </w:r>
    </w:p>
    <w:p w:rsidR="00000000" w:rsidDel="00000000" w:rsidP="00000000" w:rsidRDefault="00000000" w:rsidRPr="00000000" w14:paraId="0000000D">
      <w:pPr>
        <w:numPr>
          <w:ilvl w:val="0"/>
          <w:numId w:val="19"/>
        </w:numPr>
        <w:spacing w:after="0" w:before="240" w:lineRule="auto"/>
        <w:ind w:left="720" w:hanging="360"/>
        <w:rPr>
          <w:sz w:val="24"/>
          <w:szCs w:val="24"/>
        </w:rPr>
      </w:pPr>
      <w:r w:rsidDel="00000000" w:rsidR="00000000" w:rsidRPr="00000000">
        <w:rPr>
          <w:sz w:val="24"/>
          <w:szCs w:val="24"/>
          <w:rtl w:val="0"/>
        </w:rPr>
        <w:t xml:space="preserve">To understand and implement the </w:t>
      </w:r>
      <w:r w:rsidDel="00000000" w:rsidR="00000000" w:rsidRPr="00000000">
        <w:rPr>
          <w:b w:val="1"/>
          <w:bCs w:val="1"/>
          <w:sz w:val="24"/>
          <w:szCs w:val="24"/>
          <w:rtl w:val="0"/>
        </w:rPr>
        <w:t xml:space="preserve">end-to-end data analytics process</w:t>
      </w:r>
      <w:r w:rsidDel="00000000" w:rsidR="00000000" w:rsidRPr="00000000">
        <w:rPr>
          <w:sz w:val="24"/>
          <w:szCs w:val="24"/>
          <w:rtl w:val="0"/>
        </w:rPr>
        <w:t xml:space="preserve"> using real COVID-19 datasets from India.</w:t>
      </w:r>
      <w:r w:rsidDel="00000000" w:rsidR="00000000" w:rsidRPr="00000000">
        <w:rPr>
          <w:rtl w:val="0"/>
        </w:rPr>
      </w:r>
    </w:p>
    <w:p w:rsidR="00000000" w:rsidDel="00000000" w:rsidP="00000000" w:rsidRDefault="00000000" w:rsidRPr="00000000" w14:paraId="0000000E">
      <w:pPr>
        <w:numPr>
          <w:ilvl w:val="0"/>
          <w:numId w:val="19"/>
        </w:numPr>
        <w:spacing w:after="0" w:before="0" w:lineRule="auto"/>
        <w:ind w:left="720" w:hanging="360"/>
        <w:rPr>
          <w:sz w:val="24"/>
          <w:szCs w:val="24"/>
        </w:rPr>
      </w:pPr>
      <w:r w:rsidDel="00000000" w:rsidR="00000000" w:rsidRPr="00000000">
        <w:rPr>
          <w:sz w:val="24"/>
          <w:szCs w:val="24"/>
          <w:rtl w:val="0"/>
        </w:rPr>
        <w:t xml:space="preserve">To perform </w:t>
      </w:r>
      <w:r w:rsidDel="00000000" w:rsidR="00000000" w:rsidRPr="00000000">
        <w:rPr>
          <w:b w:val="1"/>
          <w:bCs w:val="1"/>
          <w:sz w:val="24"/>
          <w:szCs w:val="24"/>
          <w:rtl w:val="0"/>
        </w:rPr>
        <w:t xml:space="preserve">data extraction, cleaning, and transformation</w:t>
      </w:r>
      <w:r w:rsidDel="00000000" w:rsidR="00000000" w:rsidRPr="00000000">
        <w:rPr>
          <w:sz w:val="24"/>
          <w:szCs w:val="24"/>
          <w:rtl w:val="0"/>
        </w:rPr>
        <w:t xml:space="preserve"> using SQL for accurate and reliable analysis.</w:t>
      </w:r>
      <w:r w:rsidDel="00000000" w:rsidR="00000000" w:rsidRPr="00000000">
        <w:rPr>
          <w:rtl w:val="0"/>
        </w:rPr>
      </w:r>
    </w:p>
    <w:p w:rsidR="00000000" w:rsidDel="00000000" w:rsidP="00000000" w:rsidRDefault="00000000" w:rsidRPr="00000000" w14:paraId="0000000F">
      <w:pPr>
        <w:numPr>
          <w:ilvl w:val="0"/>
          <w:numId w:val="19"/>
        </w:numPr>
        <w:spacing w:after="0" w:before="0" w:lineRule="auto"/>
        <w:ind w:left="720" w:hanging="360"/>
        <w:rPr>
          <w:sz w:val="24"/>
          <w:szCs w:val="24"/>
        </w:rPr>
      </w:pPr>
      <w:r w:rsidDel="00000000" w:rsidR="00000000" w:rsidRPr="00000000">
        <w:rPr>
          <w:sz w:val="24"/>
          <w:szCs w:val="24"/>
          <w:rtl w:val="0"/>
        </w:rPr>
        <w:t xml:space="preserve">To integrate multiple datasets (cases, vaccinations, and testing) into a single structured format.</w:t>
      </w:r>
      <w:r w:rsidDel="00000000" w:rsidR="00000000" w:rsidRPr="00000000">
        <w:rPr>
          <w:rtl w:val="0"/>
        </w:rPr>
      </w:r>
    </w:p>
    <w:p w:rsidR="00000000" w:rsidDel="00000000" w:rsidP="00000000" w:rsidRDefault="00000000" w:rsidRPr="00000000" w14:paraId="00000010">
      <w:pPr>
        <w:numPr>
          <w:ilvl w:val="0"/>
          <w:numId w:val="19"/>
        </w:numPr>
        <w:spacing w:after="0" w:before="0" w:lineRule="auto"/>
        <w:ind w:left="720" w:hanging="360"/>
        <w:rPr>
          <w:sz w:val="24"/>
          <w:szCs w:val="24"/>
        </w:rPr>
      </w:pPr>
      <w:r w:rsidDel="00000000" w:rsidR="00000000" w:rsidRPr="00000000">
        <w:rPr>
          <w:sz w:val="24"/>
          <w:szCs w:val="24"/>
          <w:rtl w:val="0"/>
        </w:rPr>
        <w:t xml:space="preserve">To analyze pandemic trends such as </w:t>
      </w:r>
      <w:r w:rsidDel="00000000" w:rsidR="00000000" w:rsidRPr="00000000">
        <w:rPr>
          <w:b w:val="1"/>
          <w:bCs w:val="1"/>
          <w:sz w:val="24"/>
          <w:szCs w:val="24"/>
          <w:rtl w:val="0"/>
        </w:rPr>
        <w:t xml:space="preserve">confirmed cases, recovery rates, death rates, testing activity, and vaccination progress</w:t>
      </w:r>
      <w:r w:rsidDel="00000000" w:rsidR="00000000" w:rsidRPr="00000000">
        <w:rPr>
          <w:sz w:val="24"/>
          <w:szCs w:val="24"/>
          <w:rtl w:val="0"/>
        </w:rPr>
        <w:t xml:space="preserve"> across states and time periods.</w:t>
      </w:r>
      <w:r w:rsidDel="00000000" w:rsidR="00000000" w:rsidRPr="00000000">
        <w:rPr>
          <w:rtl w:val="0"/>
        </w:rPr>
      </w:r>
    </w:p>
    <w:p w:rsidR="00000000" w:rsidDel="00000000" w:rsidP="00000000" w:rsidRDefault="00000000" w:rsidRPr="00000000" w14:paraId="00000011">
      <w:pPr>
        <w:numPr>
          <w:ilvl w:val="0"/>
          <w:numId w:val="19"/>
        </w:numPr>
        <w:spacing w:after="0" w:before="0" w:lineRule="auto"/>
        <w:ind w:left="720" w:hanging="360"/>
        <w:rPr>
          <w:sz w:val="24"/>
          <w:szCs w:val="24"/>
        </w:rPr>
      </w:pPr>
      <w:r w:rsidDel="00000000" w:rsidR="00000000" w:rsidRPr="00000000">
        <w:rPr>
          <w:sz w:val="24"/>
          <w:szCs w:val="24"/>
          <w:rtl w:val="0"/>
        </w:rPr>
        <w:t xml:space="preserve">To develop skills in </w:t>
      </w:r>
      <w:r w:rsidDel="00000000" w:rsidR="00000000" w:rsidRPr="00000000">
        <w:rPr>
          <w:b w:val="1"/>
          <w:bCs w:val="1"/>
          <w:sz w:val="24"/>
          <w:szCs w:val="24"/>
          <w:rtl w:val="0"/>
        </w:rPr>
        <w:t xml:space="preserve">data visualization and dashboard creation</w:t>
      </w:r>
      <w:r w:rsidDel="00000000" w:rsidR="00000000" w:rsidRPr="00000000">
        <w:rPr>
          <w:sz w:val="24"/>
          <w:szCs w:val="24"/>
          <w:rtl w:val="0"/>
        </w:rPr>
        <w:t xml:space="preserve"> using Excel.</w:t>
      </w:r>
      <w:r w:rsidDel="00000000" w:rsidR="00000000" w:rsidRPr="00000000">
        <w:rPr>
          <w:rtl w:val="0"/>
        </w:rPr>
      </w:r>
    </w:p>
    <w:p w:rsidR="00000000" w:rsidDel="00000000" w:rsidP="00000000" w:rsidRDefault="00000000" w:rsidRPr="00000000" w14:paraId="00000012">
      <w:pPr>
        <w:numPr>
          <w:ilvl w:val="0"/>
          <w:numId w:val="19"/>
        </w:numPr>
        <w:spacing w:after="240" w:before="0" w:lineRule="auto"/>
        <w:ind w:left="720" w:hanging="360"/>
        <w:rPr>
          <w:sz w:val="24"/>
          <w:szCs w:val="24"/>
        </w:rPr>
      </w:pPr>
      <w:r w:rsidDel="00000000" w:rsidR="00000000" w:rsidRPr="00000000">
        <w:rPr>
          <w:sz w:val="24"/>
          <w:szCs w:val="24"/>
          <w:rtl w:val="0"/>
        </w:rPr>
        <w:t xml:space="preserve">To present insights through an </w:t>
      </w:r>
      <w:r w:rsidDel="00000000" w:rsidR="00000000" w:rsidRPr="00000000">
        <w:rPr>
          <w:b w:val="1"/>
          <w:bCs w:val="1"/>
          <w:sz w:val="24"/>
          <w:szCs w:val="24"/>
          <w:rtl w:val="0"/>
        </w:rPr>
        <w:t xml:space="preserve">interactive dashboard</w:t>
      </w:r>
      <w:r w:rsidDel="00000000" w:rsidR="00000000" w:rsidRPr="00000000">
        <w:rPr>
          <w:sz w:val="24"/>
          <w:szCs w:val="24"/>
          <w:rtl w:val="0"/>
        </w:rPr>
        <w:t xml:space="preserve"> that supports clear storytelling.</w:t>
      </w:r>
      <w:r w:rsidDel="00000000" w:rsidR="00000000" w:rsidRPr="00000000">
        <w:rPr>
          <w:rtl w:val="0"/>
        </w:rPr>
      </w:r>
    </w:p>
    <w:p w:rsidR="00000000" w:rsidDel="00000000" w:rsidP="00000000" w:rsidRDefault="00000000" w:rsidRPr="00000000" w14:paraId="00000013">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4">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5">
      <w:pPr>
        <w:spacing w:after="240" w:before="240" w:lineRule="auto"/>
        <w:ind w:left="0" w:firstLine="0"/>
        <w:jc w:val="center"/>
        <w:rPr>
          <w:b w:val="1"/>
          <w:bCs w:val="1"/>
          <w:sz w:val="40"/>
          <w:szCs w:val="40"/>
        </w:rPr>
      </w:pPr>
      <w:r w:rsidDel="00000000" w:rsidR="00000000" w:rsidRPr="00000000">
        <w:rPr>
          <w:b w:val="1"/>
          <w:bCs w:val="1"/>
          <w:sz w:val="40"/>
          <w:szCs w:val="40"/>
          <w:rtl w:val="0"/>
        </w:rPr>
        <w:t xml:space="preserve">Section 2: ETL Phase (SQL)</w:t>
        <w:br w:type="textWrapping"/>
      </w:r>
    </w:p>
    <w:p w:rsidR="00000000" w:rsidDel="00000000" w:rsidP="00000000" w:rsidRDefault="00000000" w:rsidRPr="00000000" w14:paraId="00000016">
      <w:pPr>
        <w:spacing w:after="240" w:before="240" w:lineRule="auto"/>
        <w:jc w:val="both"/>
        <w:rPr/>
      </w:pPr>
      <w:r w:rsidDel="00000000" w:rsidR="00000000" w:rsidRPr="00000000">
        <w:rPr>
          <w:rtl w:val="0"/>
        </w:rPr>
        <w:t xml:space="preserve">This section explains the complete ETL (Extract, Transform, Load) process performed using PostgreSQL to prepare the COVID-19 dataset for analysis. The main objective of this phase was to build a clean, reliable, and structured dataset by importing raw CSV files, cleaning the data, performing transformations, and generating a final summary table.</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The entire process was done using PostgreSQL SQL queries. </w:t>
      </w:r>
    </w:p>
    <w:p w:rsidR="00000000" w:rsidDel="00000000" w:rsidP="00000000" w:rsidRDefault="00000000" w:rsidRPr="00000000" w14:paraId="00000018">
      <w:pPr>
        <w:spacing w:after="240" w:before="240" w:lineRule="auto"/>
        <w:jc w:val="both"/>
        <w:rPr>
          <w:sz w:val="20"/>
          <w:szCs w:val="20"/>
        </w:rPr>
      </w:pPr>
      <w:r w:rsidDel="00000000" w:rsidR="00000000" w:rsidRPr="00000000">
        <w:rPr>
          <w:b w:val="1"/>
          <w:bCs w:val="1"/>
          <w:rtl w:val="0"/>
        </w:rPr>
        <w:t xml:space="preserve">Link:</w:t>
      </w:r>
      <w:hyperlink r:id="rId6">
        <w:r w:rsidDel="00000000" w:rsidR="00000000" w:rsidRPr="00000000">
          <w:rPr>
            <w:color w:val="1155cc"/>
            <w:sz w:val="20"/>
            <w:szCs w:val="20"/>
            <w:u w:val="single"/>
            <w:rtl w:val="0"/>
          </w:rPr>
          <w:t xml:space="preserve">https://drive.google.com/file/d/127l6IVL5hDEpqm_mXuCM2p6ib0atlTEO/view?usp=sharing</w:t>
        </w:r>
      </w:hyperlink>
      <w:r w:rsidDel="00000000" w:rsidR="00000000" w:rsidRPr="00000000">
        <w:rPr>
          <w:rtl w:val="0"/>
        </w:rPr>
      </w:r>
    </w:p>
    <w:p w:rsidR="00000000" w:rsidDel="00000000" w:rsidP="00000000" w:rsidRDefault="00000000" w:rsidRPr="00000000" w14:paraId="00000019">
      <w:pPr>
        <w:spacing w:after="240" w:before="240" w:lineRule="auto"/>
        <w:jc w:val="both"/>
        <w:rPr/>
      </w:pPr>
      <w:r w:rsidDel="00000000" w:rsidR="00000000" w:rsidRPr="00000000">
        <w:rPr>
          <w:rtl w:val="0"/>
        </w:rPr>
        <w:t xml:space="preserve">The following three datasets were used:</w:t>
      </w:r>
    </w:p>
    <w:p w:rsidR="00000000" w:rsidDel="00000000" w:rsidP="00000000" w:rsidRDefault="00000000" w:rsidRPr="00000000" w14:paraId="0000001A">
      <w:pPr>
        <w:numPr>
          <w:ilvl w:val="0"/>
          <w:numId w:val="23"/>
        </w:numPr>
        <w:spacing w:after="0" w:before="240" w:lineRule="auto"/>
        <w:ind w:left="720" w:hanging="360"/>
        <w:jc w:val="both"/>
        <w:rPr/>
      </w:pPr>
      <w:r w:rsidDel="00000000" w:rsidR="00000000" w:rsidRPr="00000000">
        <w:rPr>
          <w:rtl w:val="0"/>
        </w:rPr>
        <w:t xml:space="preserve">covid_19_india – Contains daily COVID cases</w:t>
      </w:r>
    </w:p>
    <w:p w:rsidR="00000000" w:rsidDel="00000000" w:rsidP="00000000" w:rsidRDefault="00000000" w:rsidRPr="00000000" w14:paraId="0000001B">
      <w:pPr>
        <w:numPr>
          <w:ilvl w:val="0"/>
          <w:numId w:val="23"/>
        </w:numPr>
        <w:spacing w:after="0" w:before="0" w:lineRule="auto"/>
        <w:ind w:left="720" w:hanging="360"/>
        <w:jc w:val="both"/>
        <w:rPr/>
      </w:pPr>
      <w:r w:rsidDel="00000000" w:rsidR="00000000" w:rsidRPr="00000000">
        <w:rPr>
          <w:rtl w:val="0"/>
        </w:rPr>
        <w:t xml:space="preserve">covid_vaccine_statewise – Contains vaccination data</w:t>
      </w:r>
    </w:p>
    <w:p w:rsidR="00000000" w:rsidDel="00000000" w:rsidP="00000000" w:rsidRDefault="00000000" w:rsidRPr="00000000" w14:paraId="0000001C">
      <w:pPr>
        <w:numPr>
          <w:ilvl w:val="0"/>
          <w:numId w:val="23"/>
        </w:numPr>
        <w:spacing w:after="240" w:before="0" w:lineRule="auto"/>
        <w:ind w:left="720" w:hanging="360"/>
        <w:jc w:val="both"/>
        <w:rPr/>
      </w:pPr>
      <w:r w:rsidDel="00000000" w:rsidR="00000000" w:rsidRPr="00000000">
        <w:rPr>
          <w:rtl w:val="0"/>
        </w:rPr>
        <w:t xml:space="preserve">StatewiseTestingDetails – Contains testing data</w:t>
      </w:r>
    </w:p>
    <w:p w:rsidR="00000000" w:rsidDel="00000000" w:rsidP="00000000" w:rsidRDefault="00000000" w:rsidRPr="00000000" w14:paraId="0000001D">
      <w:pPr>
        <w:pStyle w:val="Heading1"/>
        <w:keepNext w:val="0"/>
        <w:keepLines w:val="0"/>
        <w:spacing w:before="480" w:lineRule="auto"/>
        <w:jc w:val="both"/>
        <w:rPr>
          <w:b w:val="1"/>
          <w:bCs w:val="1"/>
          <w:sz w:val="24"/>
          <w:szCs w:val="24"/>
        </w:rPr>
      </w:pPr>
      <w:bookmarkStart w:colFirst="0" w:colLast="0" w:name="_wjuweb9pcne9" w:id="1"/>
      <w:bookmarkEnd w:id="1"/>
      <w:r w:rsidDel="00000000" w:rsidR="00000000" w:rsidRPr="00000000">
        <w:rPr>
          <w:b w:val="1"/>
          <w:bCs w:val="1"/>
          <w:sz w:val="24"/>
          <w:szCs w:val="24"/>
          <w:rtl w:val="0"/>
        </w:rPr>
        <w:t xml:space="preserve">2.1 Extract Phase – Creating Tables and Loading Data</w:t>
      </w:r>
    </w:p>
    <w:p w:rsidR="00000000" w:rsidDel="00000000" w:rsidP="00000000" w:rsidRDefault="00000000" w:rsidRPr="00000000" w14:paraId="0000001E">
      <w:pPr>
        <w:pStyle w:val="Heading2"/>
        <w:keepNext w:val="0"/>
        <w:keepLines w:val="0"/>
        <w:spacing w:after="80" w:lineRule="auto"/>
        <w:jc w:val="both"/>
        <w:rPr>
          <w:b w:val="1"/>
          <w:bCs w:val="1"/>
          <w:sz w:val="24"/>
          <w:szCs w:val="24"/>
        </w:rPr>
      </w:pPr>
      <w:bookmarkStart w:colFirst="0" w:colLast="0" w:name="_cno8qwcko8gu" w:id="2"/>
      <w:bookmarkEnd w:id="2"/>
      <w:r w:rsidDel="00000000" w:rsidR="00000000" w:rsidRPr="00000000">
        <w:rPr>
          <w:b w:val="1"/>
          <w:bCs w:val="1"/>
          <w:sz w:val="24"/>
          <w:szCs w:val="24"/>
          <w:rtl w:val="0"/>
        </w:rPr>
        <w:t xml:space="preserve">Creating Staging Tables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First, staging tables were created to load the raw CSV data exactly as it is. All columns were defined as TEXT because raw data may contain missing values, symbols, or inconsistent formats.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Three staging tables were created:</w:t>
      </w:r>
    </w:p>
    <w:p w:rsidR="00000000" w:rsidDel="00000000" w:rsidP="00000000" w:rsidRDefault="00000000" w:rsidRPr="00000000" w14:paraId="00000021">
      <w:pPr>
        <w:numPr>
          <w:ilvl w:val="0"/>
          <w:numId w:val="29"/>
        </w:numPr>
        <w:spacing w:after="0" w:before="240" w:lineRule="auto"/>
        <w:ind w:left="720" w:hanging="360"/>
        <w:jc w:val="both"/>
        <w:rPr/>
      </w:pPr>
      <w:r w:rsidDel="00000000" w:rsidR="00000000" w:rsidRPr="00000000">
        <w:rPr>
          <w:rtl w:val="0"/>
        </w:rPr>
        <w:t xml:space="preserve">covid_19_india_staging</w:t>
      </w:r>
    </w:p>
    <w:p w:rsidR="00000000" w:rsidDel="00000000" w:rsidP="00000000" w:rsidRDefault="00000000" w:rsidRPr="00000000" w14:paraId="00000022">
      <w:pPr>
        <w:numPr>
          <w:ilvl w:val="0"/>
          <w:numId w:val="29"/>
        </w:numPr>
        <w:spacing w:after="0" w:before="0" w:lineRule="auto"/>
        <w:ind w:left="720" w:hanging="360"/>
        <w:jc w:val="both"/>
        <w:rPr/>
      </w:pPr>
      <w:r w:rsidDel="00000000" w:rsidR="00000000" w:rsidRPr="00000000">
        <w:rPr>
          <w:rtl w:val="0"/>
        </w:rPr>
        <w:t xml:space="preserve">covid_vaccine_statewise_staging</w:t>
      </w:r>
    </w:p>
    <w:p w:rsidR="00000000" w:rsidDel="00000000" w:rsidP="00000000" w:rsidRDefault="00000000" w:rsidRPr="00000000" w14:paraId="00000023">
      <w:pPr>
        <w:numPr>
          <w:ilvl w:val="0"/>
          <w:numId w:val="29"/>
        </w:numPr>
        <w:spacing w:after="240" w:before="0" w:lineRule="auto"/>
        <w:ind w:left="720" w:hanging="360"/>
        <w:jc w:val="both"/>
        <w:rPr/>
      </w:pPr>
      <w:r w:rsidDel="00000000" w:rsidR="00000000" w:rsidRPr="00000000">
        <w:rPr>
          <w:rtl w:val="0"/>
        </w:rPr>
        <w:t xml:space="preserve">statewisetestingdetails_staging</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These staging tables act as temporary storage for raw data.</w:t>
      </w:r>
    </w:p>
    <w:p w:rsidR="00000000" w:rsidDel="00000000" w:rsidP="00000000" w:rsidRDefault="00000000" w:rsidRPr="00000000" w14:paraId="00000025">
      <w:pPr>
        <w:spacing w:after="240" w:before="240" w:lineRule="auto"/>
        <w:jc w:val="both"/>
        <w:rPr>
          <w:b w:val="1"/>
          <w:bCs w:val="1"/>
        </w:rPr>
      </w:pPr>
      <w:r w:rsidDel="00000000" w:rsidR="00000000" w:rsidRPr="00000000">
        <w:rPr>
          <w:b w:val="1"/>
          <w:bCs w:val="1"/>
        </w:rPr>
        <w:drawing>
          <wp:inline distB="114300" distT="114300" distL="114300" distR="114300">
            <wp:extent cx="2833688" cy="1981200"/>
            <wp:effectExtent b="0" l="0" r="0" t="0"/>
            <wp:docPr id="17"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833688" cy="1981200"/>
                    </a:xfrm>
                    <a:prstGeom prst="rect"/>
                    <a:ln/>
                  </pic:spPr>
                </pic:pic>
              </a:graphicData>
            </a:graphic>
          </wp:inline>
        </w:drawing>
      </w:r>
      <w:r w:rsidDel="00000000" w:rsidR="00000000" w:rsidRPr="00000000">
        <w:rPr>
          <w:b w:val="1"/>
          <w:bCs w:val="1"/>
        </w:rPr>
        <w:drawing>
          <wp:inline distB="114300" distT="114300" distL="114300" distR="114300">
            <wp:extent cx="2786063" cy="1981200"/>
            <wp:effectExtent b="0" l="0" r="0" t="0"/>
            <wp:docPr id="19"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2786063"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jc w:val="both"/>
        <w:rPr>
          <w:b w:val="1"/>
          <w:bCs w:val="1"/>
          <w:sz w:val="24"/>
          <w:szCs w:val="24"/>
        </w:rPr>
      </w:pPr>
      <w:bookmarkStart w:colFirst="0" w:colLast="0" w:name="_h10bgyokbsf" w:id="3"/>
      <w:bookmarkEnd w:id="3"/>
      <w:r w:rsidDel="00000000" w:rsidR="00000000" w:rsidRPr="00000000">
        <w:rPr>
          <w:b w:val="1"/>
          <w:bCs w:val="1"/>
          <w:sz w:val="24"/>
          <w:szCs w:val="24"/>
          <w:rtl w:val="0"/>
        </w:rPr>
        <w:t xml:space="preserve">Creating Final Production Tables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After staging tables, final production tables were created with proper data types such as:</w:t>
      </w:r>
    </w:p>
    <w:p w:rsidR="00000000" w:rsidDel="00000000" w:rsidP="00000000" w:rsidRDefault="00000000" w:rsidRPr="00000000" w14:paraId="00000028">
      <w:pPr>
        <w:numPr>
          <w:ilvl w:val="0"/>
          <w:numId w:val="18"/>
        </w:numPr>
        <w:spacing w:after="0" w:before="240" w:lineRule="auto"/>
        <w:ind w:left="720" w:hanging="360"/>
        <w:jc w:val="both"/>
        <w:rPr/>
      </w:pPr>
      <w:r w:rsidDel="00000000" w:rsidR="00000000" w:rsidRPr="00000000">
        <w:rPr>
          <w:rtl w:val="0"/>
        </w:rPr>
        <w:t xml:space="preserve">INT for numeric values</w:t>
      </w:r>
    </w:p>
    <w:p w:rsidR="00000000" w:rsidDel="00000000" w:rsidP="00000000" w:rsidRDefault="00000000" w:rsidRPr="00000000" w14:paraId="00000029">
      <w:pPr>
        <w:numPr>
          <w:ilvl w:val="0"/>
          <w:numId w:val="18"/>
        </w:numPr>
        <w:spacing w:after="0" w:before="0" w:lineRule="auto"/>
        <w:ind w:left="720" w:hanging="360"/>
        <w:jc w:val="both"/>
        <w:rPr/>
      </w:pPr>
      <w:r w:rsidDel="00000000" w:rsidR="00000000" w:rsidRPr="00000000">
        <w:rPr>
          <w:rtl w:val="0"/>
        </w:rPr>
        <w:t xml:space="preserve">DATE for date columns</w:t>
      </w:r>
    </w:p>
    <w:p w:rsidR="00000000" w:rsidDel="00000000" w:rsidP="00000000" w:rsidRDefault="00000000" w:rsidRPr="00000000" w14:paraId="0000002A">
      <w:pPr>
        <w:numPr>
          <w:ilvl w:val="0"/>
          <w:numId w:val="18"/>
        </w:numPr>
        <w:spacing w:after="0" w:before="0" w:lineRule="auto"/>
        <w:ind w:left="720" w:hanging="360"/>
        <w:jc w:val="both"/>
        <w:rPr/>
      </w:pPr>
      <w:r w:rsidDel="00000000" w:rsidR="00000000" w:rsidRPr="00000000">
        <w:rPr>
          <w:rtl w:val="0"/>
        </w:rPr>
        <w:t xml:space="preserve">BIGINT for large numeric values</w:t>
      </w:r>
    </w:p>
    <w:p w:rsidR="00000000" w:rsidDel="00000000" w:rsidP="00000000" w:rsidRDefault="00000000" w:rsidRPr="00000000" w14:paraId="0000002B">
      <w:pPr>
        <w:numPr>
          <w:ilvl w:val="0"/>
          <w:numId w:val="18"/>
        </w:numPr>
        <w:spacing w:after="240" w:before="0" w:lineRule="auto"/>
        <w:ind w:left="720" w:hanging="360"/>
        <w:jc w:val="both"/>
        <w:rPr/>
      </w:pPr>
      <w:r w:rsidDel="00000000" w:rsidR="00000000" w:rsidRPr="00000000">
        <w:rPr>
          <w:rtl w:val="0"/>
        </w:rPr>
        <w:t xml:space="preserve">VARCHAR for text fields</w:t>
      </w:r>
    </w:p>
    <w:p w:rsidR="00000000" w:rsidDel="00000000" w:rsidP="00000000" w:rsidRDefault="00000000" w:rsidRPr="00000000" w14:paraId="0000002C">
      <w:pPr>
        <w:spacing w:after="240" w:before="240" w:lineRule="auto"/>
        <w:jc w:val="both"/>
        <w:rPr/>
      </w:pPr>
      <w:r w:rsidDel="00000000" w:rsidR="00000000" w:rsidRPr="00000000">
        <w:rPr>
          <w:rtl w:val="0"/>
        </w:rPr>
      </w:r>
    </w:p>
    <w:p w:rsidR="00000000" w:rsidDel="00000000" w:rsidP="00000000" w:rsidRDefault="00000000" w:rsidRPr="00000000" w14:paraId="0000002D">
      <w:pPr>
        <w:spacing w:after="240" w:before="240" w:lineRule="auto"/>
        <w:jc w:val="both"/>
        <w:rPr/>
      </w:pPr>
      <w:r w:rsidDel="00000000" w:rsidR="00000000" w:rsidRPr="00000000">
        <w:rPr>
          <w:rtl w:val="0"/>
        </w:rPr>
        <w:t xml:space="preserve">Production tables created:</w:t>
      </w:r>
    </w:p>
    <w:p w:rsidR="00000000" w:rsidDel="00000000" w:rsidP="00000000" w:rsidRDefault="00000000" w:rsidRPr="00000000" w14:paraId="0000002E">
      <w:pPr>
        <w:numPr>
          <w:ilvl w:val="0"/>
          <w:numId w:val="6"/>
        </w:numPr>
        <w:spacing w:after="0" w:before="240" w:lineRule="auto"/>
        <w:ind w:left="720" w:hanging="360"/>
        <w:jc w:val="both"/>
        <w:rPr/>
      </w:pPr>
      <w:r w:rsidDel="00000000" w:rsidR="00000000" w:rsidRPr="00000000">
        <w:rPr>
          <w:rtl w:val="0"/>
        </w:rPr>
        <w:t xml:space="preserve">Covid_19_india</w:t>
      </w:r>
    </w:p>
    <w:p w:rsidR="00000000" w:rsidDel="00000000" w:rsidP="00000000" w:rsidRDefault="00000000" w:rsidRPr="00000000" w14:paraId="0000002F">
      <w:pPr>
        <w:numPr>
          <w:ilvl w:val="0"/>
          <w:numId w:val="6"/>
        </w:numPr>
        <w:spacing w:after="0" w:before="0" w:lineRule="auto"/>
        <w:ind w:left="720" w:hanging="360"/>
        <w:jc w:val="both"/>
        <w:rPr/>
      </w:pPr>
      <w:r w:rsidDel="00000000" w:rsidR="00000000" w:rsidRPr="00000000">
        <w:rPr>
          <w:rtl w:val="0"/>
        </w:rPr>
        <w:t xml:space="preserve">Covid_vaccine_statewise</w:t>
      </w:r>
    </w:p>
    <w:p w:rsidR="00000000" w:rsidDel="00000000" w:rsidP="00000000" w:rsidRDefault="00000000" w:rsidRPr="00000000" w14:paraId="00000030">
      <w:pPr>
        <w:numPr>
          <w:ilvl w:val="0"/>
          <w:numId w:val="6"/>
        </w:numPr>
        <w:spacing w:after="240" w:before="0" w:lineRule="auto"/>
        <w:ind w:left="720" w:hanging="360"/>
        <w:jc w:val="both"/>
        <w:rPr/>
      </w:pPr>
      <w:r w:rsidDel="00000000" w:rsidR="00000000" w:rsidRPr="00000000">
        <w:rPr>
          <w:rtl w:val="0"/>
        </w:rPr>
        <w:t xml:space="preserve">statewisetestingdetails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These tables store cleaned and structured data.</w:t>
      </w:r>
    </w:p>
    <w:p w:rsidR="00000000" w:rsidDel="00000000" w:rsidP="00000000" w:rsidRDefault="00000000" w:rsidRPr="00000000" w14:paraId="00000032">
      <w:pPr>
        <w:spacing w:after="240" w:before="240" w:lineRule="auto"/>
        <w:jc w:val="both"/>
        <w:rPr>
          <w:b w:val="1"/>
          <w:bCs w:val="1"/>
        </w:rPr>
      </w:pPr>
      <w:r w:rsidDel="00000000" w:rsidR="00000000" w:rsidRPr="00000000">
        <w:rPr>
          <w:b w:val="1"/>
          <w:bCs w:val="1"/>
        </w:rPr>
        <w:drawing>
          <wp:inline distB="114300" distT="114300" distL="114300" distR="114300">
            <wp:extent cx="4305300" cy="4524342"/>
            <wp:effectExtent b="0" l="0" r="0" t="0"/>
            <wp:docPr id="18" name="image8.png"/>
            <a:graphic>
              <a:graphicData uri="http://schemas.openxmlformats.org/drawingml/2006/picture">
                <pic:pic>
                  <pic:nvPicPr>
                    <pic:cNvPr id="0" name="image8.png"/>
                    <pic:cNvPicPr preferRelativeResize="0"/>
                  </pic:nvPicPr>
                  <pic:blipFill>
                    <a:blip r:embed="rId9"/>
                    <a:srcRect b="0" l="0" r="12762" t="0"/>
                    <a:stretch>
                      <a:fillRect/>
                    </a:stretch>
                  </pic:blipFill>
                  <pic:spPr>
                    <a:xfrm>
                      <a:off x="0" y="0"/>
                      <a:ext cx="4305300" cy="452434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jc w:val="both"/>
        <w:rPr>
          <w:b w:val="1"/>
          <w:bCs w:val="1"/>
          <w:sz w:val="24"/>
          <w:szCs w:val="24"/>
        </w:rPr>
      </w:pPr>
      <w:bookmarkStart w:colFirst="0" w:colLast="0" w:name="_kizzqoc01aoz" w:id="4"/>
      <w:bookmarkEnd w:id="4"/>
      <w:r w:rsidDel="00000000" w:rsidR="00000000" w:rsidRPr="00000000">
        <w:rPr>
          <w:b w:val="1"/>
          <w:bCs w:val="1"/>
          <w:sz w:val="24"/>
          <w:szCs w:val="24"/>
          <w:rtl w:val="0"/>
        </w:rPr>
        <w:t xml:space="preserve">Loading Data into Final Tables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Data was loaded from staging tables into production tables using INSERT INTO SELECT statements.</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During this step:</w:t>
      </w:r>
    </w:p>
    <w:p w:rsidR="00000000" w:rsidDel="00000000" w:rsidP="00000000" w:rsidRDefault="00000000" w:rsidRPr="00000000" w14:paraId="00000036">
      <w:pPr>
        <w:numPr>
          <w:ilvl w:val="0"/>
          <w:numId w:val="16"/>
        </w:numPr>
        <w:spacing w:after="0" w:before="240" w:lineRule="auto"/>
        <w:ind w:left="720" w:hanging="360"/>
        <w:jc w:val="both"/>
        <w:rPr/>
      </w:pPr>
      <w:r w:rsidDel="00000000" w:rsidR="00000000" w:rsidRPr="00000000">
        <w:rPr>
          <w:rtl w:val="0"/>
        </w:rPr>
        <w:t xml:space="preserve">TEXT values were converted into correct numeric types</w:t>
      </w:r>
    </w:p>
    <w:p w:rsidR="00000000" w:rsidDel="00000000" w:rsidP="00000000" w:rsidRDefault="00000000" w:rsidRPr="00000000" w14:paraId="00000037">
      <w:pPr>
        <w:numPr>
          <w:ilvl w:val="0"/>
          <w:numId w:val="16"/>
        </w:numPr>
        <w:spacing w:after="0" w:before="0" w:lineRule="auto"/>
        <w:ind w:left="720" w:hanging="360"/>
        <w:jc w:val="both"/>
        <w:rPr/>
      </w:pPr>
      <w:r w:rsidDel="00000000" w:rsidR="00000000" w:rsidRPr="00000000">
        <w:rPr>
          <w:rtl w:val="0"/>
        </w:rPr>
        <w:t xml:space="preserve">Dates were converted into DATE format</w:t>
      </w:r>
    </w:p>
    <w:p w:rsidR="00000000" w:rsidDel="00000000" w:rsidP="00000000" w:rsidRDefault="00000000" w:rsidRPr="00000000" w14:paraId="00000038">
      <w:pPr>
        <w:numPr>
          <w:ilvl w:val="0"/>
          <w:numId w:val="16"/>
        </w:numPr>
        <w:spacing w:after="0" w:before="0" w:lineRule="auto"/>
        <w:ind w:left="720" w:hanging="360"/>
        <w:jc w:val="both"/>
        <w:rPr/>
      </w:pPr>
      <w:r w:rsidDel="00000000" w:rsidR="00000000" w:rsidRPr="00000000">
        <w:rPr>
          <w:rtl w:val="0"/>
        </w:rPr>
        <w:t xml:space="preserve">NULL and missing values were handled using NULLIF</w:t>
      </w:r>
    </w:p>
    <w:p w:rsidR="00000000" w:rsidDel="00000000" w:rsidP="00000000" w:rsidRDefault="00000000" w:rsidRPr="00000000" w14:paraId="00000039">
      <w:pPr>
        <w:numPr>
          <w:ilvl w:val="0"/>
          <w:numId w:val="16"/>
        </w:numPr>
        <w:spacing w:after="240" w:before="0" w:lineRule="auto"/>
        <w:ind w:left="720" w:hanging="360"/>
        <w:jc w:val="both"/>
        <w:rPr/>
      </w:pPr>
      <w:r w:rsidDel="00000000" w:rsidR="00000000" w:rsidRPr="00000000">
        <w:rPr>
          <w:rtl w:val="0"/>
        </w:rPr>
        <w:t xml:space="preserve">State names were trimmed using TRIM</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This step ensures clean and structured data.</w:t>
      </w:r>
    </w:p>
    <w:p w:rsidR="00000000" w:rsidDel="00000000" w:rsidP="00000000" w:rsidRDefault="00000000" w:rsidRPr="00000000" w14:paraId="0000003B">
      <w:pPr>
        <w:spacing w:after="240" w:before="240" w:lineRule="auto"/>
        <w:jc w:val="both"/>
        <w:rPr>
          <w:b w:val="1"/>
          <w:bCs w:val="1"/>
        </w:rPr>
      </w:pPr>
      <w:r w:rsidDel="00000000" w:rsidR="00000000" w:rsidRPr="00000000">
        <w:rPr>
          <w:b w:val="1"/>
          <w:bCs w:val="1"/>
        </w:rPr>
        <w:drawing>
          <wp:inline distB="114300" distT="114300" distL="114300" distR="114300">
            <wp:extent cx="2752725" cy="3170095"/>
            <wp:effectExtent b="0" l="0" r="0" t="0"/>
            <wp:docPr id="21"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752725" cy="3170095"/>
                    </a:xfrm>
                    <a:prstGeom prst="rect"/>
                    <a:ln/>
                  </pic:spPr>
                </pic:pic>
              </a:graphicData>
            </a:graphic>
          </wp:inline>
        </w:drawing>
      </w:r>
      <w:r w:rsidDel="00000000" w:rsidR="00000000" w:rsidRPr="00000000">
        <w:rPr>
          <w:b w:val="1"/>
          <w:bCs w:val="1"/>
        </w:rPr>
        <w:drawing>
          <wp:inline distB="114300" distT="114300" distL="114300" distR="114300">
            <wp:extent cx="3062288" cy="3181350"/>
            <wp:effectExtent b="0" l="0" r="0" t="0"/>
            <wp:docPr id="2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062288"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jc w:val="both"/>
        <w:rPr>
          <w:b w:val="1"/>
          <w:bCs w:val="1"/>
          <w:sz w:val="24"/>
          <w:szCs w:val="24"/>
        </w:rPr>
      </w:pPr>
      <w:bookmarkStart w:colFirst="0" w:colLast="0" w:name="_gto9r9y8g0ta" w:id="5"/>
      <w:bookmarkEnd w:id="5"/>
      <w:r w:rsidDel="00000000" w:rsidR="00000000" w:rsidRPr="00000000">
        <w:rPr>
          <w:b w:val="1"/>
          <w:bCs w:val="1"/>
          <w:sz w:val="24"/>
          <w:szCs w:val="24"/>
          <w:rtl w:val="0"/>
        </w:rPr>
        <w:t xml:space="preserve">Data Validation</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After loading the data, record counts were verified using COUNT(*) to ensure data was properly loaded. This confirms:</w:t>
      </w:r>
    </w:p>
    <w:p w:rsidR="00000000" w:rsidDel="00000000" w:rsidP="00000000" w:rsidRDefault="00000000" w:rsidRPr="00000000" w14:paraId="0000003E">
      <w:pPr>
        <w:numPr>
          <w:ilvl w:val="0"/>
          <w:numId w:val="17"/>
        </w:numPr>
        <w:spacing w:after="0" w:before="240" w:lineRule="auto"/>
        <w:ind w:left="720" w:hanging="360"/>
        <w:jc w:val="both"/>
        <w:rPr/>
      </w:pPr>
      <w:r w:rsidDel="00000000" w:rsidR="00000000" w:rsidRPr="00000000">
        <w:rPr>
          <w:rtl w:val="0"/>
        </w:rPr>
        <w:t xml:space="preserve">No data loss</w:t>
      </w:r>
    </w:p>
    <w:p w:rsidR="00000000" w:rsidDel="00000000" w:rsidP="00000000" w:rsidRDefault="00000000" w:rsidRPr="00000000" w14:paraId="0000003F">
      <w:pPr>
        <w:numPr>
          <w:ilvl w:val="0"/>
          <w:numId w:val="17"/>
        </w:numPr>
        <w:spacing w:after="240" w:before="0" w:lineRule="auto"/>
        <w:ind w:left="720" w:hanging="360"/>
        <w:jc w:val="both"/>
        <w:rPr/>
      </w:pPr>
      <w:r w:rsidDel="00000000" w:rsidR="00000000" w:rsidRPr="00000000">
        <w:rPr>
          <w:rtl w:val="0"/>
        </w:rPr>
        <w:t xml:space="preserve">Successful loading</w:t>
      </w:r>
    </w:p>
    <w:p w:rsidR="00000000" w:rsidDel="00000000" w:rsidP="00000000" w:rsidRDefault="00000000" w:rsidRPr="00000000" w14:paraId="00000040">
      <w:pPr>
        <w:spacing w:after="240" w:before="240" w:lineRule="auto"/>
        <w:jc w:val="both"/>
        <w:rPr>
          <w:b w:val="1"/>
          <w:bCs w:val="1"/>
        </w:rPr>
      </w:pPr>
      <w:r w:rsidDel="00000000" w:rsidR="00000000" w:rsidRPr="00000000">
        <w:rPr>
          <w:b w:val="1"/>
          <w:bCs w:val="1"/>
        </w:rPr>
        <w:drawing>
          <wp:inline distB="114300" distT="114300" distL="114300" distR="114300">
            <wp:extent cx="5519738" cy="1666875"/>
            <wp:effectExtent b="0" l="0" r="0" t="0"/>
            <wp:docPr id="23"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519738"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jc w:val="both"/>
        <w:rPr>
          <w:b w:val="1"/>
          <w:bCs w:val="1"/>
          <w:sz w:val="24"/>
          <w:szCs w:val="24"/>
        </w:rPr>
      </w:pPr>
      <w:bookmarkStart w:colFirst="0" w:colLast="0" w:name="_fbzq71v8psun" w:id="6"/>
      <w:bookmarkEnd w:id="6"/>
      <w:r w:rsidDel="00000000" w:rsidR="00000000" w:rsidRPr="00000000">
        <w:rPr>
          <w:b w:val="1"/>
          <w:bCs w:val="1"/>
          <w:sz w:val="24"/>
          <w:szCs w:val="24"/>
          <w:rtl w:val="0"/>
        </w:rPr>
        <w:t xml:space="preserve">Data Preview</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The first 10 rows of each table were displayed using SELECT * LIMIT 10.</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This was done to verify:</w:t>
      </w:r>
    </w:p>
    <w:p w:rsidR="00000000" w:rsidDel="00000000" w:rsidP="00000000" w:rsidRDefault="00000000" w:rsidRPr="00000000" w14:paraId="00000044">
      <w:pPr>
        <w:numPr>
          <w:ilvl w:val="0"/>
          <w:numId w:val="7"/>
        </w:numPr>
        <w:spacing w:after="0" w:before="240" w:lineRule="auto"/>
        <w:ind w:left="720" w:hanging="360"/>
        <w:jc w:val="both"/>
        <w:rPr/>
      </w:pPr>
      <w:r w:rsidDel="00000000" w:rsidR="00000000" w:rsidRPr="00000000">
        <w:rPr>
          <w:rtl w:val="0"/>
        </w:rPr>
        <w:t xml:space="preserve">Correct data loading</w:t>
      </w:r>
    </w:p>
    <w:p w:rsidR="00000000" w:rsidDel="00000000" w:rsidP="00000000" w:rsidRDefault="00000000" w:rsidRPr="00000000" w14:paraId="00000045">
      <w:pPr>
        <w:numPr>
          <w:ilvl w:val="0"/>
          <w:numId w:val="7"/>
        </w:numPr>
        <w:spacing w:after="240" w:before="0" w:lineRule="auto"/>
        <w:ind w:left="720" w:hanging="360"/>
        <w:jc w:val="both"/>
        <w:rPr/>
      </w:pPr>
      <w:r w:rsidDel="00000000" w:rsidR="00000000" w:rsidRPr="00000000">
        <w:rPr>
          <w:rtl w:val="0"/>
        </w:rPr>
        <w:t xml:space="preserve">Correct column values</w:t>
      </w:r>
    </w:p>
    <w:p w:rsidR="00000000" w:rsidDel="00000000" w:rsidP="00000000" w:rsidRDefault="00000000" w:rsidRPr="00000000" w14:paraId="00000046">
      <w:pPr>
        <w:spacing w:after="240" w:before="240" w:lineRule="auto"/>
        <w:jc w:val="both"/>
        <w:rPr>
          <w:b w:val="1"/>
          <w:bCs w:val="1"/>
        </w:rPr>
      </w:pPr>
      <w:r w:rsidDel="00000000" w:rsidR="00000000" w:rsidRPr="00000000">
        <w:rPr>
          <w:b w:val="1"/>
          <w:bCs w:val="1"/>
        </w:rPr>
        <w:drawing>
          <wp:inline distB="114300" distT="114300" distL="114300" distR="114300">
            <wp:extent cx="5943600" cy="2667000"/>
            <wp:effectExtent b="0" l="0" r="0" t="0"/>
            <wp:docPr id="2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b w:val="1"/>
          <w:bCs w:val="1"/>
        </w:rPr>
      </w:pPr>
      <w:r w:rsidDel="00000000" w:rsidR="00000000" w:rsidRPr="00000000">
        <w:rPr>
          <w:b w:val="1"/>
          <w:bCs w:val="1"/>
        </w:rPr>
        <w:drawing>
          <wp:inline distB="114300" distT="114300" distL="114300" distR="114300">
            <wp:extent cx="5943600" cy="2679700"/>
            <wp:effectExtent b="0" l="0" r="0" t="0"/>
            <wp:docPr id="25"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both"/>
        <w:rPr>
          <w:b w:val="1"/>
          <w:bCs w:val="1"/>
        </w:rPr>
      </w:pPr>
      <w:r w:rsidDel="00000000" w:rsidR="00000000" w:rsidRPr="00000000">
        <w:rPr>
          <w:b w:val="1"/>
          <w:bCs w:val="1"/>
        </w:rPr>
        <w:drawing>
          <wp:inline distB="114300" distT="114300" distL="114300" distR="114300">
            <wp:extent cx="5943600" cy="2552700"/>
            <wp:effectExtent b="0" l="0" r="0" t="0"/>
            <wp:docPr id="24"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jc w:val="both"/>
        <w:rPr>
          <w:b w:val="1"/>
          <w:bCs w:val="1"/>
          <w:sz w:val="24"/>
          <w:szCs w:val="24"/>
        </w:rPr>
      </w:pPr>
      <w:bookmarkStart w:colFirst="0" w:colLast="0" w:name="_r10eosz2lo4m" w:id="7"/>
      <w:bookmarkEnd w:id="7"/>
      <w:r w:rsidDel="00000000" w:rsidR="00000000" w:rsidRPr="00000000">
        <w:rPr>
          <w:b w:val="1"/>
          <w:bCs w:val="1"/>
          <w:sz w:val="24"/>
          <w:szCs w:val="24"/>
          <w:rtl w:val="0"/>
        </w:rPr>
        <w:t xml:space="preserve">2.2 Data Cleaning Phase</w:t>
      </w:r>
    </w:p>
    <w:p w:rsidR="00000000" w:rsidDel="00000000" w:rsidP="00000000" w:rsidRDefault="00000000" w:rsidRPr="00000000" w14:paraId="0000004A">
      <w:pPr>
        <w:pStyle w:val="Heading2"/>
        <w:keepNext w:val="0"/>
        <w:keepLines w:val="0"/>
        <w:spacing w:after="80" w:lineRule="auto"/>
        <w:jc w:val="both"/>
        <w:rPr>
          <w:b w:val="1"/>
          <w:bCs w:val="1"/>
          <w:sz w:val="24"/>
          <w:szCs w:val="24"/>
        </w:rPr>
      </w:pPr>
      <w:bookmarkStart w:colFirst="0" w:colLast="0" w:name="_57qulustn58g" w:id="8"/>
      <w:bookmarkEnd w:id="8"/>
      <w:r w:rsidDel="00000000" w:rsidR="00000000" w:rsidRPr="00000000">
        <w:rPr>
          <w:b w:val="1"/>
          <w:bCs w:val="1"/>
          <w:sz w:val="24"/>
          <w:szCs w:val="24"/>
          <w:rtl w:val="0"/>
        </w:rPr>
        <w:t xml:space="preserve">State Name Standardization</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Some state names were inconsistent due to spelling differences.</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Example issues:</w:t>
      </w:r>
    </w:p>
    <w:p w:rsidR="00000000" w:rsidDel="00000000" w:rsidP="00000000" w:rsidRDefault="00000000" w:rsidRPr="00000000" w14:paraId="0000004D">
      <w:pPr>
        <w:numPr>
          <w:ilvl w:val="0"/>
          <w:numId w:val="2"/>
        </w:numPr>
        <w:spacing w:after="0" w:before="240" w:lineRule="auto"/>
        <w:ind w:left="720" w:hanging="360"/>
        <w:jc w:val="both"/>
        <w:rPr/>
      </w:pPr>
      <w:r w:rsidDel="00000000" w:rsidR="00000000" w:rsidRPr="00000000">
        <w:rPr>
          <w:rFonts w:ascii="Arial Unicode MS" w:cs="Arial Unicode MS" w:eastAsia="Arial Unicode MS" w:hAnsi="Arial Unicode MS"/>
          <w:rtl w:val="0"/>
        </w:rPr>
        <w:t xml:space="preserve">Karanataka → Karnataka</w:t>
      </w:r>
      <w:r w:rsidDel="00000000" w:rsidR="00000000" w:rsidRPr="00000000">
        <w:rPr>
          <w:rtl w:val="0"/>
        </w:rPr>
      </w:r>
    </w:p>
    <w:p w:rsidR="00000000" w:rsidDel="00000000" w:rsidP="00000000" w:rsidRDefault="00000000" w:rsidRPr="00000000" w14:paraId="0000004E">
      <w:pPr>
        <w:numPr>
          <w:ilvl w:val="0"/>
          <w:numId w:val="2"/>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Telengana → Telangana</w:t>
      </w:r>
      <w:r w:rsidDel="00000000" w:rsidR="00000000" w:rsidRPr="00000000">
        <w:rPr>
          <w:rtl w:val="0"/>
        </w:rPr>
      </w:r>
    </w:p>
    <w:p w:rsidR="00000000" w:rsidDel="00000000" w:rsidP="00000000" w:rsidRDefault="00000000" w:rsidRPr="00000000" w14:paraId="0000004F">
      <w:pPr>
        <w:numPr>
          <w:ilvl w:val="0"/>
          <w:numId w:val="2"/>
        </w:numPr>
        <w:spacing w:after="240" w:before="0" w:lineRule="auto"/>
        <w:ind w:left="720" w:hanging="360"/>
        <w:jc w:val="both"/>
        <w:rPr/>
      </w:pPr>
      <w:r w:rsidDel="00000000" w:rsidR="00000000" w:rsidRPr="00000000">
        <w:rPr>
          <w:rFonts w:ascii="Arial Unicode MS" w:cs="Arial Unicode MS" w:eastAsia="Arial Unicode MS" w:hAnsi="Arial Unicode MS"/>
          <w:rtl w:val="0"/>
        </w:rPr>
        <w:t xml:space="preserve">Himanchal Pradesh → Himachal Pradesh</w:t>
      </w:r>
      <w:r w:rsidDel="00000000" w:rsidR="00000000" w:rsidRPr="00000000">
        <w:rPr>
          <w:rtl w:val="0"/>
        </w:rPr>
      </w:r>
    </w:p>
    <w:p w:rsidR="00000000" w:rsidDel="00000000" w:rsidP="00000000" w:rsidRDefault="00000000" w:rsidRPr="00000000" w14:paraId="00000050">
      <w:pPr>
        <w:spacing w:after="240" w:before="240" w:lineRule="auto"/>
        <w:jc w:val="both"/>
        <w:rPr/>
      </w:pPr>
      <w:r w:rsidDel="00000000" w:rsidR="00000000" w:rsidRPr="00000000">
        <w:rPr>
          <w:rtl w:val="0"/>
        </w:rPr>
        <w:t xml:space="preserve">These were corrected using UPDATE queries.</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This ensures proper joining between tables.</w:t>
      </w:r>
    </w:p>
    <w:p w:rsidR="00000000" w:rsidDel="00000000" w:rsidP="00000000" w:rsidRDefault="00000000" w:rsidRPr="00000000" w14:paraId="00000052">
      <w:pPr>
        <w:spacing w:after="240" w:before="240" w:lineRule="auto"/>
        <w:jc w:val="both"/>
        <w:rPr>
          <w:b w:val="1"/>
          <w:bCs w:val="1"/>
        </w:rPr>
      </w:pPr>
      <w:r w:rsidDel="00000000" w:rsidR="00000000" w:rsidRPr="00000000">
        <w:rPr>
          <w:b w:val="1"/>
          <w:bCs w:val="1"/>
        </w:rPr>
        <w:drawing>
          <wp:inline distB="114300" distT="114300" distL="114300" distR="114300">
            <wp:extent cx="5943600" cy="4020550"/>
            <wp:effectExtent b="0" l="0" r="0" t="0"/>
            <wp:docPr id="28"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943600" cy="40205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jc w:val="both"/>
        <w:rPr>
          <w:b w:val="1"/>
          <w:bCs w:val="1"/>
          <w:sz w:val="24"/>
          <w:szCs w:val="24"/>
        </w:rPr>
      </w:pPr>
      <w:bookmarkStart w:colFirst="0" w:colLast="0" w:name="_f4kl69vytioe" w:id="9"/>
      <w:bookmarkEnd w:id="9"/>
      <w:r w:rsidDel="00000000" w:rsidR="00000000" w:rsidRPr="00000000">
        <w:rPr>
          <w:b w:val="1"/>
          <w:bCs w:val="1"/>
          <w:sz w:val="24"/>
          <w:szCs w:val="24"/>
          <w:rtl w:val="0"/>
        </w:rPr>
        <w:t xml:space="preserve">Removing Unnecessary Records</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Some unwanted records like:</w:t>
      </w:r>
    </w:p>
    <w:p w:rsidR="00000000" w:rsidDel="00000000" w:rsidP="00000000" w:rsidRDefault="00000000" w:rsidRPr="00000000" w14:paraId="00000055">
      <w:pPr>
        <w:numPr>
          <w:ilvl w:val="0"/>
          <w:numId w:val="31"/>
        </w:numPr>
        <w:spacing w:after="0" w:before="240" w:lineRule="auto"/>
        <w:ind w:left="720" w:hanging="360"/>
        <w:jc w:val="both"/>
        <w:rPr/>
      </w:pPr>
      <w:r w:rsidDel="00000000" w:rsidR="00000000" w:rsidRPr="00000000">
        <w:rPr>
          <w:rtl w:val="0"/>
        </w:rPr>
        <w:t xml:space="preserve">Unassigned</w:t>
      </w:r>
    </w:p>
    <w:p w:rsidR="00000000" w:rsidDel="00000000" w:rsidP="00000000" w:rsidRDefault="00000000" w:rsidRPr="00000000" w14:paraId="00000056">
      <w:pPr>
        <w:numPr>
          <w:ilvl w:val="0"/>
          <w:numId w:val="31"/>
        </w:numPr>
        <w:spacing w:after="0" w:before="0" w:lineRule="auto"/>
        <w:ind w:left="720" w:hanging="360"/>
        <w:jc w:val="both"/>
        <w:rPr/>
      </w:pPr>
      <w:r w:rsidDel="00000000" w:rsidR="00000000" w:rsidRPr="00000000">
        <w:rPr>
          <w:rtl w:val="0"/>
        </w:rPr>
        <w:t xml:space="preserve">Cases being reassigned</w:t>
      </w:r>
    </w:p>
    <w:p w:rsidR="00000000" w:rsidDel="00000000" w:rsidP="00000000" w:rsidRDefault="00000000" w:rsidRPr="00000000" w14:paraId="00000057">
      <w:pPr>
        <w:numPr>
          <w:ilvl w:val="0"/>
          <w:numId w:val="31"/>
        </w:numPr>
        <w:spacing w:after="240" w:before="0" w:lineRule="auto"/>
        <w:ind w:left="720" w:hanging="360"/>
        <w:jc w:val="both"/>
        <w:rPr/>
      </w:pPr>
      <w:r w:rsidDel="00000000" w:rsidR="00000000" w:rsidRPr="00000000">
        <w:rPr>
          <w:rtl w:val="0"/>
        </w:rPr>
        <w:t xml:space="preserve">India (from vaccine dataset)</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were removed using DELETE queries.</w:t>
      </w:r>
    </w:p>
    <w:p w:rsidR="00000000" w:rsidDel="00000000" w:rsidP="00000000" w:rsidRDefault="00000000" w:rsidRPr="00000000" w14:paraId="00000059">
      <w:pPr>
        <w:spacing w:after="240" w:before="240" w:lineRule="auto"/>
        <w:jc w:val="both"/>
        <w:rPr>
          <w:b w:val="1"/>
          <w:bCs w:val="1"/>
        </w:rPr>
      </w:pPr>
      <w:r w:rsidDel="00000000" w:rsidR="00000000" w:rsidRPr="00000000">
        <w:rPr>
          <w:rtl w:val="0"/>
        </w:rPr>
        <w:t xml:space="preserve">This ensures only valid state-level data is used.</w: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jc w:val="both"/>
        <w:rPr>
          <w:b w:val="1"/>
          <w:bCs w:val="1"/>
          <w:sz w:val="34"/>
          <w:szCs w:val="34"/>
        </w:rPr>
      </w:pPr>
      <w:bookmarkStart w:colFirst="0" w:colLast="0" w:name="_7q3ul4my1eu2" w:id="10"/>
      <w:bookmarkEnd w:id="10"/>
      <w:r w:rsidDel="00000000" w:rsidR="00000000" w:rsidRPr="00000000">
        <w:rPr>
          <w:b w:val="1"/>
          <w:bCs w:val="1"/>
          <w:sz w:val="34"/>
          <w:szCs w:val="34"/>
        </w:rPr>
        <w:drawing>
          <wp:inline distB="114300" distT="114300" distL="114300" distR="114300">
            <wp:extent cx="4381500" cy="1161467"/>
            <wp:effectExtent b="0" l="0" r="0" t="0"/>
            <wp:docPr id="26"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4381500" cy="116146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jc w:val="both"/>
        <w:rPr>
          <w:b w:val="1"/>
          <w:bCs w:val="1"/>
          <w:sz w:val="24"/>
          <w:szCs w:val="24"/>
        </w:rPr>
      </w:pPr>
      <w:bookmarkStart w:colFirst="0" w:colLast="0" w:name="_u8b2bgo0m2ts" w:id="11"/>
      <w:bookmarkEnd w:id="11"/>
      <w:r w:rsidDel="00000000" w:rsidR="00000000" w:rsidRPr="00000000">
        <w:rPr>
          <w:b w:val="1"/>
          <w:bCs w:val="1"/>
          <w:sz w:val="24"/>
          <w:szCs w:val="24"/>
          <w:rtl w:val="0"/>
        </w:rPr>
        <w:t xml:space="preserve">Date Standardization</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Dates were converted into standard format (YYYY-MM-DD) using the </w:t>
      </w:r>
      <w:r w:rsidDel="00000000" w:rsidR="00000000" w:rsidRPr="00000000">
        <w:rPr>
          <w:b w:val="1"/>
          <w:bCs w:val="1"/>
          <w:rtl w:val="0"/>
        </w:rPr>
        <w:t xml:space="preserve">TO_DATE function during table creation</w:t>
      </w:r>
      <w:r w:rsidDel="00000000" w:rsidR="00000000" w:rsidRPr="00000000">
        <w:rPr>
          <w:rtl w:val="0"/>
        </w:rPr>
        <w:t xml:space="preserve">.</w:t>
      </w:r>
    </w:p>
    <w:p w:rsidR="00000000" w:rsidDel="00000000" w:rsidP="00000000" w:rsidRDefault="00000000" w:rsidRPr="00000000" w14:paraId="0000005D">
      <w:pPr>
        <w:spacing w:after="240" w:before="240" w:lineRule="auto"/>
        <w:jc w:val="both"/>
        <w:rPr>
          <w:b w:val="1"/>
          <w:bCs w:val="1"/>
        </w:rPr>
      </w:pPr>
      <w:r w:rsidDel="00000000" w:rsidR="00000000" w:rsidRPr="00000000">
        <w:rPr>
          <w:rtl w:val="0"/>
        </w:rPr>
        <w:t xml:space="preserve">This ensured that the date column was stored in the proper DATE data type, allowing accurate </w:t>
      </w:r>
      <w:r w:rsidDel="00000000" w:rsidR="00000000" w:rsidRPr="00000000">
        <w:rPr/>
        <w:drawing>
          <wp:inline distB="114300" distT="114300" distL="114300" distR="114300">
            <wp:extent cx="4775048" cy="2058893"/>
            <wp:effectExtent b="0" l="0" r="0" t="0"/>
            <wp:docPr id="27"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4775048" cy="205889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jc w:val="both"/>
        <w:rPr>
          <w:b w:val="1"/>
          <w:bCs w:val="1"/>
          <w:sz w:val="24"/>
          <w:szCs w:val="24"/>
        </w:rPr>
      </w:pPr>
      <w:bookmarkStart w:colFirst="0" w:colLast="0" w:name="_skwtbkrc585s" w:id="12"/>
      <w:bookmarkEnd w:id="12"/>
      <w:r w:rsidDel="00000000" w:rsidR="00000000" w:rsidRPr="00000000">
        <w:rPr>
          <w:b w:val="1"/>
          <w:bCs w:val="1"/>
          <w:sz w:val="24"/>
          <w:szCs w:val="24"/>
          <w:rtl w:val="0"/>
        </w:rPr>
        <w:t xml:space="preserve">Missing Data Analysis</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NULL values were checked in important columns such as:</w:t>
      </w:r>
    </w:p>
    <w:p w:rsidR="00000000" w:rsidDel="00000000" w:rsidP="00000000" w:rsidRDefault="00000000" w:rsidRPr="00000000" w14:paraId="00000060">
      <w:pPr>
        <w:numPr>
          <w:ilvl w:val="0"/>
          <w:numId w:val="12"/>
        </w:numPr>
        <w:spacing w:after="0" w:before="240" w:lineRule="auto"/>
        <w:ind w:left="720" w:hanging="360"/>
        <w:jc w:val="both"/>
        <w:rPr/>
      </w:pPr>
      <w:r w:rsidDel="00000000" w:rsidR="00000000" w:rsidRPr="00000000">
        <w:rPr>
          <w:rtl w:val="0"/>
        </w:rPr>
        <w:t xml:space="preserve">Confirmed</w:t>
      </w:r>
    </w:p>
    <w:p w:rsidR="00000000" w:rsidDel="00000000" w:rsidP="00000000" w:rsidRDefault="00000000" w:rsidRPr="00000000" w14:paraId="00000061">
      <w:pPr>
        <w:numPr>
          <w:ilvl w:val="0"/>
          <w:numId w:val="12"/>
        </w:numPr>
        <w:spacing w:after="0" w:before="0" w:lineRule="auto"/>
        <w:ind w:left="720" w:hanging="360"/>
        <w:jc w:val="both"/>
        <w:rPr/>
      </w:pPr>
      <w:r w:rsidDel="00000000" w:rsidR="00000000" w:rsidRPr="00000000">
        <w:rPr>
          <w:rtl w:val="0"/>
        </w:rPr>
        <w:t xml:space="preserve">Deaths</w:t>
      </w:r>
    </w:p>
    <w:p w:rsidR="00000000" w:rsidDel="00000000" w:rsidP="00000000" w:rsidRDefault="00000000" w:rsidRPr="00000000" w14:paraId="00000062">
      <w:pPr>
        <w:numPr>
          <w:ilvl w:val="0"/>
          <w:numId w:val="12"/>
        </w:numPr>
        <w:spacing w:after="0" w:before="0" w:lineRule="auto"/>
        <w:ind w:left="720" w:hanging="360"/>
        <w:jc w:val="both"/>
        <w:rPr/>
      </w:pPr>
      <w:r w:rsidDel="00000000" w:rsidR="00000000" w:rsidRPr="00000000">
        <w:rPr>
          <w:rtl w:val="0"/>
        </w:rPr>
        <w:t xml:space="preserve">TotalSamples</w:t>
      </w:r>
    </w:p>
    <w:p w:rsidR="00000000" w:rsidDel="00000000" w:rsidP="00000000" w:rsidRDefault="00000000" w:rsidRPr="00000000" w14:paraId="00000063">
      <w:pPr>
        <w:numPr>
          <w:ilvl w:val="0"/>
          <w:numId w:val="12"/>
        </w:numPr>
        <w:spacing w:after="240" w:before="0" w:lineRule="auto"/>
        <w:ind w:left="720" w:hanging="360"/>
        <w:jc w:val="both"/>
        <w:rPr/>
      </w:pPr>
      <w:r w:rsidDel="00000000" w:rsidR="00000000" w:rsidRPr="00000000">
        <w:rPr>
          <w:rtl w:val="0"/>
        </w:rPr>
        <w:t xml:space="preserve">Total Doses Administered</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Missing values were found mainly in early pandemic stages where data was not recorded.</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This was expected and handled during transformation.</w:t>
      </w:r>
    </w:p>
    <w:p w:rsidR="00000000" w:rsidDel="00000000" w:rsidP="00000000" w:rsidRDefault="00000000" w:rsidRPr="00000000" w14:paraId="00000066">
      <w:pPr>
        <w:spacing w:after="240" w:before="240" w:lineRule="auto"/>
        <w:jc w:val="both"/>
        <w:rPr>
          <w:b w:val="1"/>
          <w:bCs w:val="1"/>
        </w:rPr>
      </w:pPr>
      <w:r w:rsidDel="00000000" w:rsidR="00000000" w:rsidRPr="00000000">
        <w:rPr>
          <w:b w:val="1"/>
          <w:bCs w:val="1"/>
        </w:rPr>
        <w:drawing>
          <wp:inline distB="114300" distT="114300" distL="114300" distR="114300">
            <wp:extent cx="4938713" cy="2168601"/>
            <wp:effectExtent b="0" l="0" r="0" t="0"/>
            <wp:docPr id="29"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4938713" cy="216860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jc w:val="both"/>
        <w:rPr>
          <w:b w:val="1"/>
          <w:bCs w:val="1"/>
        </w:rPr>
      </w:pPr>
      <w:r w:rsidDel="00000000" w:rsidR="00000000" w:rsidRPr="00000000">
        <w:rPr>
          <w:b w:val="1"/>
          <w:bCs w:val="1"/>
        </w:rPr>
        <w:drawing>
          <wp:inline distB="114300" distT="114300" distL="114300" distR="114300">
            <wp:extent cx="5943600" cy="4081463"/>
            <wp:effectExtent b="0" l="0" r="0" t="0"/>
            <wp:docPr id="30"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943600" cy="4081463"/>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jc w:val="both"/>
        <w:rPr>
          <w:b w:val="1"/>
          <w:bCs w:val="1"/>
          <w:sz w:val="24"/>
          <w:szCs w:val="24"/>
        </w:rPr>
      </w:pPr>
      <w:bookmarkStart w:colFirst="0" w:colLast="0" w:name="_xg4gupmy1w4c" w:id="13"/>
      <w:bookmarkEnd w:id="13"/>
      <w:r w:rsidDel="00000000" w:rsidR="00000000" w:rsidRPr="00000000">
        <w:rPr>
          <w:b w:val="1"/>
          <w:bCs w:val="1"/>
          <w:sz w:val="24"/>
          <w:szCs w:val="24"/>
          <w:rtl w:val="0"/>
        </w:rPr>
        <w:t xml:space="preserve">2.3 Transform Phase – Feature Engineering</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This phase involved creating calculated metrics required for analysis.</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Intermediate tables were created to perform transformations step-by-step.</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Intermediate tables created:</w:t>
      </w:r>
    </w:p>
    <w:p w:rsidR="00000000" w:rsidDel="00000000" w:rsidP="00000000" w:rsidRDefault="00000000" w:rsidRPr="00000000" w14:paraId="0000006C">
      <w:pPr>
        <w:numPr>
          <w:ilvl w:val="0"/>
          <w:numId w:val="14"/>
        </w:numPr>
        <w:spacing w:after="0" w:before="240" w:lineRule="auto"/>
        <w:ind w:left="720" w:hanging="360"/>
        <w:jc w:val="both"/>
        <w:rPr/>
      </w:pPr>
      <w:r w:rsidDel="00000000" w:rsidR="00000000" w:rsidRPr="00000000">
        <w:rPr>
          <w:rtl w:val="0"/>
        </w:rPr>
        <w:t xml:space="preserve">Covid_summary_base</w:t>
      </w:r>
    </w:p>
    <w:p w:rsidR="00000000" w:rsidDel="00000000" w:rsidP="00000000" w:rsidRDefault="00000000" w:rsidRPr="00000000" w14:paraId="0000006D">
      <w:pPr>
        <w:numPr>
          <w:ilvl w:val="0"/>
          <w:numId w:val="14"/>
        </w:numPr>
        <w:spacing w:after="0" w:before="0" w:lineRule="auto"/>
        <w:ind w:left="720" w:hanging="360"/>
        <w:jc w:val="both"/>
        <w:rPr/>
      </w:pPr>
      <w:r w:rsidDel="00000000" w:rsidR="00000000" w:rsidRPr="00000000">
        <w:rPr>
          <w:rtl w:val="0"/>
        </w:rPr>
        <w:t xml:space="preserve">Covid_summary_with_testing</w:t>
      </w:r>
    </w:p>
    <w:p w:rsidR="00000000" w:rsidDel="00000000" w:rsidP="00000000" w:rsidRDefault="00000000" w:rsidRPr="00000000" w14:paraId="0000006E">
      <w:pPr>
        <w:numPr>
          <w:ilvl w:val="0"/>
          <w:numId w:val="14"/>
        </w:numPr>
        <w:spacing w:after="240" w:before="0" w:lineRule="auto"/>
        <w:ind w:left="720" w:hanging="360"/>
        <w:jc w:val="both"/>
        <w:rPr/>
      </w:pPr>
      <w:r w:rsidDel="00000000" w:rsidR="00000000" w:rsidRPr="00000000">
        <w:rPr>
          <w:rtl w:val="0"/>
        </w:rPr>
        <w:t xml:space="preserve">covid_summary_with_vaccine</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These tables helped in building the final dataset step-by-step and made the process organized and easier to debug.</w:t>
      </w:r>
    </w:p>
    <w:p w:rsidR="00000000" w:rsidDel="00000000" w:rsidP="00000000" w:rsidRDefault="00000000" w:rsidRPr="00000000" w14:paraId="00000070">
      <w:pPr>
        <w:pStyle w:val="Heading2"/>
        <w:keepNext w:val="0"/>
        <w:keepLines w:val="0"/>
        <w:spacing w:after="80" w:lineRule="auto"/>
        <w:jc w:val="both"/>
        <w:rPr>
          <w:b w:val="1"/>
          <w:bCs w:val="1"/>
          <w:sz w:val="24"/>
          <w:szCs w:val="24"/>
        </w:rPr>
      </w:pPr>
      <w:bookmarkStart w:colFirst="0" w:colLast="0" w:name="_kn228pnz6arf" w:id="14"/>
      <w:bookmarkEnd w:id="14"/>
      <w:r w:rsidDel="00000000" w:rsidR="00000000" w:rsidRPr="00000000">
        <w:rPr>
          <w:b w:val="1"/>
          <w:bCs w:val="1"/>
          <w:sz w:val="24"/>
          <w:szCs w:val="24"/>
          <w:rtl w:val="0"/>
        </w:rPr>
        <w:t xml:space="preserve">Unified Confirmed Cases</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ConfirmedIndianNational and ConfirmedForeignNational columns were combined into one column:</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total_confirmed</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This gives total confirmed cases.</w:t>
      </w:r>
    </w:p>
    <w:p w:rsidR="00000000" w:rsidDel="00000000" w:rsidP="00000000" w:rsidRDefault="00000000" w:rsidRPr="00000000" w14:paraId="00000074">
      <w:pPr>
        <w:spacing w:after="240" w:before="240" w:lineRule="auto"/>
        <w:jc w:val="both"/>
        <w:rPr>
          <w:b w:val="1"/>
          <w:bCs w:val="1"/>
        </w:rPr>
      </w:pPr>
      <w:r w:rsidDel="00000000" w:rsidR="00000000" w:rsidRPr="00000000">
        <w:rPr>
          <w:b w:val="1"/>
          <w:bCs w:val="1"/>
        </w:rPr>
        <w:drawing>
          <wp:inline distB="114300" distT="114300" distL="114300" distR="114300">
            <wp:extent cx="5943600" cy="2791825"/>
            <wp:effectExtent b="0" l="0" r="0" t="0"/>
            <wp:docPr id="31"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943600" cy="27918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jc w:val="both"/>
        <w:rPr>
          <w:b w:val="1"/>
          <w:bCs w:val="1"/>
          <w:sz w:val="24"/>
          <w:szCs w:val="24"/>
        </w:rPr>
      </w:pPr>
      <w:bookmarkStart w:colFirst="0" w:colLast="0" w:name="_pb99jdvfthrt" w:id="15"/>
      <w:bookmarkEnd w:id="15"/>
      <w:r w:rsidDel="00000000" w:rsidR="00000000" w:rsidRPr="00000000">
        <w:rPr>
          <w:b w:val="1"/>
          <w:bCs w:val="1"/>
          <w:sz w:val="24"/>
          <w:szCs w:val="24"/>
          <w:rtl w:val="0"/>
        </w:rPr>
        <w:t xml:space="preserve">Daily New Cases Calculation</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Daily new cases were calculated using LAG window function.</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Formula:</w:t>
      </w:r>
    </w:p>
    <w:p w:rsidR="00000000" w:rsidDel="00000000" w:rsidP="00000000" w:rsidRDefault="00000000" w:rsidRPr="00000000" w14:paraId="00000078">
      <w:pPr>
        <w:spacing w:after="240" w:before="240" w:lineRule="auto"/>
        <w:jc w:val="both"/>
        <w:rPr/>
      </w:pPr>
      <w:r w:rsidDel="00000000" w:rsidR="00000000" w:rsidRPr="00000000">
        <w:rPr>
          <w:rFonts w:ascii="Arial Unicode MS" w:cs="Arial Unicode MS" w:eastAsia="Arial Unicode MS" w:hAnsi="Arial Unicode MS"/>
          <w:rtl w:val="0"/>
        </w:rPr>
        <w:t xml:space="preserve">Daily New Cases = Today's Confirmed − Previous Day Confirmed</w:t>
      </w:r>
      <w:r w:rsidDel="00000000" w:rsidR="00000000" w:rsidRPr="00000000">
        <w:rPr>
          <w:rtl w:val="0"/>
        </w:rPr>
      </w:r>
    </w:p>
    <w:p w:rsidR="00000000" w:rsidDel="00000000" w:rsidP="00000000" w:rsidRDefault="00000000" w:rsidRPr="00000000" w14:paraId="00000079">
      <w:pPr>
        <w:spacing w:after="240" w:before="240" w:lineRule="auto"/>
        <w:jc w:val="both"/>
        <w:rPr/>
      </w:pPr>
      <w:r w:rsidDel="00000000" w:rsidR="00000000" w:rsidRPr="00000000">
        <w:rPr>
          <w:rtl w:val="0"/>
        </w:rPr>
        <w:t xml:space="preserve">Partition was done by the State.</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This helps in analyzing daily growth.</w:t>
      </w:r>
    </w:p>
    <w:p w:rsidR="00000000" w:rsidDel="00000000" w:rsidP="00000000" w:rsidRDefault="00000000" w:rsidRPr="00000000" w14:paraId="0000007B">
      <w:pPr>
        <w:spacing w:after="240" w:before="240" w:lineRule="auto"/>
        <w:jc w:val="both"/>
        <w:rPr>
          <w:b w:val="1"/>
          <w:bCs w:val="1"/>
        </w:rPr>
      </w:pPr>
      <w:r w:rsidDel="00000000" w:rsidR="00000000" w:rsidRPr="00000000">
        <w:rPr>
          <w:b w:val="1"/>
          <w:bCs w:val="1"/>
        </w:rPr>
        <w:drawing>
          <wp:inline distB="114300" distT="114300" distL="114300" distR="114300">
            <wp:extent cx="5943600" cy="4443413"/>
            <wp:effectExtent b="0" l="0" r="0" t="0"/>
            <wp:docPr id="32"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943600" cy="444341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jc w:val="both"/>
        <w:rPr>
          <w:b w:val="1"/>
          <w:bCs w:val="1"/>
          <w:sz w:val="24"/>
          <w:szCs w:val="24"/>
        </w:rPr>
      </w:pPr>
      <w:bookmarkStart w:colFirst="0" w:colLast="0" w:name="_4yqw7ogayey" w:id="16"/>
      <w:bookmarkEnd w:id="16"/>
      <w:r w:rsidDel="00000000" w:rsidR="00000000" w:rsidRPr="00000000">
        <w:rPr>
          <w:b w:val="1"/>
          <w:bCs w:val="1"/>
          <w:sz w:val="24"/>
          <w:szCs w:val="24"/>
          <w:rtl w:val="0"/>
        </w:rPr>
        <w:t xml:space="preserve">Big Join – Combining Testing Data</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Testing data was joined using:</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State and Date</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This added:</w:t>
      </w:r>
    </w:p>
    <w:p w:rsidR="00000000" w:rsidDel="00000000" w:rsidP="00000000" w:rsidRDefault="00000000" w:rsidRPr="00000000" w14:paraId="00000080">
      <w:pPr>
        <w:numPr>
          <w:ilvl w:val="0"/>
          <w:numId w:val="30"/>
        </w:numPr>
        <w:spacing w:after="0" w:before="240" w:lineRule="auto"/>
        <w:ind w:left="720" w:hanging="360"/>
        <w:jc w:val="both"/>
        <w:rPr/>
      </w:pPr>
      <w:r w:rsidDel="00000000" w:rsidR="00000000" w:rsidRPr="00000000">
        <w:rPr>
          <w:rtl w:val="0"/>
        </w:rPr>
        <w:t xml:space="preserve">TotalSamples</w:t>
      </w:r>
    </w:p>
    <w:p w:rsidR="00000000" w:rsidDel="00000000" w:rsidP="00000000" w:rsidRDefault="00000000" w:rsidRPr="00000000" w14:paraId="00000081">
      <w:pPr>
        <w:numPr>
          <w:ilvl w:val="0"/>
          <w:numId w:val="30"/>
        </w:numPr>
        <w:spacing w:after="240" w:before="0" w:lineRule="auto"/>
        <w:ind w:left="720" w:hanging="360"/>
        <w:jc w:val="both"/>
        <w:rPr/>
      </w:pPr>
      <w:r w:rsidDel="00000000" w:rsidR="00000000" w:rsidRPr="00000000">
        <w:rPr>
          <w:rtl w:val="0"/>
        </w:rPr>
        <w:t xml:space="preserve">positive</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to the dataset.  </w:t>
      </w:r>
    </w:p>
    <w:p w:rsidR="00000000" w:rsidDel="00000000" w:rsidP="00000000" w:rsidRDefault="00000000" w:rsidRPr="00000000" w14:paraId="00000083">
      <w:pPr>
        <w:spacing w:after="240" w:before="240" w:lineRule="auto"/>
        <w:jc w:val="both"/>
        <w:rPr/>
      </w:pPr>
      <w:r w:rsidDel="00000000" w:rsidR="00000000" w:rsidRPr="00000000">
        <w:rPr/>
        <w:drawing>
          <wp:inline distB="114300" distT="114300" distL="114300" distR="114300">
            <wp:extent cx="5943600" cy="3271838"/>
            <wp:effectExtent b="0" l="0" r="0" t="0"/>
            <wp:docPr id="33"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5943600"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jc w:val="both"/>
        <w:rPr>
          <w:b w:val="1"/>
          <w:bCs w:val="1"/>
        </w:rPr>
      </w:pPr>
      <w:r w:rsidDel="00000000" w:rsidR="00000000" w:rsidRPr="00000000">
        <w:rPr>
          <w:b w:val="1"/>
          <w:bCs w:val="1"/>
        </w:rPr>
        <w:drawing>
          <wp:inline distB="114300" distT="114300" distL="114300" distR="114300">
            <wp:extent cx="5943600" cy="3719513"/>
            <wp:effectExtent b="0" l="0" r="0" t="0"/>
            <wp:docPr id="34"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5943600" cy="3719513"/>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jc w:val="both"/>
        <w:rPr>
          <w:b w:val="1"/>
          <w:bCs w:val="1"/>
          <w:sz w:val="24"/>
          <w:szCs w:val="24"/>
        </w:rPr>
      </w:pPr>
      <w:bookmarkStart w:colFirst="0" w:colLast="0" w:name="_mjcz1b4a326y" w:id="17"/>
      <w:bookmarkEnd w:id="17"/>
      <w:r w:rsidDel="00000000" w:rsidR="00000000" w:rsidRPr="00000000">
        <w:rPr>
          <w:rtl w:val="0"/>
        </w:rPr>
      </w:r>
    </w:p>
    <w:p w:rsidR="00000000" w:rsidDel="00000000" w:rsidP="00000000" w:rsidRDefault="00000000" w:rsidRPr="00000000" w14:paraId="00000086">
      <w:pPr>
        <w:pStyle w:val="Heading2"/>
        <w:keepNext w:val="0"/>
        <w:keepLines w:val="0"/>
        <w:spacing w:after="80" w:lineRule="auto"/>
        <w:jc w:val="both"/>
        <w:rPr>
          <w:b w:val="1"/>
          <w:bCs w:val="1"/>
          <w:sz w:val="24"/>
          <w:szCs w:val="24"/>
        </w:rPr>
      </w:pPr>
      <w:bookmarkStart w:colFirst="0" w:colLast="0" w:name="_98w3v9phkegt" w:id="18"/>
      <w:bookmarkEnd w:id="18"/>
      <w:r w:rsidDel="00000000" w:rsidR="00000000" w:rsidRPr="00000000">
        <w:rPr>
          <w:rtl w:val="0"/>
        </w:rPr>
      </w:r>
    </w:p>
    <w:p w:rsidR="00000000" w:rsidDel="00000000" w:rsidP="00000000" w:rsidRDefault="00000000" w:rsidRPr="00000000" w14:paraId="00000087">
      <w:pPr>
        <w:pStyle w:val="Heading2"/>
        <w:keepNext w:val="0"/>
        <w:keepLines w:val="0"/>
        <w:spacing w:after="80" w:lineRule="auto"/>
        <w:jc w:val="both"/>
        <w:rPr>
          <w:b w:val="1"/>
          <w:bCs w:val="1"/>
          <w:sz w:val="24"/>
          <w:szCs w:val="24"/>
        </w:rPr>
      </w:pPr>
      <w:bookmarkStart w:colFirst="0" w:colLast="0" w:name="_a3seo61kw2kp" w:id="19"/>
      <w:bookmarkEnd w:id="19"/>
      <w:r w:rsidDel="00000000" w:rsidR="00000000" w:rsidRPr="00000000">
        <w:rPr>
          <w:b w:val="1"/>
          <w:bCs w:val="1"/>
          <w:sz w:val="24"/>
          <w:szCs w:val="24"/>
          <w:rtl w:val="0"/>
        </w:rPr>
        <w:t xml:space="preserve">Forward Fill Handling</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Testing and vaccination data were not available for every date.</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So the forward fill method was used.</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Forward fill means:</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The previous available value is carried forward until a new value appears.</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This was done using:</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MAX() OVER (PARTITION BY state ORDER BY date)</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This ensures continuous and complete data.</w:t>
      </w:r>
    </w:p>
    <w:p w:rsidR="00000000" w:rsidDel="00000000" w:rsidP="00000000" w:rsidRDefault="00000000" w:rsidRPr="00000000" w14:paraId="0000008F">
      <w:pPr>
        <w:spacing w:after="240" w:before="240" w:lineRule="auto"/>
        <w:jc w:val="both"/>
        <w:rPr>
          <w:b w:val="1"/>
          <w:bCs w:val="1"/>
        </w:rPr>
      </w:pPr>
      <w:r w:rsidDel="00000000" w:rsidR="00000000" w:rsidRPr="00000000">
        <w:rPr>
          <w:b w:val="1"/>
          <w:bCs w:val="1"/>
        </w:rPr>
        <w:drawing>
          <wp:inline distB="114300" distT="114300" distL="114300" distR="114300">
            <wp:extent cx="5943600" cy="1586643"/>
            <wp:effectExtent b="0" l="0" r="0" t="0"/>
            <wp:docPr id="35"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943600" cy="158664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jc w:val="both"/>
        <w:rPr>
          <w:b w:val="1"/>
          <w:bCs w:val="1"/>
          <w:sz w:val="24"/>
          <w:szCs w:val="24"/>
        </w:rPr>
      </w:pPr>
      <w:bookmarkStart w:colFirst="0" w:colLast="0" w:name="_rqlnqgqlykz8" w:id="20"/>
      <w:bookmarkEnd w:id="20"/>
      <w:r w:rsidDel="00000000" w:rsidR="00000000" w:rsidRPr="00000000">
        <w:rPr>
          <w:b w:val="1"/>
          <w:bCs w:val="1"/>
          <w:sz w:val="24"/>
          <w:szCs w:val="24"/>
          <w:rtl w:val="0"/>
        </w:rPr>
        <w:t xml:space="preserve">Positive Test Rate Calculation</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Formula: Positive Test Rate = Positive / TotalSamples × 100</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This shows infection spread level.</w:t>
      </w:r>
    </w:p>
    <w:p w:rsidR="00000000" w:rsidDel="00000000" w:rsidP="00000000" w:rsidRDefault="00000000" w:rsidRPr="00000000" w14:paraId="00000093">
      <w:pPr>
        <w:spacing w:after="240" w:before="240" w:lineRule="auto"/>
        <w:jc w:val="both"/>
        <w:rPr>
          <w:b w:val="1"/>
          <w:bCs w:val="1"/>
        </w:rPr>
      </w:pPr>
      <w:r w:rsidDel="00000000" w:rsidR="00000000" w:rsidRPr="00000000">
        <w:rPr>
          <w:b w:val="1"/>
          <w:bCs w:val="1"/>
        </w:rPr>
        <w:drawing>
          <wp:inline distB="114300" distT="114300" distL="114300" distR="114300">
            <wp:extent cx="5076825" cy="2405973"/>
            <wp:effectExtent b="0" l="0" r="0" t="0"/>
            <wp:docPr id="36"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5076825" cy="240597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jc w:val="both"/>
        <w:rPr>
          <w:b w:val="1"/>
          <w:bCs w:val="1"/>
          <w:sz w:val="24"/>
          <w:szCs w:val="24"/>
        </w:rPr>
      </w:pPr>
      <w:bookmarkStart w:colFirst="0" w:colLast="0" w:name="_be4skgd79a96" w:id="21"/>
      <w:bookmarkEnd w:id="21"/>
      <w:r w:rsidDel="00000000" w:rsidR="00000000" w:rsidRPr="00000000">
        <w:rPr>
          <w:b w:val="1"/>
          <w:bCs w:val="1"/>
          <w:sz w:val="24"/>
          <w:szCs w:val="24"/>
          <w:rtl w:val="0"/>
        </w:rPr>
        <w:t xml:space="preserve">Vaccination Rate Calculation</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Population data was added.</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Formula:</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Vaccination Rate = Total Doses / Population × 100</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This shows vaccination progress.</w:t>
      </w:r>
    </w:p>
    <w:p w:rsidR="00000000" w:rsidDel="00000000" w:rsidP="00000000" w:rsidRDefault="00000000" w:rsidRPr="00000000" w14:paraId="00000099">
      <w:pPr>
        <w:spacing w:after="240" w:before="240" w:lineRule="auto"/>
        <w:jc w:val="both"/>
        <w:rPr>
          <w:b w:val="1"/>
          <w:bCs w:val="1"/>
        </w:rPr>
      </w:pPr>
      <w:r w:rsidDel="00000000" w:rsidR="00000000" w:rsidRPr="00000000">
        <w:rPr>
          <w:b w:val="1"/>
          <w:bCs w:val="1"/>
        </w:rPr>
        <w:drawing>
          <wp:inline distB="114300" distT="114300" distL="114300" distR="114300">
            <wp:extent cx="5943600" cy="3550555"/>
            <wp:effectExtent b="0" l="0" r="0" t="0"/>
            <wp:docPr id="7"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355055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jc w:val="both"/>
        <w:rPr>
          <w:b w:val="1"/>
          <w:bCs w:val="1"/>
          <w:sz w:val="24"/>
          <w:szCs w:val="24"/>
        </w:rPr>
      </w:pPr>
      <w:bookmarkStart w:colFirst="0" w:colLast="0" w:name="_jujkdtol1tut" w:id="22"/>
      <w:bookmarkEnd w:id="22"/>
      <w:r w:rsidDel="00000000" w:rsidR="00000000" w:rsidRPr="00000000">
        <w:rPr>
          <w:b w:val="1"/>
          <w:bCs w:val="1"/>
          <w:sz w:val="24"/>
          <w:szCs w:val="24"/>
          <w:rtl w:val="0"/>
        </w:rPr>
        <w:t xml:space="preserve">Case Fatality Rate Calculation</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Formula:</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Case Fatality Rate = Deaths / Confirmed × 100</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This shows disease severity.</w:t>
      </w:r>
    </w:p>
    <w:p w:rsidR="00000000" w:rsidDel="00000000" w:rsidP="00000000" w:rsidRDefault="00000000" w:rsidRPr="00000000" w14:paraId="0000009E">
      <w:pPr>
        <w:spacing w:after="240" w:before="240" w:lineRule="auto"/>
        <w:jc w:val="both"/>
        <w:rPr>
          <w:b w:val="1"/>
          <w:bCs w:val="1"/>
        </w:rPr>
      </w:pPr>
      <w:r w:rsidDel="00000000" w:rsidR="00000000" w:rsidRPr="00000000">
        <w:rPr>
          <w:b w:val="1"/>
          <w:bCs w:val="1"/>
        </w:rPr>
        <w:drawing>
          <wp:inline distB="114300" distT="114300" distL="114300" distR="114300">
            <wp:extent cx="5943600" cy="3910013"/>
            <wp:effectExtent b="0" l="0" r="0" t="0"/>
            <wp:docPr id="8"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jc w:val="both"/>
        <w:rPr>
          <w:b w:val="1"/>
          <w:bCs w:val="1"/>
          <w:sz w:val="24"/>
          <w:szCs w:val="24"/>
        </w:rPr>
      </w:pPr>
      <w:bookmarkStart w:colFirst="0" w:colLast="0" w:name="_1r96ym9gh75f" w:id="23"/>
      <w:bookmarkEnd w:id="23"/>
      <w:r w:rsidDel="00000000" w:rsidR="00000000" w:rsidRPr="00000000">
        <w:rPr>
          <w:b w:val="1"/>
          <w:bCs w:val="1"/>
          <w:sz w:val="24"/>
          <w:szCs w:val="24"/>
          <w:rtl w:val="0"/>
        </w:rPr>
        <w:t xml:space="preserve">Risk Level Classification</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Risk levels were created based on:</w:t>
      </w:r>
    </w:p>
    <w:p w:rsidR="00000000" w:rsidDel="00000000" w:rsidP="00000000" w:rsidRDefault="00000000" w:rsidRPr="00000000" w14:paraId="000000A1">
      <w:pPr>
        <w:numPr>
          <w:ilvl w:val="0"/>
          <w:numId w:val="25"/>
        </w:numPr>
        <w:spacing w:after="0" w:before="240" w:lineRule="auto"/>
        <w:ind w:left="720" w:hanging="360"/>
        <w:jc w:val="both"/>
        <w:rPr/>
      </w:pPr>
      <w:r w:rsidDel="00000000" w:rsidR="00000000" w:rsidRPr="00000000">
        <w:rPr>
          <w:rtl w:val="0"/>
        </w:rPr>
        <w:t xml:space="preserve">High Risk</w:t>
      </w:r>
    </w:p>
    <w:p w:rsidR="00000000" w:rsidDel="00000000" w:rsidP="00000000" w:rsidRDefault="00000000" w:rsidRPr="00000000" w14:paraId="000000A2">
      <w:pPr>
        <w:numPr>
          <w:ilvl w:val="0"/>
          <w:numId w:val="25"/>
        </w:numPr>
        <w:spacing w:after="0" w:before="0" w:lineRule="auto"/>
        <w:ind w:left="720" w:hanging="360"/>
        <w:jc w:val="both"/>
        <w:rPr/>
      </w:pPr>
      <w:r w:rsidDel="00000000" w:rsidR="00000000" w:rsidRPr="00000000">
        <w:rPr>
          <w:rtl w:val="0"/>
        </w:rPr>
        <w:t xml:space="preserve">Medium Risk</w:t>
      </w:r>
    </w:p>
    <w:p w:rsidR="00000000" w:rsidDel="00000000" w:rsidP="00000000" w:rsidRDefault="00000000" w:rsidRPr="00000000" w14:paraId="000000A3">
      <w:pPr>
        <w:numPr>
          <w:ilvl w:val="0"/>
          <w:numId w:val="25"/>
        </w:numPr>
        <w:spacing w:after="240" w:before="0" w:lineRule="auto"/>
        <w:ind w:left="720" w:hanging="360"/>
        <w:jc w:val="both"/>
        <w:rPr/>
      </w:pPr>
      <w:r w:rsidDel="00000000" w:rsidR="00000000" w:rsidRPr="00000000">
        <w:rPr>
          <w:rtl w:val="0"/>
        </w:rPr>
        <w:t xml:space="preserve">Low Risk</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Conditions were applied using CASE statements.</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This helps identify dangerous states.</w:t>
      </w:r>
    </w:p>
    <w:p w:rsidR="00000000" w:rsidDel="00000000" w:rsidP="00000000" w:rsidRDefault="00000000" w:rsidRPr="00000000" w14:paraId="000000A6">
      <w:pPr>
        <w:spacing w:after="240" w:before="240" w:lineRule="auto"/>
        <w:jc w:val="both"/>
        <w:rPr>
          <w:b w:val="1"/>
          <w:bCs w:val="1"/>
        </w:rPr>
      </w:pPr>
      <w:r w:rsidDel="00000000" w:rsidR="00000000" w:rsidRPr="00000000">
        <w:rPr>
          <w:b w:val="1"/>
          <w:bCs w:val="1"/>
        </w:rPr>
        <w:drawing>
          <wp:inline distB="114300" distT="114300" distL="114300" distR="114300">
            <wp:extent cx="5943600" cy="3090863"/>
            <wp:effectExtent b="0" l="0" r="0" t="0"/>
            <wp:docPr id="9"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943600"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jc w:val="both"/>
        <w:rPr>
          <w:b w:val="1"/>
          <w:bCs w:val="1"/>
          <w:sz w:val="24"/>
          <w:szCs w:val="24"/>
        </w:rPr>
      </w:pPr>
      <w:bookmarkStart w:colFirst="0" w:colLast="0" w:name="_nq7newl2w1t" w:id="24"/>
      <w:bookmarkEnd w:id="24"/>
      <w:r w:rsidDel="00000000" w:rsidR="00000000" w:rsidRPr="00000000">
        <w:rPr>
          <w:b w:val="1"/>
          <w:bCs w:val="1"/>
          <w:sz w:val="24"/>
          <w:szCs w:val="24"/>
          <w:rtl w:val="0"/>
        </w:rPr>
        <w:t xml:space="preserve">2.5 Final Output Generation</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After completing all transformation steps, the final summary table </w:t>
      </w:r>
      <w:r w:rsidDel="00000000" w:rsidR="00000000" w:rsidRPr="00000000">
        <w:rPr>
          <w:rFonts w:ascii="Roboto Mono" w:cs="Roboto Mono" w:eastAsia="Roboto Mono" w:hAnsi="Roboto Mono"/>
          <w:b w:val="1"/>
          <w:bCs w:val="1"/>
          <w:color w:val="188038"/>
          <w:rtl w:val="0"/>
        </w:rPr>
        <w:t xml:space="preserve">covid_summary_final</w:t>
      </w:r>
      <w:r w:rsidDel="00000000" w:rsidR="00000000" w:rsidRPr="00000000">
        <w:rPr>
          <w:rtl w:val="0"/>
        </w:rPr>
        <w:t xml:space="preserve"> was created.</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This table contains all required metrics for further analysis and visualization.</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The final table includes the following columns:</w:t>
      </w:r>
    </w:p>
    <w:p w:rsidR="00000000" w:rsidDel="00000000" w:rsidP="00000000" w:rsidRDefault="00000000" w:rsidRPr="00000000" w14:paraId="000000AB">
      <w:pPr>
        <w:numPr>
          <w:ilvl w:val="0"/>
          <w:numId w:val="8"/>
        </w:numPr>
        <w:spacing w:after="0" w:before="240" w:lineRule="auto"/>
        <w:ind w:left="720" w:hanging="360"/>
        <w:jc w:val="both"/>
        <w:rPr/>
      </w:pPr>
      <w:r w:rsidDel="00000000" w:rsidR="00000000" w:rsidRPr="00000000">
        <w:rPr>
          <w:rtl w:val="0"/>
        </w:rPr>
        <w:t xml:space="preserve">State</w:t>
      </w:r>
    </w:p>
    <w:p w:rsidR="00000000" w:rsidDel="00000000" w:rsidP="00000000" w:rsidRDefault="00000000" w:rsidRPr="00000000" w14:paraId="000000AC">
      <w:pPr>
        <w:numPr>
          <w:ilvl w:val="0"/>
          <w:numId w:val="8"/>
        </w:numPr>
        <w:spacing w:after="0" w:before="0" w:lineRule="auto"/>
        <w:ind w:left="720" w:hanging="360"/>
        <w:jc w:val="both"/>
        <w:rPr/>
      </w:pPr>
      <w:r w:rsidDel="00000000" w:rsidR="00000000" w:rsidRPr="00000000">
        <w:rPr>
          <w:rtl w:val="0"/>
        </w:rPr>
        <w:t xml:space="preserve">Date</w:t>
      </w:r>
    </w:p>
    <w:p w:rsidR="00000000" w:rsidDel="00000000" w:rsidP="00000000" w:rsidRDefault="00000000" w:rsidRPr="00000000" w14:paraId="000000AD">
      <w:pPr>
        <w:numPr>
          <w:ilvl w:val="0"/>
          <w:numId w:val="8"/>
        </w:numPr>
        <w:spacing w:after="0" w:before="0" w:lineRule="auto"/>
        <w:ind w:left="720" w:hanging="360"/>
        <w:jc w:val="both"/>
        <w:rPr/>
      </w:pPr>
      <w:r w:rsidDel="00000000" w:rsidR="00000000" w:rsidRPr="00000000">
        <w:rPr>
          <w:rtl w:val="0"/>
        </w:rPr>
        <w:t xml:space="preserve">Confirmed Cases</w:t>
      </w:r>
    </w:p>
    <w:p w:rsidR="00000000" w:rsidDel="00000000" w:rsidP="00000000" w:rsidRDefault="00000000" w:rsidRPr="00000000" w14:paraId="000000AE">
      <w:pPr>
        <w:numPr>
          <w:ilvl w:val="0"/>
          <w:numId w:val="8"/>
        </w:numPr>
        <w:spacing w:after="0" w:before="0" w:lineRule="auto"/>
        <w:ind w:left="720" w:hanging="360"/>
        <w:jc w:val="both"/>
        <w:rPr/>
      </w:pPr>
      <w:r w:rsidDel="00000000" w:rsidR="00000000" w:rsidRPr="00000000">
        <w:rPr>
          <w:rtl w:val="0"/>
        </w:rPr>
        <w:t xml:space="preserve">Deaths</w:t>
      </w:r>
    </w:p>
    <w:p w:rsidR="00000000" w:rsidDel="00000000" w:rsidP="00000000" w:rsidRDefault="00000000" w:rsidRPr="00000000" w14:paraId="000000AF">
      <w:pPr>
        <w:numPr>
          <w:ilvl w:val="0"/>
          <w:numId w:val="8"/>
        </w:numPr>
        <w:spacing w:after="0" w:before="0" w:lineRule="auto"/>
        <w:ind w:left="720" w:hanging="360"/>
        <w:jc w:val="both"/>
        <w:rPr/>
      </w:pPr>
      <w:r w:rsidDel="00000000" w:rsidR="00000000" w:rsidRPr="00000000">
        <w:rPr>
          <w:rtl w:val="0"/>
        </w:rPr>
        <w:t xml:space="preserve">Cured</w:t>
      </w:r>
    </w:p>
    <w:p w:rsidR="00000000" w:rsidDel="00000000" w:rsidP="00000000" w:rsidRDefault="00000000" w:rsidRPr="00000000" w14:paraId="000000B0">
      <w:pPr>
        <w:numPr>
          <w:ilvl w:val="0"/>
          <w:numId w:val="8"/>
        </w:numPr>
        <w:spacing w:after="0" w:before="0" w:lineRule="auto"/>
        <w:ind w:left="720" w:hanging="360"/>
        <w:jc w:val="both"/>
        <w:rPr/>
      </w:pPr>
      <w:r w:rsidDel="00000000" w:rsidR="00000000" w:rsidRPr="00000000">
        <w:rPr>
          <w:rtl w:val="0"/>
        </w:rPr>
        <w:t xml:space="preserve">Daily New Cases</w:t>
      </w:r>
    </w:p>
    <w:p w:rsidR="00000000" w:rsidDel="00000000" w:rsidP="00000000" w:rsidRDefault="00000000" w:rsidRPr="00000000" w14:paraId="000000B1">
      <w:pPr>
        <w:numPr>
          <w:ilvl w:val="0"/>
          <w:numId w:val="8"/>
        </w:numPr>
        <w:spacing w:after="0" w:before="0" w:lineRule="auto"/>
        <w:ind w:left="720" w:hanging="360"/>
        <w:jc w:val="both"/>
        <w:rPr/>
      </w:pPr>
      <w:r w:rsidDel="00000000" w:rsidR="00000000" w:rsidRPr="00000000">
        <w:rPr>
          <w:rtl w:val="0"/>
        </w:rPr>
        <w:t xml:space="preserve">Total Samples Tested</w:t>
      </w:r>
    </w:p>
    <w:p w:rsidR="00000000" w:rsidDel="00000000" w:rsidP="00000000" w:rsidRDefault="00000000" w:rsidRPr="00000000" w14:paraId="000000B2">
      <w:pPr>
        <w:numPr>
          <w:ilvl w:val="0"/>
          <w:numId w:val="8"/>
        </w:numPr>
        <w:spacing w:after="0" w:before="0" w:lineRule="auto"/>
        <w:ind w:left="720" w:hanging="360"/>
        <w:jc w:val="both"/>
        <w:rPr/>
      </w:pPr>
      <w:r w:rsidDel="00000000" w:rsidR="00000000" w:rsidRPr="00000000">
        <w:rPr>
          <w:rtl w:val="0"/>
        </w:rPr>
        <w:t xml:space="preserve">Positive Cases</w:t>
      </w:r>
    </w:p>
    <w:p w:rsidR="00000000" w:rsidDel="00000000" w:rsidP="00000000" w:rsidRDefault="00000000" w:rsidRPr="00000000" w14:paraId="000000B3">
      <w:pPr>
        <w:numPr>
          <w:ilvl w:val="0"/>
          <w:numId w:val="8"/>
        </w:numPr>
        <w:spacing w:after="0" w:before="0" w:lineRule="auto"/>
        <w:ind w:left="720" w:hanging="360"/>
        <w:jc w:val="both"/>
        <w:rPr/>
      </w:pPr>
      <w:r w:rsidDel="00000000" w:rsidR="00000000" w:rsidRPr="00000000">
        <w:rPr>
          <w:rtl w:val="0"/>
        </w:rPr>
        <w:t xml:space="preserve">Positive Test Rate</w:t>
      </w:r>
    </w:p>
    <w:p w:rsidR="00000000" w:rsidDel="00000000" w:rsidP="00000000" w:rsidRDefault="00000000" w:rsidRPr="00000000" w14:paraId="000000B4">
      <w:pPr>
        <w:numPr>
          <w:ilvl w:val="0"/>
          <w:numId w:val="8"/>
        </w:numPr>
        <w:spacing w:after="0" w:before="0" w:lineRule="auto"/>
        <w:ind w:left="720" w:hanging="360"/>
        <w:jc w:val="both"/>
        <w:rPr/>
      </w:pPr>
      <w:r w:rsidDel="00000000" w:rsidR="00000000" w:rsidRPr="00000000">
        <w:rPr>
          <w:rtl w:val="0"/>
        </w:rPr>
        <w:t xml:space="preserve">Total Doses Administered</w:t>
      </w:r>
    </w:p>
    <w:p w:rsidR="00000000" w:rsidDel="00000000" w:rsidP="00000000" w:rsidRDefault="00000000" w:rsidRPr="00000000" w14:paraId="000000B5">
      <w:pPr>
        <w:numPr>
          <w:ilvl w:val="0"/>
          <w:numId w:val="8"/>
        </w:numPr>
        <w:spacing w:after="0" w:before="0" w:lineRule="auto"/>
        <w:ind w:left="720" w:hanging="360"/>
        <w:jc w:val="both"/>
        <w:rPr/>
      </w:pPr>
      <w:r w:rsidDel="00000000" w:rsidR="00000000" w:rsidRPr="00000000">
        <w:rPr>
          <w:rtl w:val="0"/>
        </w:rPr>
        <w:t xml:space="preserve">Population</w:t>
      </w:r>
    </w:p>
    <w:p w:rsidR="00000000" w:rsidDel="00000000" w:rsidP="00000000" w:rsidRDefault="00000000" w:rsidRPr="00000000" w14:paraId="000000B6">
      <w:pPr>
        <w:numPr>
          <w:ilvl w:val="0"/>
          <w:numId w:val="8"/>
        </w:numPr>
        <w:spacing w:after="0" w:before="0" w:lineRule="auto"/>
        <w:ind w:left="720" w:hanging="360"/>
        <w:jc w:val="both"/>
        <w:rPr/>
      </w:pPr>
      <w:r w:rsidDel="00000000" w:rsidR="00000000" w:rsidRPr="00000000">
        <w:rPr>
          <w:rtl w:val="0"/>
        </w:rPr>
        <w:t xml:space="preserve">Vaccination Rate</w:t>
      </w:r>
    </w:p>
    <w:p w:rsidR="00000000" w:rsidDel="00000000" w:rsidP="00000000" w:rsidRDefault="00000000" w:rsidRPr="00000000" w14:paraId="000000B7">
      <w:pPr>
        <w:numPr>
          <w:ilvl w:val="0"/>
          <w:numId w:val="8"/>
        </w:numPr>
        <w:spacing w:after="0" w:before="0" w:lineRule="auto"/>
        <w:ind w:left="720" w:hanging="360"/>
        <w:jc w:val="both"/>
        <w:rPr/>
      </w:pPr>
      <w:r w:rsidDel="00000000" w:rsidR="00000000" w:rsidRPr="00000000">
        <w:rPr>
          <w:rtl w:val="0"/>
        </w:rPr>
        <w:t xml:space="preserve">Case Fatality Rate</w:t>
      </w:r>
    </w:p>
    <w:p w:rsidR="00000000" w:rsidDel="00000000" w:rsidP="00000000" w:rsidRDefault="00000000" w:rsidRPr="00000000" w14:paraId="000000B8">
      <w:pPr>
        <w:numPr>
          <w:ilvl w:val="0"/>
          <w:numId w:val="8"/>
        </w:numPr>
        <w:spacing w:after="240" w:before="0" w:lineRule="auto"/>
        <w:ind w:left="720" w:hanging="360"/>
        <w:jc w:val="both"/>
        <w:rPr/>
      </w:pPr>
      <w:r w:rsidDel="00000000" w:rsidR="00000000" w:rsidRPr="00000000">
        <w:rPr>
          <w:rtl w:val="0"/>
        </w:rPr>
        <w:t xml:space="preserve">Risk Level</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This table combines data from all three datasets into a single structured format.</w:t>
      </w:r>
    </w:p>
    <w:p w:rsidR="00000000" w:rsidDel="00000000" w:rsidP="00000000" w:rsidRDefault="00000000" w:rsidRPr="00000000" w14:paraId="000000BA">
      <w:pPr>
        <w:spacing w:after="240" w:before="240" w:lineRule="auto"/>
        <w:jc w:val="both"/>
        <w:rPr/>
      </w:pPr>
      <w:r w:rsidDel="00000000" w:rsidR="00000000" w:rsidRPr="00000000">
        <w:rPr/>
        <w:drawing>
          <wp:inline distB="114300" distT="114300" distL="114300" distR="114300">
            <wp:extent cx="5943600" cy="1728788"/>
            <wp:effectExtent b="0" l="0" r="0" t="0"/>
            <wp:docPr id="10"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943600"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jc w:val="both"/>
        <w:rPr>
          <w:b w:val="1"/>
          <w:bCs w:val="1"/>
          <w:sz w:val="24"/>
          <w:szCs w:val="24"/>
        </w:rPr>
      </w:pPr>
      <w:bookmarkStart w:colFirst="0" w:colLast="0" w:name="_vfbjv7c3ojfe" w:id="25"/>
      <w:bookmarkEnd w:id="25"/>
      <w:r w:rsidDel="00000000" w:rsidR="00000000" w:rsidRPr="00000000">
        <w:rPr>
          <w:b w:val="1"/>
          <w:bCs w:val="1"/>
          <w:sz w:val="24"/>
          <w:szCs w:val="24"/>
          <w:rtl w:val="0"/>
        </w:rPr>
        <w:t xml:space="preserve">2.6 Data Export</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The final table was exported into CSV format using PostgreSQL export functionality.</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This file is named:</w:t>
      </w:r>
    </w:p>
    <w:p w:rsidR="00000000" w:rsidDel="00000000" w:rsidP="00000000" w:rsidRDefault="00000000" w:rsidRPr="00000000" w14:paraId="000000BE">
      <w:pPr>
        <w:spacing w:after="240" w:before="240" w:lineRule="auto"/>
        <w:jc w:val="both"/>
        <w:rPr>
          <w:b w:val="1"/>
          <w:bCs w:val="1"/>
        </w:rPr>
      </w:pPr>
      <w:r w:rsidDel="00000000" w:rsidR="00000000" w:rsidRPr="00000000">
        <w:rPr>
          <w:b w:val="1"/>
          <w:bCs w:val="1"/>
          <w:rtl w:val="0"/>
        </w:rPr>
        <w:t xml:space="preserve">covid_summary_final.csv</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This file will be used by the Excel Team for:</w:t>
      </w:r>
    </w:p>
    <w:p w:rsidR="00000000" w:rsidDel="00000000" w:rsidP="00000000" w:rsidRDefault="00000000" w:rsidRPr="00000000" w14:paraId="000000C0">
      <w:pPr>
        <w:numPr>
          <w:ilvl w:val="0"/>
          <w:numId w:val="21"/>
        </w:numPr>
        <w:spacing w:after="0" w:before="240" w:lineRule="auto"/>
        <w:ind w:left="720" w:hanging="360"/>
        <w:jc w:val="both"/>
        <w:rPr/>
      </w:pPr>
      <w:r w:rsidDel="00000000" w:rsidR="00000000" w:rsidRPr="00000000">
        <w:rPr>
          <w:rtl w:val="0"/>
        </w:rPr>
        <w:t xml:space="preserve">Statistical Analysis</w:t>
      </w:r>
    </w:p>
    <w:p w:rsidR="00000000" w:rsidDel="00000000" w:rsidP="00000000" w:rsidRDefault="00000000" w:rsidRPr="00000000" w14:paraId="000000C1">
      <w:pPr>
        <w:numPr>
          <w:ilvl w:val="0"/>
          <w:numId w:val="21"/>
        </w:numPr>
        <w:spacing w:after="0" w:before="0" w:lineRule="auto"/>
        <w:ind w:left="720" w:hanging="360"/>
        <w:jc w:val="both"/>
        <w:rPr/>
      </w:pPr>
      <w:r w:rsidDel="00000000" w:rsidR="00000000" w:rsidRPr="00000000">
        <w:rPr>
          <w:rtl w:val="0"/>
        </w:rPr>
        <w:t xml:space="preserve">Dashboard Creation</w:t>
      </w:r>
    </w:p>
    <w:p w:rsidR="00000000" w:rsidDel="00000000" w:rsidP="00000000" w:rsidRDefault="00000000" w:rsidRPr="00000000" w14:paraId="000000C2">
      <w:pPr>
        <w:numPr>
          <w:ilvl w:val="0"/>
          <w:numId w:val="21"/>
        </w:numPr>
        <w:spacing w:after="0" w:before="0" w:lineRule="auto"/>
        <w:ind w:left="720" w:hanging="360"/>
        <w:jc w:val="both"/>
        <w:rPr/>
      </w:pPr>
      <w:r w:rsidDel="00000000" w:rsidR="00000000" w:rsidRPr="00000000">
        <w:rPr>
          <w:rtl w:val="0"/>
        </w:rPr>
        <w:t xml:space="preserve">Visualization</w:t>
      </w:r>
    </w:p>
    <w:p w:rsidR="00000000" w:rsidDel="00000000" w:rsidP="00000000" w:rsidRDefault="00000000" w:rsidRPr="00000000" w14:paraId="000000C3">
      <w:pPr>
        <w:numPr>
          <w:ilvl w:val="0"/>
          <w:numId w:val="21"/>
        </w:numPr>
        <w:spacing w:after="240" w:before="0" w:lineRule="auto"/>
        <w:ind w:left="720" w:hanging="360"/>
        <w:jc w:val="both"/>
        <w:rPr/>
      </w:pPr>
      <w:r w:rsidDel="00000000" w:rsidR="00000000" w:rsidRPr="00000000">
        <w:rPr>
          <w:rtl w:val="0"/>
        </w:rPr>
        <w:t xml:space="preserve">Insight Generation</w:t>
      </w:r>
    </w:p>
    <w:p w:rsidR="00000000" w:rsidDel="00000000" w:rsidP="00000000" w:rsidRDefault="00000000" w:rsidRPr="00000000" w14:paraId="000000C4">
      <w:pPr>
        <w:spacing w:after="240" w:before="240" w:lineRule="auto"/>
        <w:jc w:val="both"/>
        <w:rPr>
          <w:b w:val="1"/>
          <w:bCs w:val="1"/>
          <w:sz w:val="24"/>
          <w:szCs w:val="24"/>
        </w:rPr>
      </w:pPr>
      <w:r w:rsidDel="00000000" w:rsidR="00000000" w:rsidRPr="00000000">
        <w:rPr>
          <w:b w:val="1"/>
          <w:bCs w:val="1"/>
          <w:sz w:val="24"/>
          <w:szCs w:val="24"/>
          <w:rtl w:val="0"/>
        </w:rPr>
        <w:t xml:space="preserve">2.6 Observations</w:t>
      </w:r>
    </w:p>
    <w:p w:rsidR="00000000" w:rsidDel="00000000" w:rsidP="00000000" w:rsidRDefault="00000000" w:rsidRPr="00000000" w14:paraId="000000C5">
      <w:pPr>
        <w:numPr>
          <w:ilvl w:val="0"/>
          <w:numId w:val="27"/>
        </w:numPr>
        <w:spacing w:after="0" w:before="240" w:lineRule="auto"/>
        <w:ind w:left="720" w:hanging="360"/>
        <w:jc w:val="both"/>
        <w:rPr/>
      </w:pPr>
      <w:r w:rsidDel="00000000" w:rsidR="00000000" w:rsidRPr="00000000">
        <w:rPr>
          <w:rtl w:val="0"/>
        </w:rPr>
        <w:t xml:space="preserve">Early stage data contains missing values</w:t>
      </w:r>
    </w:p>
    <w:p w:rsidR="00000000" w:rsidDel="00000000" w:rsidP="00000000" w:rsidRDefault="00000000" w:rsidRPr="00000000" w14:paraId="000000C6">
      <w:pPr>
        <w:numPr>
          <w:ilvl w:val="0"/>
          <w:numId w:val="27"/>
        </w:numPr>
        <w:spacing w:after="0" w:before="0" w:lineRule="auto"/>
        <w:ind w:left="720" w:hanging="360"/>
        <w:jc w:val="both"/>
        <w:rPr/>
      </w:pPr>
      <w:r w:rsidDel="00000000" w:rsidR="00000000" w:rsidRPr="00000000">
        <w:rPr>
          <w:rtl w:val="0"/>
        </w:rPr>
        <w:t xml:space="preserve">Testing and vaccination started later</w:t>
      </w:r>
    </w:p>
    <w:p w:rsidR="00000000" w:rsidDel="00000000" w:rsidP="00000000" w:rsidRDefault="00000000" w:rsidRPr="00000000" w14:paraId="000000C7">
      <w:pPr>
        <w:numPr>
          <w:ilvl w:val="0"/>
          <w:numId w:val="27"/>
        </w:numPr>
        <w:spacing w:after="0" w:before="0" w:lineRule="auto"/>
        <w:ind w:left="720" w:hanging="360"/>
        <w:jc w:val="both"/>
        <w:rPr/>
      </w:pPr>
      <w:r w:rsidDel="00000000" w:rsidR="00000000" w:rsidRPr="00000000">
        <w:rPr>
          <w:rtl w:val="0"/>
        </w:rPr>
        <w:t xml:space="preserve">Duplicate entries were found in raw data</w:t>
      </w:r>
    </w:p>
    <w:p w:rsidR="00000000" w:rsidDel="00000000" w:rsidP="00000000" w:rsidRDefault="00000000" w:rsidRPr="00000000" w14:paraId="000000C8">
      <w:pPr>
        <w:numPr>
          <w:ilvl w:val="0"/>
          <w:numId w:val="27"/>
        </w:numPr>
        <w:spacing w:after="240" w:before="0" w:lineRule="auto"/>
        <w:ind w:left="720" w:hanging="360"/>
        <w:jc w:val="both"/>
        <w:rPr/>
      </w:pPr>
      <w:r w:rsidDel="00000000" w:rsidR="00000000" w:rsidRPr="00000000">
        <w:rPr>
          <w:rtl w:val="0"/>
        </w:rPr>
        <w:t xml:space="preserve">Forward fill was used to maintain continuous records</w:t>
      </w:r>
    </w:p>
    <w:p w:rsidR="00000000" w:rsidDel="00000000" w:rsidP="00000000" w:rsidRDefault="00000000" w:rsidRPr="00000000" w14:paraId="000000C9">
      <w:pPr>
        <w:pStyle w:val="Heading2"/>
        <w:keepNext w:val="0"/>
        <w:keepLines w:val="0"/>
        <w:spacing w:after="80" w:lineRule="auto"/>
        <w:jc w:val="both"/>
        <w:rPr>
          <w:b w:val="1"/>
          <w:bCs w:val="1"/>
          <w:sz w:val="24"/>
          <w:szCs w:val="24"/>
        </w:rPr>
      </w:pPr>
      <w:bookmarkStart w:colFirst="0" w:colLast="0" w:name="_33nlk9lqtcpw" w:id="26"/>
      <w:bookmarkEnd w:id="26"/>
      <w:r w:rsidDel="00000000" w:rsidR="00000000" w:rsidRPr="00000000">
        <w:rPr>
          <w:b w:val="1"/>
          <w:bCs w:val="1"/>
          <w:sz w:val="24"/>
          <w:szCs w:val="24"/>
          <w:rtl w:val="0"/>
        </w:rPr>
        <w:t xml:space="preserve">2.6 Conclusion of ETL Phase</w:t>
      </w:r>
    </w:p>
    <w:p w:rsidR="00000000" w:rsidDel="00000000" w:rsidP="00000000" w:rsidRDefault="00000000" w:rsidRPr="00000000" w14:paraId="000000CA">
      <w:pPr>
        <w:pStyle w:val="Heading2"/>
        <w:keepNext w:val="0"/>
        <w:keepLines w:val="0"/>
        <w:spacing w:after="240" w:before="240" w:lineRule="auto"/>
        <w:jc w:val="both"/>
        <w:rPr>
          <w:sz w:val="22"/>
          <w:szCs w:val="22"/>
        </w:rPr>
      </w:pPr>
      <w:r w:rsidDel="00000000" w:rsidR="00000000" w:rsidRPr="00000000">
        <w:rPr>
          <w:sz w:val="22"/>
          <w:szCs w:val="22"/>
          <w:rtl w:val="0"/>
        </w:rPr>
        <w:t xml:space="preserve">The ETL process successfully completed the following:</w:t>
      </w:r>
    </w:p>
    <w:p w:rsidR="00000000" w:rsidDel="00000000" w:rsidP="00000000" w:rsidRDefault="00000000" w:rsidRPr="00000000" w14:paraId="000000CB">
      <w:pPr>
        <w:pStyle w:val="Heading2"/>
        <w:keepNext w:val="0"/>
        <w:keepLines w:val="0"/>
        <w:numPr>
          <w:ilvl w:val="0"/>
          <w:numId w:val="1"/>
        </w:numPr>
        <w:spacing w:after="0" w:before="240" w:lineRule="auto"/>
        <w:ind w:left="720" w:hanging="360"/>
        <w:jc w:val="both"/>
        <w:rPr>
          <w:sz w:val="22"/>
          <w:szCs w:val="22"/>
        </w:rPr>
      </w:pPr>
      <w:r w:rsidDel="00000000" w:rsidR="00000000" w:rsidRPr="00000000">
        <w:rPr>
          <w:sz w:val="22"/>
          <w:szCs w:val="22"/>
          <w:rtl w:val="0"/>
        </w:rPr>
        <w:t xml:space="preserve">Created structured tables from raw CSV files</w:t>
      </w:r>
      <w:r w:rsidDel="00000000" w:rsidR="00000000" w:rsidRPr="00000000">
        <w:rPr>
          <w:rtl w:val="0"/>
        </w:rPr>
      </w:r>
    </w:p>
    <w:p w:rsidR="00000000" w:rsidDel="00000000" w:rsidP="00000000" w:rsidRDefault="00000000" w:rsidRPr="00000000" w14:paraId="000000CC">
      <w:pPr>
        <w:pStyle w:val="Heading2"/>
        <w:keepNext w:val="0"/>
        <w:keepLines w:val="0"/>
        <w:numPr>
          <w:ilvl w:val="0"/>
          <w:numId w:val="1"/>
        </w:numPr>
        <w:spacing w:after="0" w:before="0" w:lineRule="auto"/>
        <w:ind w:left="720" w:hanging="360"/>
        <w:jc w:val="both"/>
        <w:rPr>
          <w:sz w:val="22"/>
          <w:szCs w:val="22"/>
        </w:rPr>
      </w:pPr>
      <w:bookmarkStart w:colFirst="0" w:colLast="0" w:name="_t0wn92g90lxk" w:id="27"/>
      <w:bookmarkEnd w:id="27"/>
      <w:r w:rsidDel="00000000" w:rsidR="00000000" w:rsidRPr="00000000">
        <w:rPr>
          <w:sz w:val="22"/>
          <w:szCs w:val="22"/>
          <w:rtl w:val="0"/>
        </w:rPr>
        <w:t xml:space="preserve">Cleaned and standardized data</w:t>
      </w:r>
      <w:r w:rsidDel="00000000" w:rsidR="00000000" w:rsidRPr="00000000">
        <w:rPr>
          <w:rtl w:val="0"/>
        </w:rPr>
      </w:r>
    </w:p>
    <w:p w:rsidR="00000000" w:rsidDel="00000000" w:rsidP="00000000" w:rsidRDefault="00000000" w:rsidRPr="00000000" w14:paraId="000000CD">
      <w:pPr>
        <w:pStyle w:val="Heading2"/>
        <w:keepNext w:val="0"/>
        <w:keepLines w:val="0"/>
        <w:numPr>
          <w:ilvl w:val="0"/>
          <w:numId w:val="1"/>
        </w:numPr>
        <w:spacing w:after="0" w:before="0" w:lineRule="auto"/>
        <w:ind w:left="720" w:hanging="360"/>
        <w:jc w:val="both"/>
        <w:rPr>
          <w:sz w:val="22"/>
          <w:szCs w:val="22"/>
        </w:rPr>
      </w:pPr>
      <w:bookmarkStart w:colFirst="0" w:colLast="0" w:name="_vp66l1lhk0wl" w:id="28"/>
      <w:bookmarkEnd w:id="28"/>
      <w:r w:rsidDel="00000000" w:rsidR="00000000" w:rsidRPr="00000000">
        <w:rPr>
          <w:sz w:val="22"/>
          <w:szCs w:val="22"/>
          <w:rtl w:val="0"/>
        </w:rPr>
        <w:t xml:space="preserve">Combined multiple datasets</w:t>
      </w:r>
      <w:r w:rsidDel="00000000" w:rsidR="00000000" w:rsidRPr="00000000">
        <w:rPr>
          <w:rtl w:val="0"/>
        </w:rPr>
      </w:r>
    </w:p>
    <w:p w:rsidR="00000000" w:rsidDel="00000000" w:rsidP="00000000" w:rsidRDefault="00000000" w:rsidRPr="00000000" w14:paraId="000000CE">
      <w:pPr>
        <w:pStyle w:val="Heading2"/>
        <w:keepNext w:val="0"/>
        <w:keepLines w:val="0"/>
        <w:numPr>
          <w:ilvl w:val="0"/>
          <w:numId w:val="1"/>
        </w:numPr>
        <w:spacing w:after="0" w:before="0" w:lineRule="auto"/>
        <w:ind w:left="720" w:hanging="360"/>
        <w:jc w:val="both"/>
        <w:rPr>
          <w:sz w:val="22"/>
          <w:szCs w:val="22"/>
        </w:rPr>
      </w:pPr>
      <w:bookmarkStart w:colFirst="0" w:colLast="0" w:name="_l959tioq70cr" w:id="29"/>
      <w:bookmarkEnd w:id="29"/>
      <w:r w:rsidDel="00000000" w:rsidR="00000000" w:rsidRPr="00000000">
        <w:rPr>
          <w:sz w:val="22"/>
          <w:szCs w:val="22"/>
          <w:rtl w:val="0"/>
        </w:rPr>
        <w:t xml:space="preserve">Calculated required metrics</w:t>
      </w:r>
      <w:r w:rsidDel="00000000" w:rsidR="00000000" w:rsidRPr="00000000">
        <w:rPr>
          <w:rtl w:val="0"/>
        </w:rPr>
      </w:r>
    </w:p>
    <w:p w:rsidR="00000000" w:rsidDel="00000000" w:rsidP="00000000" w:rsidRDefault="00000000" w:rsidRPr="00000000" w14:paraId="000000CF">
      <w:pPr>
        <w:pStyle w:val="Heading2"/>
        <w:keepNext w:val="0"/>
        <w:keepLines w:val="0"/>
        <w:numPr>
          <w:ilvl w:val="0"/>
          <w:numId w:val="1"/>
        </w:numPr>
        <w:spacing w:after="0" w:before="0" w:lineRule="auto"/>
        <w:ind w:left="720" w:hanging="360"/>
        <w:jc w:val="both"/>
        <w:rPr>
          <w:sz w:val="22"/>
          <w:szCs w:val="22"/>
        </w:rPr>
      </w:pPr>
      <w:bookmarkStart w:colFirst="0" w:colLast="0" w:name="_gb64y45639wu" w:id="30"/>
      <w:bookmarkEnd w:id="30"/>
      <w:r w:rsidDel="00000000" w:rsidR="00000000" w:rsidRPr="00000000">
        <w:rPr>
          <w:sz w:val="22"/>
          <w:szCs w:val="22"/>
          <w:rtl w:val="0"/>
        </w:rPr>
        <w:t xml:space="preserve">Generated final summary table</w:t>
      </w:r>
      <w:r w:rsidDel="00000000" w:rsidR="00000000" w:rsidRPr="00000000">
        <w:rPr>
          <w:rtl w:val="0"/>
        </w:rPr>
      </w:r>
    </w:p>
    <w:p w:rsidR="00000000" w:rsidDel="00000000" w:rsidP="00000000" w:rsidRDefault="00000000" w:rsidRPr="00000000" w14:paraId="000000D0">
      <w:pPr>
        <w:pStyle w:val="Heading2"/>
        <w:keepNext w:val="0"/>
        <w:keepLines w:val="0"/>
        <w:numPr>
          <w:ilvl w:val="0"/>
          <w:numId w:val="1"/>
        </w:numPr>
        <w:spacing w:after="240" w:before="0" w:lineRule="auto"/>
        <w:ind w:left="720" w:hanging="360"/>
        <w:jc w:val="both"/>
        <w:rPr>
          <w:sz w:val="22"/>
          <w:szCs w:val="22"/>
        </w:rPr>
      </w:pPr>
      <w:bookmarkStart w:colFirst="0" w:colLast="0" w:name="_pw7can5curpj" w:id="31"/>
      <w:bookmarkEnd w:id="31"/>
      <w:r w:rsidDel="00000000" w:rsidR="00000000" w:rsidRPr="00000000">
        <w:rPr>
          <w:sz w:val="22"/>
          <w:szCs w:val="22"/>
          <w:rtl w:val="0"/>
        </w:rPr>
        <w:t xml:space="preserve">Exported data for Excel analysis</w:t>
      </w:r>
      <w:r w:rsidDel="00000000" w:rsidR="00000000" w:rsidRPr="00000000">
        <w:rPr>
          <w:rtl w:val="0"/>
        </w:rPr>
      </w:r>
    </w:p>
    <w:p w:rsidR="00000000" w:rsidDel="00000000" w:rsidP="00000000" w:rsidRDefault="00000000" w:rsidRPr="00000000" w14:paraId="000000D1">
      <w:pPr>
        <w:pStyle w:val="Heading2"/>
        <w:keepNext w:val="0"/>
        <w:keepLines w:val="0"/>
        <w:spacing w:after="240" w:before="240" w:lineRule="auto"/>
        <w:jc w:val="both"/>
        <w:rPr>
          <w:sz w:val="24"/>
          <w:szCs w:val="24"/>
        </w:rPr>
      </w:pPr>
      <w:bookmarkStart w:colFirst="0" w:colLast="0" w:name="_rx7pmuiki006" w:id="32"/>
      <w:bookmarkEnd w:id="32"/>
      <w:r w:rsidDel="00000000" w:rsidR="00000000" w:rsidRPr="00000000">
        <w:rPr>
          <w:sz w:val="22"/>
          <w:szCs w:val="22"/>
          <w:rtl w:val="0"/>
        </w:rPr>
        <w:t xml:space="preserve">This final dataset serves as the foundation for further statistical and dashboard analysis.</w: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jc w:val="center"/>
        <w:rPr>
          <w:b w:val="1"/>
          <w:bCs w:val="1"/>
          <w:color w:val="000000"/>
          <w:sz w:val="26"/>
          <w:szCs w:val="26"/>
        </w:rPr>
      </w:pPr>
      <w:bookmarkStart w:colFirst="0" w:colLast="0" w:name="_hg77hjl4lent" w:id="33"/>
      <w:bookmarkEnd w:id="33"/>
      <w:r w:rsidDel="00000000" w:rsidR="00000000" w:rsidRPr="00000000">
        <w:rPr>
          <w:b w:val="1"/>
          <w:bCs w:val="1"/>
          <w:color w:val="000000"/>
          <w:sz w:val="26"/>
          <w:szCs w:val="26"/>
          <w:rtl w:val="0"/>
        </w:rPr>
        <w:t xml:space="preserve">Section 3: Excel Analysis</w:t>
      </w:r>
    </w:p>
    <w:p w:rsidR="00000000" w:rsidDel="00000000" w:rsidP="00000000" w:rsidRDefault="00000000" w:rsidRPr="00000000" w14:paraId="000000D3">
      <w:pPr>
        <w:spacing w:after="240" w:before="240" w:lineRule="auto"/>
        <w:rPr>
          <w:sz w:val="24"/>
          <w:szCs w:val="24"/>
        </w:rPr>
      </w:pPr>
      <w:r w:rsidDel="00000000" w:rsidR="00000000" w:rsidRPr="00000000">
        <w:rPr>
          <w:b w:val="1"/>
          <w:bCs w:val="1"/>
          <w:sz w:val="24"/>
          <w:szCs w:val="24"/>
          <w:rtl w:val="0"/>
        </w:rPr>
        <w:t xml:space="preserve">1. Data Sources</w:t>
      </w:r>
      <w:r w:rsidDel="00000000" w:rsidR="00000000" w:rsidRPr="00000000">
        <w:rPr>
          <w:sz w:val="24"/>
          <w:szCs w:val="24"/>
          <w:rtl w:val="0"/>
        </w:rPr>
        <w:t xml:space="preserve"> </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Three main datasets were imported via </w:t>
      </w:r>
      <w:r w:rsidDel="00000000" w:rsidR="00000000" w:rsidRPr="00000000">
        <w:rPr>
          <w:rFonts w:ascii="Nova Mono" w:cs="Nova Mono" w:eastAsia="Nova Mono" w:hAnsi="Nova Mono"/>
          <w:color w:val="188038"/>
          <w:sz w:val="24"/>
          <w:szCs w:val="24"/>
          <w:rtl w:val="0"/>
        </w:rPr>
        <w:t xml:space="preserve">Data → From Text/CSV</w:t>
      </w:r>
      <w:r w:rsidDel="00000000" w:rsidR="00000000" w:rsidRPr="00000000">
        <w:rPr>
          <w:sz w:val="24"/>
          <w:szCs w:val="24"/>
          <w:rtl w:val="0"/>
        </w:rPr>
        <w:t xml:space="preserve"> and converted into structured tables (</w:t>
      </w:r>
      <w:r w:rsidDel="00000000" w:rsidR="00000000" w:rsidRPr="00000000">
        <w:rPr>
          <w:rFonts w:ascii="Roboto Mono" w:cs="Roboto Mono" w:eastAsia="Roboto Mono" w:hAnsi="Roboto Mono"/>
          <w:color w:val="188038"/>
          <w:sz w:val="24"/>
          <w:szCs w:val="24"/>
          <w:rtl w:val="0"/>
        </w:rPr>
        <w:t xml:space="preserve">Ctrl + T</w:t>
      </w:r>
      <w:r w:rsidDel="00000000" w:rsidR="00000000" w:rsidRPr="00000000">
        <w:rPr>
          <w:sz w:val="24"/>
          <w:szCs w:val="24"/>
          <w:rtl w:val="0"/>
        </w:rPr>
        <w:t xml:space="preserve">) to make formula referencing and PivotTable analysis easier:</w:t>
      </w:r>
    </w:p>
    <w:p w:rsidR="00000000" w:rsidDel="00000000" w:rsidP="00000000" w:rsidRDefault="00000000" w:rsidRPr="00000000" w14:paraId="000000D5">
      <w:pPr>
        <w:numPr>
          <w:ilvl w:val="0"/>
          <w:numId w:val="15"/>
        </w:numPr>
        <w:spacing w:after="0" w:before="240" w:lineRule="auto"/>
        <w:ind w:left="720" w:hanging="360"/>
        <w:rPr>
          <w:sz w:val="24"/>
          <w:szCs w:val="24"/>
        </w:rPr>
      </w:pPr>
      <w:r w:rsidDel="00000000" w:rsidR="00000000" w:rsidRPr="00000000">
        <w:rPr>
          <w:b w:val="1"/>
          <w:bCs w:val="1"/>
          <w:sz w:val="24"/>
          <w:szCs w:val="24"/>
          <w:rtl w:val="0"/>
        </w:rPr>
        <w:t xml:space="preserve">SummaryData:</w:t>
      </w:r>
      <w:r w:rsidDel="00000000" w:rsidR="00000000" w:rsidRPr="00000000">
        <w:rPr>
          <w:sz w:val="24"/>
          <w:szCs w:val="24"/>
          <w:rtl w:val="0"/>
        </w:rPr>
        <w:t xml:space="preserve"> Daily confirmed, recovered, deceased, and positive cases.</w:t>
      </w:r>
    </w:p>
    <w:p w:rsidR="00000000" w:rsidDel="00000000" w:rsidP="00000000" w:rsidRDefault="00000000" w:rsidRPr="00000000" w14:paraId="000000D6">
      <w:pPr>
        <w:numPr>
          <w:ilvl w:val="0"/>
          <w:numId w:val="15"/>
        </w:numPr>
        <w:spacing w:after="0" w:before="0" w:lineRule="auto"/>
        <w:ind w:left="720" w:hanging="360"/>
        <w:rPr>
          <w:sz w:val="24"/>
          <w:szCs w:val="24"/>
        </w:rPr>
      </w:pPr>
      <w:r w:rsidDel="00000000" w:rsidR="00000000" w:rsidRPr="00000000">
        <w:rPr>
          <w:b w:val="1"/>
          <w:bCs w:val="1"/>
          <w:sz w:val="24"/>
          <w:szCs w:val="24"/>
          <w:rtl w:val="0"/>
        </w:rPr>
        <w:t xml:space="preserve">VaccineData:</w:t>
      </w:r>
      <w:r w:rsidDel="00000000" w:rsidR="00000000" w:rsidRPr="00000000">
        <w:rPr>
          <w:sz w:val="24"/>
          <w:szCs w:val="24"/>
          <w:rtl w:val="0"/>
        </w:rPr>
        <w:t xml:space="preserve"> Daily cumulative vaccination counts.</w:t>
      </w:r>
    </w:p>
    <w:p w:rsidR="00000000" w:rsidDel="00000000" w:rsidP="00000000" w:rsidRDefault="00000000" w:rsidRPr="00000000" w14:paraId="000000D7">
      <w:pPr>
        <w:numPr>
          <w:ilvl w:val="0"/>
          <w:numId w:val="15"/>
        </w:numPr>
        <w:spacing w:after="240" w:before="0" w:lineRule="auto"/>
        <w:ind w:left="720" w:hanging="360"/>
        <w:rPr>
          <w:sz w:val="24"/>
          <w:szCs w:val="24"/>
        </w:rPr>
      </w:pPr>
      <w:r w:rsidDel="00000000" w:rsidR="00000000" w:rsidRPr="00000000">
        <w:rPr>
          <w:b w:val="1"/>
          <w:bCs w:val="1"/>
          <w:sz w:val="24"/>
          <w:szCs w:val="24"/>
          <w:rtl w:val="0"/>
        </w:rPr>
        <w:t xml:space="preserve">TestingData:</w:t>
      </w:r>
      <w:r w:rsidDel="00000000" w:rsidR="00000000" w:rsidRPr="00000000">
        <w:rPr>
          <w:sz w:val="24"/>
          <w:szCs w:val="24"/>
          <w:rtl w:val="0"/>
        </w:rPr>
        <w:t xml:space="preserve"> Daily state-wise testing sample counts.</w:t>
      </w:r>
    </w:p>
    <w:p w:rsidR="00000000" w:rsidDel="00000000" w:rsidP="00000000" w:rsidRDefault="00000000" w:rsidRPr="00000000" w14:paraId="000000D8">
      <w:pPr>
        <w:spacing w:after="240" w:before="240" w:lineRule="auto"/>
        <w:rPr>
          <w:b w:val="1"/>
          <w:bCs w:val="1"/>
          <w:sz w:val="24"/>
          <w:szCs w:val="24"/>
        </w:rPr>
      </w:pPr>
      <w:r w:rsidDel="00000000" w:rsidR="00000000" w:rsidRPr="00000000">
        <w:rPr>
          <w:b w:val="1"/>
          <w:bCs w:val="1"/>
          <w:sz w:val="24"/>
          <w:szCs w:val="24"/>
          <w:rtl w:val="0"/>
        </w:rPr>
        <w:t xml:space="preserve">2. Data Cleaning and Preparation</w:t>
      </w:r>
    </w:p>
    <w:p w:rsidR="00000000" w:rsidDel="00000000" w:rsidP="00000000" w:rsidRDefault="00000000" w:rsidRPr="00000000" w14:paraId="000000D9">
      <w:pPr>
        <w:numPr>
          <w:ilvl w:val="0"/>
          <w:numId w:val="9"/>
        </w:numPr>
        <w:spacing w:after="0" w:before="240" w:lineRule="auto"/>
        <w:ind w:left="720" w:hanging="360"/>
        <w:rPr>
          <w:sz w:val="24"/>
          <w:szCs w:val="24"/>
        </w:rPr>
      </w:pPr>
      <w:r w:rsidDel="00000000" w:rsidR="00000000" w:rsidRPr="00000000">
        <w:rPr>
          <w:b w:val="1"/>
          <w:bCs w:val="1"/>
          <w:sz w:val="24"/>
          <w:szCs w:val="24"/>
          <w:rtl w:val="0"/>
        </w:rPr>
        <w:t xml:space="preserve">2.1 Date Normalization:</w:t>
      </w:r>
      <w:r w:rsidDel="00000000" w:rsidR="00000000" w:rsidRPr="00000000">
        <w:rPr>
          <w:sz w:val="24"/>
          <w:szCs w:val="24"/>
          <w:rtl w:val="0"/>
        </w:rPr>
        <w:t xml:space="preserve"> The dates were already formatted correctly from the SQL export, so the format was simply verified instead of requiring manual transformation.</w:t>
      </w:r>
    </w:p>
    <w:p w:rsidR="00000000" w:rsidDel="00000000" w:rsidP="00000000" w:rsidRDefault="00000000" w:rsidRPr="00000000" w14:paraId="000000DA">
      <w:pPr>
        <w:numPr>
          <w:ilvl w:val="0"/>
          <w:numId w:val="9"/>
        </w:numPr>
        <w:spacing w:after="240" w:before="0" w:lineRule="auto"/>
        <w:ind w:left="720" w:hanging="360"/>
        <w:rPr>
          <w:sz w:val="24"/>
          <w:szCs w:val="24"/>
        </w:rPr>
      </w:pPr>
      <w:r w:rsidDel="00000000" w:rsidR="00000000" w:rsidRPr="00000000">
        <w:rPr>
          <w:b w:val="1"/>
          <w:bCs w:val="1"/>
          <w:sz w:val="24"/>
          <w:szCs w:val="24"/>
          <w:rtl w:val="0"/>
        </w:rPr>
        <w:t xml:space="preserve">2.2 Handling Missing Values:</w:t>
      </w:r>
      <w:r w:rsidDel="00000000" w:rsidR="00000000" w:rsidRPr="00000000">
        <w:rPr>
          <w:sz w:val="24"/>
          <w:szCs w:val="24"/>
          <w:rtl w:val="0"/>
        </w:rPr>
        <w:t xml:space="preserve"> </w:t>
      </w:r>
      <w:r w:rsidDel="00000000" w:rsidR="00000000" w:rsidRPr="00000000">
        <w:rPr>
          <w:rFonts w:ascii="Nova Mono" w:cs="Nova Mono" w:eastAsia="Nova Mono" w:hAnsi="Nova Mono"/>
          <w:color w:val="188038"/>
          <w:sz w:val="24"/>
          <w:szCs w:val="24"/>
          <w:rtl w:val="0"/>
        </w:rPr>
        <w:t xml:space="preserve">Go To Special → Blanks</w:t>
      </w:r>
      <w:r w:rsidDel="00000000" w:rsidR="00000000" w:rsidRPr="00000000">
        <w:rPr>
          <w:sz w:val="24"/>
          <w:szCs w:val="24"/>
          <w:rtl w:val="0"/>
        </w:rPr>
        <w:t xml:space="preserve"> was used to find empty numeric cells, which were then replaced with </w:t>
      </w: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sz w:val="24"/>
          <w:szCs w:val="24"/>
          <w:rtl w:val="0"/>
        </w:rPr>
        <w:t xml:space="preserve">. This prevented </w:t>
      </w:r>
      <w:r w:rsidDel="00000000" w:rsidR="00000000" w:rsidRPr="00000000">
        <w:rPr>
          <w:rFonts w:ascii="Roboto Mono" w:cs="Roboto Mono" w:eastAsia="Roboto Mono" w:hAnsi="Roboto Mono"/>
          <w:color w:val="188038"/>
          <w:sz w:val="24"/>
          <w:szCs w:val="24"/>
          <w:rtl w:val="0"/>
        </w:rPr>
        <w:t xml:space="preserve">#DIV/0!</w:t>
      </w:r>
      <w:r w:rsidDel="00000000" w:rsidR="00000000" w:rsidRPr="00000000">
        <w:rPr>
          <w:sz w:val="24"/>
          <w:szCs w:val="24"/>
          <w:rtl w:val="0"/>
        </w:rPr>
        <w:t xml:space="preserve"> calculation errors and ensured mathematical consistency.</w:t>
      </w:r>
    </w:p>
    <w:p w:rsidR="00000000" w:rsidDel="00000000" w:rsidP="00000000" w:rsidRDefault="00000000" w:rsidRPr="00000000" w14:paraId="000000DB">
      <w:pPr>
        <w:spacing w:after="240" w:before="240" w:lineRule="auto"/>
        <w:rPr>
          <w:sz w:val="24"/>
          <w:szCs w:val="24"/>
        </w:rPr>
      </w:pPr>
      <w:r w:rsidDel="00000000" w:rsidR="00000000" w:rsidRPr="00000000">
        <w:rPr>
          <w:b w:val="1"/>
          <w:bCs w:val="1"/>
          <w:sz w:val="24"/>
          <w:szCs w:val="24"/>
          <w:rtl w:val="0"/>
        </w:rPr>
        <w:t xml:space="preserve">3. Data Integration (Merging Testing Data)</w:t>
      </w:r>
      <w:r w:rsidDel="00000000" w:rsidR="00000000" w:rsidRPr="00000000">
        <w:rPr>
          <w:sz w:val="24"/>
          <w:szCs w:val="24"/>
          <w:rtl w:val="0"/>
        </w:rPr>
        <w:t xml:space="preserve"> </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To merge </w:t>
      </w:r>
      <w:r w:rsidDel="00000000" w:rsidR="00000000" w:rsidRPr="00000000">
        <w:rPr>
          <w:rFonts w:ascii="Roboto Mono" w:cs="Roboto Mono" w:eastAsia="Roboto Mono" w:hAnsi="Roboto Mono"/>
          <w:color w:val="188038"/>
          <w:sz w:val="24"/>
          <w:szCs w:val="24"/>
          <w:rtl w:val="0"/>
        </w:rPr>
        <w:t xml:space="preserve">TestingData</w:t>
      </w:r>
      <w:r w:rsidDel="00000000" w:rsidR="00000000" w:rsidRPr="00000000">
        <w:rPr>
          <w:sz w:val="24"/>
          <w:szCs w:val="24"/>
          <w:rtl w:val="0"/>
        </w:rPr>
        <w:t xml:space="preserve"> into </w:t>
      </w:r>
      <w:r w:rsidDel="00000000" w:rsidR="00000000" w:rsidRPr="00000000">
        <w:rPr>
          <w:rFonts w:ascii="Roboto Mono" w:cs="Roboto Mono" w:eastAsia="Roboto Mono" w:hAnsi="Roboto Mono"/>
          <w:color w:val="188038"/>
          <w:sz w:val="24"/>
          <w:szCs w:val="24"/>
          <w:rtl w:val="0"/>
        </w:rPr>
        <w:t xml:space="preserve">SummaryData</w:t>
      </w:r>
      <w:r w:rsidDel="00000000" w:rsidR="00000000" w:rsidRPr="00000000">
        <w:rPr>
          <w:sz w:val="24"/>
          <w:szCs w:val="24"/>
          <w:rtl w:val="0"/>
        </w:rPr>
        <w:t xml:space="preserve"> (mimicking a database </w:t>
      </w:r>
      <w:r w:rsidDel="00000000" w:rsidR="00000000" w:rsidRPr="00000000">
        <w:rPr>
          <w:rFonts w:ascii="Roboto Mono" w:cs="Roboto Mono" w:eastAsia="Roboto Mono" w:hAnsi="Roboto Mono"/>
          <w:color w:val="188038"/>
          <w:sz w:val="24"/>
          <w:szCs w:val="24"/>
          <w:rtl w:val="0"/>
        </w:rPr>
        <w:t xml:space="preserve">JOIN</w:t>
      </w:r>
      <w:r w:rsidDel="00000000" w:rsidR="00000000" w:rsidRPr="00000000">
        <w:rPr>
          <w:sz w:val="24"/>
          <w:szCs w:val="24"/>
          <w:rtl w:val="0"/>
        </w:rPr>
        <w:t xml:space="preserve">), a composite key was created to uniquely identify each row:</w:t>
      </w:r>
    </w:p>
    <w:p w:rsidR="00000000" w:rsidDel="00000000" w:rsidP="00000000" w:rsidRDefault="00000000" w:rsidRPr="00000000" w14:paraId="000000DD">
      <w:pPr>
        <w:numPr>
          <w:ilvl w:val="0"/>
          <w:numId w:val="4"/>
        </w:numPr>
        <w:spacing w:after="24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=TRIM([@state]) &amp; TEXT([@date],"dd-mm-yyyy")</w:t>
      </w:r>
      <w:r w:rsidDel="00000000" w:rsidR="00000000" w:rsidRPr="00000000">
        <w:rPr>
          <w:rtl w:val="0"/>
        </w:rPr>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Next, the </w:t>
      </w:r>
      <w:r w:rsidDel="00000000" w:rsidR="00000000" w:rsidRPr="00000000">
        <w:rPr>
          <w:rFonts w:ascii="Roboto Mono" w:cs="Roboto Mono" w:eastAsia="Roboto Mono" w:hAnsi="Roboto Mono"/>
          <w:color w:val="188038"/>
          <w:sz w:val="24"/>
          <w:szCs w:val="24"/>
          <w:rtl w:val="0"/>
        </w:rPr>
        <w:t xml:space="preserve">TotalSamples</w:t>
      </w:r>
      <w:r w:rsidDel="00000000" w:rsidR="00000000" w:rsidRPr="00000000">
        <w:rPr>
          <w:sz w:val="24"/>
          <w:szCs w:val="24"/>
          <w:rtl w:val="0"/>
        </w:rPr>
        <w:t xml:space="preserve"> data was pulled into the main tracking table using </w:t>
      </w:r>
      <w:r w:rsidDel="00000000" w:rsidR="00000000" w:rsidRPr="00000000">
        <w:rPr>
          <w:rFonts w:ascii="Roboto Mono" w:cs="Roboto Mono" w:eastAsia="Roboto Mono" w:hAnsi="Roboto Mono"/>
          <w:color w:val="188038"/>
          <w:sz w:val="24"/>
          <w:szCs w:val="24"/>
          <w:rtl w:val="0"/>
        </w:rPr>
        <w:t xml:space="preserve">INDEX</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MATCH</w:t>
      </w:r>
      <w:r w:rsidDel="00000000" w:rsidR="00000000" w:rsidRPr="00000000">
        <w:rPr>
          <w:sz w:val="24"/>
          <w:szCs w:val="24"/>
          <w:rtl w:val="0"/>
        </w:rPr>
        <w:t xml:space="preserve">:</w:t>
      </w:r>
    </w:p>
    <w:p w:rsidR="00000000" w:rsidDel="00000000" w:rsidP="00000000" w:rsidRDefault="00000000" w:rsidRPr="00000000" w14:paraId="000000DF">
      <w:pPr>
        <w:numPr>
          <w:ilvl w:val="0"/>
          <w:numId w:val="3"/>
        </w:numPr>
        <w:spacing w:after="24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=INDEX(TestingData[TotalSamples], MATCH([@Key], TestingData[Key], 0))</w:t>
      </w:r>
      <w:r w:rsidDel="00000000" w:rsidR="00000000" w:rsidRPr="00000000">
        <w:rPr>
          <w:rtl w:val="0"/>
        </w:rPr>
      </w:r>
    </w:p>
    <w:p w:rsidR="00000000" w:rsidDel="00000000" w:rsidP="00000000" w:rsidRDefault="00000000" w:rsidRPr="00000000" w14:paraId="000000E0">
      <w:pPr>
        <w:spacing w:after="240" w:before="240" w:lineRule="auto"/>
        <w:rPr>
          <w:sz w:val="24"/>
          <w:szCs w:val="24"/>
        </w:rPr>
      </w:pPr>
      <w:r w:rsidDel="00000000" w:rsidR="00000000" w:rsidRPr="00000000">
        <w:rPr>
          <w:b w:val="1"/>
          <w:bCs w:val="1"/>
          <w:sz w:val="24"/>
          <w:szCs w:val="24"/>
          <w:rtl w:val="0"/>
        </w:rPr>
        <w:t xml:space="preserve">4. Data Validation (Recalculating Daily Cases)</w:t>
      </w:r>
      <w:r w:rsidDel="00000000" w:rsidR="00000000" w:rsidRPr="00000000">
        <w:rPr>
          <w:sz w:val="24"/>
          <w:szCs w:val="24"/>
          <w:rtl w:val="0"/>
        </w:rPr>
        <w:t xml:space="preserve"> </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To verify data accuracy, the daily new cases were recalculated to ensure they mathematically matched the running cumulative totals. The </w:t>
      </w:r>
      <w:r w:rsidDel="00000000" w:rsidR="00000000" w:rsidRPr="00000000">
        <w:rPr>
          <w:rFonts w:ascii="Roboto Mono" w:cs="Roboto Mono" w:eastAsia="Roboto Mono" w:hAnsi="Roboto Mono"/>
          <w:color w:val="188038"/>
          <w:sz w:val="24"/>
          <w:szCs w:val="24"/>
          <w:rtl w:val="0"/>
        </w:rPr>
        <w:t xml:space="preserve">OFFSET</w:t>
      </w:r>
      <w:r w:rsidDel="00000000" w:rsidR="00000000" w:rsidRPr="00000000">
        <w:rPr>
          <w:sz w:val="24"/>
          <w:szCs w:val="24"/>
          <w:rtl w:val="0"/>
        </w:rPr>
        <w:t xml:space="preserve"> function was utilized to compare each day's total to the previous day:</w:t>
      </w:r>
    </w:p>
    <w:p w:rsidR="00000000" w:rsidDel="00000000" w:rsidP="00000000" w:rsidRDefault="00000000" w:rsidRPr="00000000" w14:paraId="000000E2">
      <w:pPr>
        <w:numPr>
          <w:ilvl w:val="0"/>
          <w:numId w:val="20"/>
        </w:numPr>
        <w:spacing w:after="24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=IF([@state]=OFFSET([@state],-1,0), [@confirmed]-OFFSET([@confirmed],-1,0), 0)</w:t>
      </w:r>
      <w:r w:rsidDel="00000000" w:rsidR="00000000" w:rsidRPr="00000000">
        <w:rPr>
          <w:rtl w:val="0"/>
        </w:rPr>
      </w:r>
    </w:p>
    <w:p w:rsidR="00000000" w:rsidDel="00000000" w:rsidP="00000000" w:rsidRDefault="00000000" w:rsidRPr="00000000" w14:paraId="000000E3">
      <w:pPr>
        <w:spacing w:after="240" w:before="240" w:lineRule="auto"/>
        <w:rPr>
          <w:b w:val="1"/>
          <w:bCs w:val="1"/>
          <w:sz w:val="24"/>
          <w:szCs w:val="24"/>
        </w:rPr>
      </w:pPr>
      <w:r w:rsidDel="00000000" w:rsidR="00000000" w:rsidRPr="00000000">
        <w:rPr>
          <w:b w:val="1"/>
          <w:bCs w:val="1"/>
          <w:sz w:val="24"/>
          <w:szCs w:val="24"/>
          <w:rtl w:val="0"/>
        </w:rPr>
        <w:t xml:space="preserve">5. Key Metrics Calculation</w:t>
      </w:r>
    </w:p>
    <w:p w:rsidR="00000000" w:rsidDel="00000000" w:rsidP="00000000" w:rsidRDefault="00000000" w:rsidRPr="00000000" w14:paraId="000000E4">
      <w:pPr>
        <w:numPr>
          <w:ilvl w:val="0"/>
          <w:numId w:val="24"/>
        </w:numPr>
        <w:spacing w:after="0" w:before="240" w:lineRule="auto"/>
        <w:ind w:left="720" w:hanging="360"/>
        <w:rPr>
          <w:sz w:val="24"/>
          <w:szCs w:val="24"/>
        </w:rPr>
      </w:pPr>
      <w:r w:rsidDel="00000000" w:rsidR="00000000" w:rsidRPr="00000000">
        <w:rPr>
          <w:b w:val="1"/>
          <w:bCs w:val="1"/>
          <w:sz w:val="24"/>
          <w:szCs w:val="24"/>
          <w:rtl w:val="0"/>
        </w:rPr>
        <w:t xml:space="preserve">5.1 Positive Rate:</w:t>
      </w:r>
      <w:r w:rsidDel="00000000" w:rsidR="00000000" w:rsidRPr="00000000">
        <w:rPr>
          <w:sz w:val="24"/>
          <w:szCs w:val="24"/>
          <w:rtl w:val="0"/>
        </w:rPr>
        <w:t xml:space="preserve"> Measures testing efficiency and how fast the infection is spreading.</w:t>
      </w:r>
    </w:p>
    <w:p w:rsidR="00000000" w:rsidDel="00000000" w:rsidP="00000000" w:rsidRDefault="00000000" w:rsidRPr="00000000" w14:paraId="000000E5">
      <w:pPr>
        <w:numPr>
          <w:ilvl w:val="1"/>
          <w:numId w:val="24"/>
        </w:numPr>
        <w:spacing w:after="0" w:before="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=IF([@TotalSamples]=0, 0, [@positive]/[@TotalSamples])</w:t>
      </w:r>
      <w:r w:rsidDel="00000000" w:rsidR="00000000" w:rsidRPr="00000000">
        <w:rPr>
          <w:rtl w:val="0"/>
        </w:rPr>
      </w:r>
    </w:p>
    <w:p w:rsidR="00000000" w:rsidDel="00000000" w:rsidP="00000000" w:rsidRDefault="00000000" w:rsidRPr="00000000" w14:paraId="000000E6">
      <w:pPr>
        <w:numPr>
          <w:ilvl w:val="0"/>
          <w:numId w:val="24"/>
        </w:numPr>
        <w:spacing w:after="0" w:before="0" w:lineRule="auto"/>
        <w:ind w:left="720" w:hanging="360"/>
        <w:rPr>
          <w:sz w:val="24"/>
          <w:szCs w:val="24"/>
        </w:rPr>
      </w:pPr>
      <w:r w:rsidDel="00000000" w:rsidR="00000000" w:rsidRPr="00000000">
        <w:rPr>
          <w:b w:val="1"/>
          <w:bCs w:val="1"/>
          <w:sz w:val="24"/>
          <w:szCs w:val="24"/>
          <w:rtl w:val="0"/>
        </w:rPr>
        <w:t xml:space="preserve">5.2 Recovery Rate:</w:t>
      </w:r>
      <w:r w:rsidDel="00000000" w:rsidR="00000000" w:rsidRPr="00000000">
        <w:rPr>
          <w:sz w:val="24"/>
          <w:szCs w:val="24"/>
          <w:rtl w:val="0"/>
        </w:rPr>
        <w:t xml:space="preserve"> Shows the proportion of confirmed cases that successfully recovered.</w:t>
      </w:r>
    </w:p>
    <w:p w:rsidR="00000000" w:rsidDel="00000000" w:rsidP="00000000" w:rsidRDefault="00000000" w:rsidRPr="00000000" w14:paraId="000000E7">
      <w:pPr>
        <w:numPr>
          <w:ilvl w:val="1"/>
          <w:numId w:val="24"/>
        </w:numPr>
        <w:spacing w:after="0" w:before="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=IF([@confirmed]=0, 0, [@recovered]/[@confirmed])</w:t>
      </w:r>
      <w:r w:rsidDel="00000000" w:rsidR="00000000" w:rsidRPr="00000000">
        <w:rPr>
          <w:rtl w:val="0"/>
        </w:rPr>
      </w:r>
    </w:p>
    <w:p w:rsidR="00000000" w:rsidDel="00000000" w:rsidP="00000000" w:rsidRDefault="00000000" w:rsidRPr="00000000" w14:paraId="000000E8">
      <w:pPr>
        <w:numPr>
          <w:ilvl w:val="0"/>
          <w:numId w:val="24"/>
        </w:numPr>
        <w:spacing w:after="0" w:before="0" w:lineRule="auto"/>
        <w:ind w:left="720" w:hanging="360"/>
        <w:rPr>
          <w:sz w:val="24"/>
          <w:szCs w:val="24"/>
        </w:rPr>
      </w:pPr>
      <w:r w:rsidDel="00000000" w:rsidR="00000000" w:rsidRPr="00000000">
        <w:rPr>
          <w:b w:val="1"/>
          <w:bCs w:val="1"/>
          <w:sz w:val="24"/>
          <w:szCs w:val="24"/>
          <w:rtl w:val="0"/>
        </w:rPr>
        <w:t xml:space="preserve">5.3 Cumulative Vaccination Rate:</w:t>
      </w:r>
      <w:r w:rsidDel="00000000" w:rsidR="00000000" w:rsidRPr="00000000">
        <w:rPr>
          <w:sz w:val="24"/>
          <w:szCs w:val="24"/>
          <w:rtl w:val="0"/>
        </w:rPr>
        <w:t xml:space="preserve"> Because vaccine data is a running total, the final recorded value represents total coverage.</w:t>
      </w:r>
    </w:p>
    <w:p w:rsidR="00000000" w:rsidDel="00000000" w:rsidP="00000000" w:rsidRDefault="00000000" w:rsidRPr="00000000" w14:paraId="000000E9">
      <w:pPr>
        <w:numPr>
          <w:ilvl w:val="1"/>
          <w:numId w:val="24"/>
        </w:numPr>
        <w:spacing w:after="0" w:before="0" w:lineRule="auto"/>
        <w:ind w:left="1440" w:hanging="360"/>
        <w:rPr>
          <w:sz w:val="24"/>
          <w:szCs w:val="24"/>
        </w:rPr>
      </w:pPr>
      <w:r w:rsidDel="00000000" w:rsidR="00000000" w:rsidRPr="00000000">
        <w:rPr>
          <w:i w:val="1"/>
          <w:iCs w:val="1"/>
          <w:sz w:val="24"/>
          <w:szCs w:val="24"/>
          <w:rtl w:val="0"/>
        </w:rPr>
        <w:t xml:space="preserve">Pivot Setup:</w:t>
      </w:r>
      <w:r w:rsidDel="00000000" w:rsidR="00000000" w:rsidRPr="00000000">
        <w:rPr>
          <w:sz w:val="24"/>
          <w:szCs w:val="24"/>
          <w:rtl w:val="0"/>
        </w:rPr>
        <w:t xml:space="preserve"> </w:t>
      </w:r>
      <w:r w:rsidDel="00000000" w:rsidR="00000000" w:rsidRPr="00000000">
        <w:rPr>
          <w:rFonts w:ascii="Nova Mono" w:cs="Nova Mono" w:eastAsia="Nova Mono" w:hAnsi="Nova Mono"/>
          <w:color w:val="188038"/>
          <w:sz w:val="24"/>
          <w:szCs w:val="24"/>
          <w:rtl w:val="0"/>
        </w:rPr>
        <w:t xml:space="preserve">Rows → State</w:t>
      </w:r>
      <w:r w:rsidDel="00000000" w:rsidR="00000000" w:rsidRPr="00000000">
        <w:rPr>
          <w:sz w:val="24"/>
          <w:szCs w:val="24"/>
          <w:rtl w:val="0"/>
        </w:rPr>
        <w:t xml:space="preserve"> | </w:t>
      </w:r>
      <w:r w:rsidDel="00000000" w:rsidR="00000000" w:rsidRPr="00000000">
        <w:rPr>
          <w:rFonts w:ascii="Nova Mono" w:cs="Nova Mono" w:eastAsia="Nova Mono" w:hAnsi="Nova Mono"/>
          <w:color w:val="188038"/>
          <w:sz w:val="24"/>
          <w:szCs w:val="24"/>
          <w:rtl w:val="0"/>
        </w:rPr>
        <w:t xml:space="preserve">Values → MAX of Total Doses Administered</w:t>
      </w:r>
      <w:r w:rsidDel="00000000" w:rsidR="00000000" w:rsidRPr="00000000">
        <w:rPr>
          <w:rtl w:val="0"/>
        </w:rPr>
      </w:r>
    </w:p>
    <w:p w:rsidR="00000000" w:rsidDel="00000000" w:rsidP="00000000" w:rsidRDefault="00000000" w:rsidRPr="00000000" w14:paraId="000000EA">
      <w:pPr>
        <w:numPr>
          <w:ilvl w:val="1"/>
          <w:numId w:val="24"/>
        </w:numPr>
        <w:spacing w:after="240" w:before="0" w:lineRule="auto"/>
        <w:ind w:left="1440" w:hanging="360"/>
        <w:rPr>
          <w:sz w:val="24"/>
          <w:szCs w:val="24"/>
        </w:rPr>
      </w:pPr>
      <w:r w:rsidDel="00000000" w:rsidR="00000000" w:rsidRPr="00000000">
        <w:rPr>
          <w:i w:val="1"/>
          <w:iCs w:val="1"/>
          <w:sz w:val="24"/>
          <w:szCs w:val="24"/>
          <w:rtl w:val="0"/>
        </w:rPr>
        <w:t xml:space="preserve">Calculation: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MAX_Total_Doses / Population</w:t>
      </w:r>
      <w:r w:rsidDel="00000000" w:rsidR="00000000" w:rsidRPr="00000000">
        <w:rPr>
          <w:rtl w:val="0"/>
        </w:rPr>
      </w:r>
    </w:p>
    <w:p w:rsidR="00000000" w:rsidDel="00000000" w:rsidP="00000000" w:rsidRDefault="00000000" w:rsidRPr="00000000" w14:paraId="000000EB">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4"/>
          <w:szCs w:val="24"/>
        </w:rPr>
      </w:pPr>
      <w:bookmarkStart w:colFirst="0" w:colLast="0" w:name="_3mnkg4p8aawa" w:id="34"/>
      <w:bookmarkEnd w:id="34"/>
      <w:r w:rsidDel="00000000" w:rsidR="00000000" w:rsidRPr="00000000">
        <w:rPr>
          <w:b w:val="1"/>
          <w:bCs w:val="1"/>
          <w:color w:val="000000"/>
          <w:sz w:val="24"/>
          <w:szCs w:val="24"/>
          <w:rtl w:val="0"/>
        </w:rPr>
        <w:t xml:space="preserve">6</w:t>
      </w:r>
      <w:r w:rsidDel="00000000" w:rsidR="00000000" w:rsidRPr="00000000">
        <w:rPr>
          <w:b w:val="1"/>
          <w:bCs w:val="1"/>
          <w:color w:val="000000"/>
          <w:sz w:val="26"/>
          <w:szCs w:val="26"/>
          <w:rtl w:val="0"/>
        </w:rPr>
        <w:t xml:space="preserve">. </w:t>
      </w:r>
      <w:r w:rsidDel="00000000" w:rsidR="00000000" w:rsidRPr="00000000">
        <w:rPr>
          <w:b w:val="1"/>
          <w:bCs w:val="1"/>
          <w:color w:val="000000"/>
          <w:sz w:val="24"/>
          <w:szCs w:val="24"/>
          <w:rtl w:val="0"/>
        </w:rPr>
        <w:t xml:space="preserve">Visualizations and Interpretation</w:t>
      </w:r>
    </w:p>
    <w:p w:rsidR="00000000" w:rsidDel="00000000" w:rsidP="00000000" w:rsidRDefault="00000000" w:rsidRPr="00000000" w14:paraId="000000ED">
      <w:pPr>
        <w:pStyle w:val="Heading3"/>
        <w:keepNext w:val="0"/>
        <w:keepLines w:val="0"/>
        <w:spacing w:before="280" w:lineRule="auto"/>
        <w:rPr>
          <w:b w:val="1"/>
          <w:bCs w:val="1"/>
          <w:color w:val="000000"/>
          <w:sz w:val="24"/>
          <w:szCs w:val="24"/>
        </w:rPr>
      </w:pPr>
      <w:bookmarkStart w:colFirst="0" w:colLast="0" w:name="_7chjynlb5tyz" w:id="35"/>
      <w:bookmarkEnd w:id="35"/>
      <w:r w:rsidDel="00000000" w:rsidR="00000000" w:rsidRPr="00000000">
        <w:rPr>
          <w:b w:val="1"/>
          <w:bCs w:val="1"/>
          <w:color w:val="000000"/>
          <w:sz w:val="24"/>
          <w:szCs w:val="24"/>
          <w:rtl w:val="0"/>
        </w:rPr>
        <w:t xml:space="preserve">6.1 Positive Rate Trend (Line Chart)</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Pivot grouped by Month-Year with Average Positive Rate. This chart identified peaks corresponding to pandemic waves.</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Pr>
        <w:drawing>
          <wp:inline distB="114300" distT="114300" distL="114300" distR="114300">
            <wp:extent cx="5030009" cy="2780452"/>
            <wp:effectExtent b="0" l="0" r="0" t="0"/>
            <wp:docPr id="11"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030009" cy="2780452"/>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4"/>
          <w:szCs w:val="24"/>
        </w:rPr>
      </w:pPr>
      <w:bookmarkStart w:colFirst="0" w:colLast="0" w:name="_sovs8stxw2qo" w:id="36"/>
      <w:bookmarkEnd w:id="36"/>
      <w:r w:rsidDel="00000000" w:rsidR="00000000" w:rsidRPr="00000000">
        <w:rPr>
          <w:b w:val="1"/>
          <w:bCs w:val="1"/>
          <w:color w:val="000000"/>
          <w:sz w:val="24"/>
          <w:szCs w:val="24"/>
          <w:rtl w:val="0"/>
        </w:rPr>
        <w:t xml:space="preserve">6.2</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State Contribution </w:t>
      </w:r>
    </w:p>
    <w:p w:rsidR="00000000" w:rsidDel="00000000" w:rsidP="00000000" w:rsidRDefault="00000000" w:rsidRPr="00000000" w14:paraId="000000F1">
      <w:pPr>
        <w:pStyle w:val="Heading3"/>
        <w:keepNext w:val="0"/>
        <w:keepLines w:val="0"/>
        <w:spacing w:before="280" w:lineRule="auto"/>
        <w:rPr>
          <w:sz w:val="24"/>
          <w:szCs w:val="24"/>
        </w:rPr>
      </w:pPr>
      <w:bookmarkStart w:colFirst="0" w:colLast="0" w:name="_m2xfuphzotx7" w:id="37"/>
      <w:bookmarkEnd w:id="37"/>
      <w:r w:rsidDel="00000000" w:rsidR="00000000" w:rsidRPr="00000000">
        <w:rPr>
          <w:sz w:val="24"/>
          <w:szCs w:val="24"/>
          <w:rtl w:val="0"/>
        </w:rPr>
        <w:t xml:space="preserve">Pivot with MAX Confirmed cases displayed as % of Grand Total. This highlighted each state's contribution to total infections.</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Pr>
        <w:drawing>
          <wp:inline distB="114300" distT="114300" distL="114300" distR="114300">
            <wp:extent cx="4947975" cy="2786063"/>
            <wp:effectExtent b="0" l="0" r="0" t="0"/>
            <wp:docPr id="12"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4947975" cy="2786063"/>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4"/>
          <w:szCs w:val="24"/>
        </w:rPr>
      </w:pPr>
      <w:bookmarkStart w:colFirst="0" w:colLast="0" w:name="_l448r5t08idt" w:id="38"/>
      <w:bookmarkEnd w:id="38"/>
      <w:r w:rsidDel="00000000" w:rsidR="00000000" w:rsidRPr="00000000">
        <w:rPr>
          <w:b w:val="1"/>
          <w:bCs w:val="1"/>
          <w:color w:val="000000"/>
          <w:sz w:val="24"/>
          <w:szCs w:val="24"/>
          <w:rtl w:val="0"/>
        </w:rPr>
        <w:t xml:space="preserve">6.3 Monthly Case Trend (Line Chart)</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Pivot grouped by Month-Year using SUM of Verified_Daily_Cases. Clear waves were visible over time.</w:t>
      </w:r>
      <w:r w:rsidDel="00000000" w:rsidR="00000000" w:rsidRPr="00000000">
        <w:rPr>
          <w:sz w:val="24"/>
          <w:szCs w:val="24"/>
        </w:rPr>
        <w:drawing>
          <wp:inline distB="114300" distT="114300" distL="114300" distR="114300">
            <wp:extent cx="5943600" cy="3251200"/>
            <wp:effectExtent b="0" l="0" r="0" t="0"/>
            <wp:docPr id="13"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4"/>
          <w:szCs w:val="24"/>
        </w:rPr>
      </w:pPr>
      <w:bookmarkStart w:colFirst="0" w:colLast="0" w:name="_t39d5mhdhpu0" w:id="39"/>
      <w:bookmarkEnd w:id="39"/>
      <w:r w:rsidDel="00000000" w:rsidR="00000000" w:rsidRPr="00000000">
        <w:rPr>
          <w:b w:val="1"/>
          <w:bCs w:val="1"/>
          <w:color w:val="000000"/>
          <w:sz w:val="24"/>
          <w:szCs w:val="24"/>
          <w:rtl w:val="0"/>
        </w:rPr>
        <w:t xml:space="preserve">6.4</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Heatmap (Average Monthly Cases)</w:t>
      </w:r>
    </w:p>
    <w:p w:rsidR="00000000" w:rsidDel="00000000" w:rsidP="00000000" w:rsidRDefault="00000000" w:rsidRPr="00000000" w14:paraId="000000F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Pivot with Rows → State and Columns → Month-Year using Average Daily Cases. Conditional formatting color scale created a heatmap to highlight hotspots.</w:t>
      </w:r>
      <w:r w:rsidDel="00000000" w:rsidR="00000000" w:rsidRPr="00000000">
        <w:rPr>
          <w:sz w:val="24"/>
          <w:szCs w:val="24"/>
        </w:rPr>
        <w:drawing>
          <wp:inline distB="114300" distT="114300" distL="114300" distR="114300">
            <wp:extent cx="5943600" cy="2184400"/>
            <wp:effectExtent b="0" l="0" r="0" t="0"/>
            <wp:docPr id="14"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Rule="auto"/>
        <w:rPr>
          <w:sz w:val="24"/>
          <w:szCs w:val="24"/>
        </w:rPr>
      </w:pPr>
      <w:r w:rsidDel="00000000" w:rsidR="00000000" w:rsidRPr="00000000">
        <w:rPr>
          <w:rtl w:val="0"/>
        </w:rPr>
      </w:r>
    </w:p>
    <w:p w:rsidR="00000000" w:rsidDel="00000000" w:rsidP="00000000" w:rsidRDefault="00000000" w:rsidRPr="00000000" w14:paraId="000000F8">
      <w:pPr>
        <w:spacing w:after="240" w:before="240" w:lineRule="auto"/>
        <w:rPr>
          <w:sz w:val="24"/>
          <w:szCs w:val="24"/>
        </w:rPr>
      </w:pP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4"/>
          <w:szCs w:val="24"/>
        </w:rPr>
      </w:pPr>
      <w:bookmarkStart w:colFirst="0" w:colLast="0" w:name="_hnq3s0mtmbgw" w:id="40"/>
      <w:bookmarkEnd w:id="40"/>
      <w:r w:rsidDel="00000000" w:rsidR="00000000" w:rsidRPr="00000000">
        <w:rPr>
          <w:b w:val="1"/>
          <w:bCs w:val="1"/>
          <w:color w:val="000000"/>
          <w:sz w:val="24"/>
          <w:szCs w:val="24"/>
          <w:rtl w:val="0"/>
        </w:rPr>
        <w:t xml:space="preserve">6.5</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Age Group Vaccination (Bar Chart)</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MAX cumulative doses per age group were calculated and compared. The 18–44 age group showed the highest vaccination count.</w:t>
      </w:r>
      <w:r w:rsidDel="00000000" w:rsidR="00000000" w:rsidRPr="00000000">
        <w:rPr>
          <w:sz w:val="24"/>
          <w:szCs w:val="24"/>
        </w:rPr>
        <w:drawing>
          <wp:inline distB="114300" distT="114300" distL="114300" distR="114300">
            <wp:extent cx="5943600" cy="2832100"/>
            <wp:effectExtent b="0" l="0" r="0" t="0"/>
            <wp:docPr id="15"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sz w:val="24"/>
          <w:szCs w:val="24"/>
        </w:rPr>
      </w:pPr>
      <w:bookmarkStart w:colFirst="0" w:colLast="0" w:name="_c7okbdc46wa8" w:id="41"/>
      <w:bookmarkEnd w:id="41"/>
      <w:r w:rsidDel="00000000" w:rsidR="00000000" w:rsidRPr="00000000">
        <w:rPr>
          <w:b w:val="1"/>
          <w:bCs w:val="1"/>
          <w:color w:val="000000"/>
          <w:sz w:val="24"/>
          <w:szCs w:val="24"/>
          <w:rtl w:val="0"/>
        </w:rPr>
        <w:t xml:space="preserve">6.6</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Top 5 States </w:t>
      </w:r>
      <w:r w:rsidDel="00000000" w:rsidR="00000000" w:rsidRPr="00000000">
        <w:rPr>
          <w:sz w:val="24"/>
          <w:szCs w:val="24"/>
          <w:rtl w:val="0"/>
        </w:rPr>
        <w:t xml:space="preserve">States ranked using MAX confirmed cases and filtered to Top 5. These states experienced the highest infection burden.</w:t>
      </w:r>
      <w:r w:rsidDel="00000000" w:rsidR="00000000" w:rsidRPr="00000000">
        <w:rPr>
          <w:sz w:val="24"/>
          <w:szCs w:val="24"/>
        </w:rPr>
        <w:drawing>
          <wp:inline distB="114300" distT="114300" distL="114300" distR="114300">
            <wp:extent cx="5943600" cy="2425700"/>
            <wp:effectExtent b="0" l="0" r="0" t="0"/>
            <wp:docPr id="16"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rPr>
          <w:sz w:val="24"/>
          <w:szCs w:val="24"/>
        </w:rPr>
      </w:pPr>
      <w:r w:rsidDel="00000000" w:rsidR="00000000" w:rsidRPr="00000000">
        <w:rPr>
          <w:rtl w:val="0"/>
        </w:rPr>
      </w:r>
    </w:p>
    <w:p w:rsidR="00000000" w:rsidDel="00000000" w:rsidP="00000000" w:rsidRDefault="00000000" w:rsidRPr="00000000" w14:paraId="000000FD">
      <w:pPr>
        <w:spacing w:after="240" w:before="240" w:lineRule="auto"/>
        <w:rPr>
          <w:sz w:val="24"/>
          <w:szCs w:val="24"/>
        </w:rPr>
      </w:pPr>
      <w:r w:rsidDel="00000000" w:rsidR="00000000" w:rsidRPr="00000000">
        <w:rPr>
          <w:rtl w:val="0"/>
        </w:rPr>
      </w:r>
    </w:p>
    <w:p w:rsidR="00000000" w:rsidDel="00000000" w:rsidP="00000000" w:rsidRDefault="00000000" w:rsidRPr="00000000" w14:paraId="000000FE">
      <w:pPr>
        <w:spacing w:after="240" w:before="240" w:lineRule="auto"/>
        <w:rPr>
          <w:sz w:val="24"/>
          <w:szCs w:val="24"/>
        </w:rPr>
      </w:pP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4"/>
          <w:szCs w:val="24"/>
        </w:rPr>
      </w:pPr>
      <w:bookmarkStart w:colFirst="0" w:colLast="0" w:name="_6nwt3afyyuwb" w:id="42"/>
      <w:bookmarkEnd w:id="42"/>
      <w:r w:rsidDel="00000000" w:rsidR="00000000" w:rsidRPr="00000000">
        <w:rPr>
          <w:b w:val="1"/>
          <w:bCs w:val="1"/>
          <w:color w:val="000000"/>
          <w:sz w:val="24"/>
          <w:szCs w:val="24"/>
          <w:rtl w:val="0"/>
        </w:rPr>
        <w:t xml:space="preserve">6.7</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Vaccination vs Recovery</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Pivot used MAX Recovery Rate and MAX Vaccination Rate per state.</w:t>
      </w:r>
    </w:p>
    <w:p w:rsidR="00000000" w:rsidDel="00000000" w:rsidP="00000000" w:rsidRDefault="00000000" w:rsidRPr="00000000" w14:paraId="00000101">
      <w:pPr>
        <w:jc w:val="left"/>
        <w:rPr>
          <w:b w:val="1"/>
          <w:bCs w:val="1"/>
          <w:sz w:val="40"/>
          <w:szCs w:val="40"/>
        </w:rPr>
      </w:pPr>
      <w:r w:rsidDel="00000000" w:rsidR="00000000" w:rsidRPr="00000000">
        <w:rPr>
          <w:b w:val="1"/>
          <w:bCs w:val="1"/>
          <w:sz w:val="40"/>
          <w:szCs w:val="40"/>
        </w:rPr>
        <w:drawing>
          <wp:inline distB="114300" distT="114300" distL="114300" distR="114300">
            <wp:extent cx="5629275" cy="2438400"/>
            <wp:effectExtent b="0" l="0" r="0" t="0"/>
            <wp:docPr id="1"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6292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left"/>
        <w:rPr>
          <w:sz w:val="24"/>
          <w:szCs w:val="24"/>
        </w:rPr>
      </w:pPr>
      <w:r w:rsidDel="00000000" w:rsidR="00000000" w:rsidRPr="00000000">
        <w:rPr>
          <w:rtl w:val="0"/>
        </w:rPr>
      </w:r>
    </w:p>
    <w:p w:rsidR="00000000" w:rsidDel="00000000" w:rsidP="00000000" w:rsidRDefault="00000000" w:rsidRPr="00000000" w14:paraId="00000103">
      <w:pPr>
        <w:jc w:val="left"/>
        <w:rPr>
          <w:sz w:val="24"/>
          <w:szCs w:val="24"/>
        </w:rPr>
      </w:pPr>
      <w:r w:rsidDel="00000000" w:rsidR="00000000" w:rsidRPr="00000000">
        <w:rPr>
          <w:rtl w:val="0"/>
        </w:rPr>
      </w:r>
    </w:p>
    <w:p w:rsidR="00000000" w:rsidDel="00000000" w:rsidP="00000000" w:rsidRDefault="00000000" w:rsidRPr="00000000" w14:paraId="00000104">
      <w:pPr>
        <w:jc w:val="left"/>
        <w:rPr>
          <w:sz w:val="24"/>
          <w:szCs w:val="24"/>
        </w:rPr>
      </w:pPr>
      <w:r w:rsidDel="00000000" w:rsidR="00000000" w:rsidRPr="00000000">
        <w:rPr>
          <w:rtl w:val="0"/>
        </w:rPr>
      </w:r>
    </w:p>
    <w:p w:rsidR="00000000" w:rsidDel="00000000" w:rsidP="00000000" w:rsidRDefault="00000000" w:rsidRPr="00000000" w14:paraId="00000105">
      <w:pPr>
        <w:jc w:val="left"/>
        <w:rPr>
          <w:sz w:val="24"/>
          <w:szCs w:val="24"/>
        </w:rPr>
      </w:pPr>
      <w:r w:rsidDel="00000000" w:rsidR="00000000" w:rsidRPr="00000000">
        <w:rPr>
          <w:rtl w:val="0"/>
        </w:rPr>
      </w:r>
    </w:p>
    <w:p w:rsidR="00000000" w:rsidDel="00000000" w:rsidP="00000000" w:rsidRDefault="00000000" w:rsidRPr="00000000" w14:paraId="00000106">
      <w:pPr>
        <w:jc w:val="left"/>
        <w:rPr>
          <w:sz w:val="24"/>
          <w:szCs w:val="24"/>
        </w:rPr>
      </w:pP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ind w:left="0" w:firstLine="0"/>
        <w:rPr>
          <w:b w:val="1"/>
          <w:bCs w:val="1"/>
          <w:color w:val="000000"/>
          <w:sz w:val="30"/>
          <w:szCs w:val="30"/>
        </w:rPr>
      </w:pPr>
      <w:bookmarkStart w:colFirst="0" w:colLast="0" w:name="_a6v7jphr7a5f" w:id="43"/>
      <w:bookmarkEnd w:id="43"/>
      <w:r w:rsidDel="00000000" w:rsidR="00000000" w:rsidRPr="00000000">
        <w:rPr>
          <w:b w:val="1"/>
          <w:bCs w:val="1"/>
          <w:color w:val="000000"/>
          <w:sz w:val="30"/>
          <w:szCs w:val="30"/>
          <w:rtl w:val="0"/>
        </w:rPr>
        <w:t xml:space="preserve">7. Feature Engineering &amp; Logic Tools</w:t>
      </w:r>
    </w:p>
    <w:p w:rsidR="00000000" w:rsidDel="00000000" w:rsidP="00000000" w:rsidRDefault="00000000" w:rsidRPr="00000000" w14:paraId="00000108">
      <w:pPr>
        <w:spacing w:after="240" w:before="240" w:lineRule="auto"/>
        <w:rPr/>
      </w:pPr>
      <w:r w:rsidDel="00000000" w:rsidR="00000000" w:rsidRPr="00000000">
        <w:rPr>
          <w:rtl w:val="0"/>
        </w:rPr>
        <w:t xml:space="preserve">Three custom features were engineered to drive the dashboard's logic matrix:</w:t>
      </w:r>
    </w:p>
    <w:p w:rsidR="00000000" w:rsidDel="00000000" w:rsidP="00000000" w:rsidRDefault="00000000" w:rsidRPr="00000000" w14:paraId="00000109">
      <w:pPr>
        <w:numPr>
          <w:ilvl w:val="0"/>
          <w:numId w:val="11"/>
        </w:numPr>
        <w:spacing w:after="0" w:before="240" w:lineRule="auto"/>
        <w:ind w:left="720" w:hanging="360"/>
        <w:rPr/>
      </w:pPr>
      <w:r w:rsidDel="00000000" w:rsidR="00000000" w:rsidRPr="00000000">
        <w:rPr>
          <w:rFonts w:ascii="Roboto Mono" w:cs="Roboto Mono" w:eastAsia="Roboto Mono" w:hAnsi="Roboto Mono"/>
          <w:color w:val="188038"/>
          <w:rtl w:val="0"/>
        </w:rPr>
        <w:t xml:space="preserve">active_cases</w:t>
      </w:r>
      <w:r w:rsidDel="00000000" w:rsidR="00000000" w:rsidRPr="00000000">
        <w:rPr>
          <w:rtl w:val="0"/>
        </w:rPr>
        <w:t xml:space="preserve">: Calculated dynamically as </w:t>
      </w:r>
      <w:r w:rsidDel="00000000" w:rsidR="00000000" w:rsidRPr="00000000">
        <w:rPr>
          <w:rFonts w:ascii="Roboto Mono" w:cs="Roboto Mono" w:eastAsia="Roboto Mono" w:hAnsi="Roboto Mono"/>
          <w:color w:val="188038"/>
          <w:rtl w:val="0"/>
        </w:rPr>
        <w:t xml:space="preserve">=[@confirmed] - [@cured] - [@deaths]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A">
      <w:pPr>
        <w:numPr>
          <w:ilvl w:val="0"/>
          <w:numId w:val="11"/>
        </w:numPr>
        <w:spacing w:after="0" w:before="0" w:lineRule="auto"/>
        <w:ind w:left="720" w:hanging="360"/>
        <w:rPr/>
      </w:pPr>
      <w:r w:rsidDel="00000000" w:rsidR="00000000" w:rsidRPr="00000000">
        <w:rPr>
          <w:rFonts w:ascii="Roboto Mono" w:cs="Roboto Mono" w:eastAsia="Roboto Mono" w:hAnsi="Roboto Mono"/>
          <w:color w:val="188038"/>
          <w:rtl w:val="0"/>
        </w:rPr>
        <w:t xml:space="preserve">excel_risk_level</w:t>
      </w:r>
      <w:r w:rsidDel="00000000" w:rsidR="00000000" w:rsidRPr="00000000">
        <w:rPr>
          <w:rtl w:val="0"/>
        </w:rPr>
        <w:t xml:space="preserve">: A nested conditional logic gate calculating severity: </w:t>
      </w:r>
      <w:r w:rsidDel="00000000" w:rsidR="00000000" w:rsidRPr="00000000">
        <w:rPr>
          <w:rFonts w:ascii="Roboto Mono" w:cs="Roboto Mono" w:eastAsia="Roboto Mono" w:hAnsi="Roboto Mono"/>
          <w:color w:val="188038"/>
          <w:rtl w:val="0"/>
        </w:rPr>
        <w:t xml:space="preserve">=IF([@active_cases]&gt;50000, "High Risk", IF([@active_cases]&gt;10000, "Medium Risk", "Low Risk"))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B">
      <w:pPr>
        <w:numPr>
          <w:ilvl w:val="0"/>
          <w:numId w:val="11"/>
        </w:numPr>
        <w:spacing w:after="240" w:before="0" w:lineRule="auto"/>
        <w:ind w:left="720" w:hanging="360"/>
        <w:rPr/>
      </w:pPr>
      <w:r w:rsidDel="00000000" w:rsidR="00000000" w:rsidRPr="00000000">
        <w:rPr>
          <w:rFonts w:ascii="Roboto Mono" w:cs="Roboto Mono" w:eastAsia="Roboto Mono" w:hAnsi="Roboto Mono"/>
          <w:color w:val="188038"/>
          <w:rtl w:val="0"/>
        </w:rPr>
        <w:t xml:space="preserve">day_of_week</w:t>
      </w:r>
      <w:r w:rsidDel="00000000" w:rsidR="00000000" w:rsidRPr="00000000">
        <w:rPr>
          <w:rtl w:val="0"/>
        </w:rPr>
        <w:t xml:space="preserve">: Extracted from the timestamp using </w:t>
      </w:r>
      <w:r w:rsidDel="00000000" w:rsidR="00000000" w:rsidRPr="00000000">
        <w:rPr>
          <w:rFonts w:ascii="Roboto Mono" w:cs="Roboto Mono" w:eastAsia="Roboto Mono" w:hAnsi="Roboto Mono"/>
          <w:color w:val="188038"/>
          <w:rtl w:val="0"/>
        </w:rPr>
        <w:t xml:space="preserve">=TEXT([@date], "dddd")</w:t>
      </w:r>
      <w:r w:rsidDel="00000000" w:rsidR="00000000" w:rsidRPr="00000000">
        <w:rPr>
          <w:rtl w:val="0"/>
        </w:rPr>
        <w:t xml:space="preserve"> to enable seasonal tracking.</w:t>
      </w:r>
      <w:r w:rsidDel="00000000" w:rsidR="00000000" w:rsidRPr="00000000">
        <w:rPr>
          <w:rtl w:val="0"/>
        </w:rPr>
      </w:r>
    </w:p>
    <w:p w:rsidR="00000000" w:rsidDel="00000000" w:rsidP="00000000" w:rsidRDefault="00000000" w:rsidRPr="00000000" w14:paraId="0000010C">
      <w:pPr>
        <w:spacing w:after="240" w:before="240" w:lineRule="auto"/>
        <w:ind w:left="0" w:firstLine="0"/>
        <w:rPr/>
      </w:pPr>
      <w:r w:rsidDel="00000000" w:rsidR="00000000" w:rsidRPr="00000000">
        <w:rPr>
          <w:rtl w:val="0"/>
        </w:rPr>
      </w:r>
    </w:p>
    <w:p w:rsidR="00000000" w:rsidDel="00000000" w:rsidP="00000000" w:rsidRDefault="00000000" w:rsidRPr="00000000" w14:paraId="0000010D">
      <w:pPr>
        <w:spacing w:after="240" w:before="240" w:lineRule="auto"/>
        <w:ind w:left="0" w:firstLine="0"/>
        <w:rPr>
          <w:b w:val="1"/>
          <w:bCs w:val="1"/>
          <w:sz w:val="24"/>
          <w:szCs w:val="24"/>
        </w:rPr>
      </w:pPr>
      <w:r w:rsidDel="00000000" w:rsidR="00000000" w:rsidRPr="00000000">
        <w:rPr>
          <w:b w:val="1"/>
          <w:bCs w:val="1"/>
          <w:sz w:val="30"/>
          <w:szCs w:val="30"/>
          <w:rtl w:val="0"/>
        </w:rPr>
        <w:t xml:space="preserve">   </w:t>
      </w:r>
      <w:r w:rsidDel="00000000" w:rsidR="00000000" w:rsidRPr="00000000">
        <w:rPr>
          <w:b w:val="1"/>
          <w:bCs w:val="1"/>
          <w:sz w:val="24"/>
          <w:szCs w:val="24"/>
          <w:rtl w:val="0"/>
        </w:rPr>
        <w:t xml:space="preserve"> 7.1 Advanced Dashboard Modules</w:t>
      </w:r>
    </w:p>
    <w:p w:rsidR="00000000" w:rsidDel="00000000" w:rsidP="00000000" w:rsidRDefault="00000000" w:rsidRPr="00000000" w14:paraId="0000010E">
      <w:pPr>
        <w:numPr>
          <w:ilvl w:val="0"/>
          <w:numId w:val="10"/>
        </w:numPr>
        <w:spacing w:after="240" w:before="240" w:lineRule="auto"/>
        <w:ind w:left="720" w:hanging="360"/>
        <w:rPr/>
      </w:pPr>
      <w:r w:rsidDel="00000000" w:rsidR="00000000" w:rsidRPr="00000000">
        <w:rPr>
          <w:b w:val="1"/>
          <w:bCs w:val="1"/>
          <w:rtl w:val="0"/>
        </w:rPr>
        <w:t xml:space="preserve">The Date Query Engine:</w:t>
      </w:r>
      <w:r w:rsidDel="00000000" w:rsidR="00000000" w:rsidRPr="00000000">
        <w:rPr>
          <w:rtl w:val="0"/>
        </w:rPr>
        <w:t xml:space="preserve"> An interactive, two-criteria search tool was engineered using nested boolean arrays. By combining </w:t>
      </w: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MATCH</w:t>
      </w:r>
      <w:r w:rsidDel="00000000" w:rsidR="00000000" w:rsidRPr="00000000">
        <w:rPr>
          <w:rtl w:val="0"/>
        </w:rPr>
        <w:t xml:space="preserve"> functions (e.g., </w:t>
      </w:r>
      <w:r w:rsidDel="00000000" w:rsidR="00000000" w:rsidRPr="00000000">
        <w:rPr>
          <w:rFonts w:ascii="Roboto Mono" w:cs="Roboto Mono" w:eastAsia="Roboto Mono" w:hAnsi="Roboto Mono"/>
          <w:color w:val="188038"/>
          <w:rtl w:val="0"/>
        </w:rPr>
        <w:t xml:space="preserve">=MATCH(1, (CovidData[date]=$C$9)*(CovidData[state]=$C$10), 0)</w:t>
      </w:r>
      <w:r w:rsidDel="00000000" w:rsidR="00000000" w:rsidRPr="00000000">
        <w:rPr>
          <w:rtl w:val="0"/>
        </w:rPr>
        <w:t xml:space="preserve">), the tool allows users to input any Date and State to instantly retrieve historical confirmed cases and deaths.</w:t>
        <w:br w:type="textWrapping"/>
      </w:r>
    </w:p>
    <w:p w:rsidR="00000000" w:rsidDel="00000000" w:rsidP="00000000" w:rsidRDefault="00000000" w:rsidRPr="00000000" w14:paraId="0000010F">
      <w:pPr>
        <w:spacing w:after="240" w:before="240" w:lineRule="auto"/>
        <w:ind w:left="720" w:firstLine="0"/>
        <w:rPr/>
      </w:pPr>
      <w:r w:rsidDel="00000000" w:rsidR="00000000" w:rsidRPr="00000000">
        <w:rPr/>
        <w:drawing>
          <wp:inline distB="114300" distT="114300" distL="114300" distR="114300">
            <wp:extent cx="5943600" cy="3175000"/>
            <wp:effectExtent b="0" l="0" r="0" t="0"/>
            <wp:docPr id="2"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numPr>
          <w:ilvl w:val="0"/>
          <w:numId w:val="10"/>
        </w:numPr>
        <w:spacing w:after="0" w:before="240" w:lineRule="auto"/>
        <w:ind w:left="720" w:hanging="360"/>
        <w:rPr/>
      </w:pPr>
      <w:r w:rsidDel="00000000" w:rsidR="00000000" w:rsidRPr="00000000">
        <w:rPr>
          <w:b w:val="1"/>
          <w:bCs w:val="1"/>
          <w:rtl w:val="0"/>
        </w:rPr>
        <w:t xml:space="preserve">National Testing Matrix:</w:t>
      </w:r>
      <w:r w:rsidDel="00000000" w:rsidR="00000000" w:rsidRPr="00000000">
        <w:rPr>
          <w:rtl w:val="0"/>
        </w:rPr>
        <w:t xml:space="preserve"> To calculate the cumulative national tests without double-counting historical running totals, a </w:t>
      </w:r>
      <w:r w:rsidDel="00000000" w:rsidR="00000000" w:rsidRPr="00000000">
        <w:rPr>
          <w:rFonts w:ascii="Roboto Mono" w:cs="Roboto Mono" w:eastAsia="Roboto Mono" w:hAnsi="Roboto Mono"/>
          <w:color w:val="188038"/>
          <w:rtl w:val="0"/>
        </w:rPr>
        <w:t xml:space="preserve">SUMIFS</w:t>
      </w:r>
      <w:r w:rsidDel="00000000" w:rsidR="00000000" w:rsidRPr="00000000">
        <w:rPr>
          <w:rtl w:val="0"/>
        </w:rPr>
        <w:t xml:space="preserve"> logic gate was deployed: </w:t>
      </w:r>
      <w:r w:rsidDel="00000000" w:rsidR="00000000" w:rsidRPr="00000000">
        <w:rPr>
          <w:rFonts w:ascii="Roboto Mono" w:cs="Roboto Mono" w:eastAsia="Roboto Mono" w:hAnsi="Roboto Mono"/>
          <w:color w:val="188038"/>
          <w:rtl w:val="0"/>
        </w:rPr>
        <w:t xml:space="preserve">=SUMIFS(CovidData[totalsamples],CovidData[date],MAX(CovidData[date]))</w:t>
      </w:r>
      <w:r w:rsidDel="00000000" w:rsidR="00000000" w:rsidRPr="00000000">
        <w:rPr>
          <w:rtl w:val="0"/>
        </w:rPr>
        <w:t xml:space="preserve">.</w:t>
        <w:br w:type="textWrapping"/>
      </w:r>
    </w:p>
    <w:p w:rsidR="00000000" w:rsidDel="00000000" w:rsidP="00000000" w:rsidRDefault="00000000" w:rsidRPr="00000000" w14:paraId="00000111">
      <w:pPr>
        <w:numPr>
          <w:ilvl w:val="0"/>
          <w:numId w:val="10"/>
        </w:numPr>
        <w:spacing w:after="240" w:before="0" w:lineRule="auto"/>
        <w:ind w:left="720" w:hanging="360"/>
        <w:rPr/>
      </w:pPr>
      <w:r w:rsidDel="00000000" w:rsidR="00000000" w:rsidRPr="00000000">
        <w:rPr>
          <w:b w:val="1"/>
          <w:bCs w:val="1"/>
          <w:rtl w:val="0"/>
        </w:rPr>
        <w:t xml:space="preserve">Dynamic Critical State Filter:</w:t>
      </w:r>
      <w:r w:rsidDel="00000000" w:rsidR="00000000" w:rsidRPr="00000000">
        <w:rPr>
          <w:rtl w:val="0"/>
        </w:rPr>
        <w:t xml:space="preserve"> While the project initially scoped a static "Advanced Filter" to extract states breaching a specific Case Fatality Rate (CFR), we engineered a superior solution. Utilizing the dynamic array </w:t>
      </w:r>
      <w:r w:rsidDel="00000000" w:rsidR="00000000" w:rsidRPr="00000000">
        <w:rPr>
          <w:rFonts w:ascii="Roboto Mono" w:cs="Roboto Mono" w:eastAsia="Roboto Mono" w:hAnsi="Roboto Mono"/>
          <w:color w:val="188038"/>
          <w:rtl w:val="0"/>
        </w:rPr>
        <w:t xml:space="preserve">=FILTER(P4_Data, P4_Data[case_fatality_rate] &gt; $G$2, "No states found")</w:t>
      </w:r>
      <w:r w:rsidDel="00000000" w:rsidR="00000000" w:rsidRPr="00000000">
        <w:rPr>
          <w:rtl w:val="0"/>
        </w:rPr>
        <w:t xml:space="preserve">, the dashboard now features a parameterized input box, allowing stakeholders to dynamically adjust the CFR threshold on the fly.</w:t>
      </w:r>
    </w:p>
    <w:p w:rsidR="00000000" w:rsidDel="00000000" w:rsidP="00000000" w:rsidRDefault="00000000" w:rsidRPr="00000000" w14:paraId="00000112">
      <w:pPr>
        <w:spacing w:after="240" w:before="240" w:lineRule="auto"/>
        <w:ind w:left="720" w:firstLine="0"/>
        <w:rPr/>
      </w:pPr>
      <w:r w:rsidDel="00000000" w:rsidR="00000000" w:rsidRPr="00000000">
        <w:rPr/>
        <w:drawing>
          <wp:inline distB="114300" distT="114300" distL="114300" distR="114300">
            <wp:extent cx="5943600" cy="2794000"/>
            <wp:effectExtent b="0" l="0" r="0" t="0"/>
            <wp:docPr id="3"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240" w:lineRule="auto"/>
        <w:ind w:left="720" w:firstLine="0"/>
        <w:rPr/>
      </w:pPr>
      <w:r w:rsidDel="00000000" w:rsidR="00000000" w:rsidRPr="00000000">
        <w:rPr>
          <w:rtl w:val="0"/>
        </w:rPr>
      </w:r>
    </w:p>
    <w:p w:rsidR="00000000" w:rsidDel="00000000" w:rsidP="00000000" w:rsidRDefault="00000000" w:rsidRPr="00000000" w14:paraId="00000114">
      <w:pPr>
        <w:spacing w:after="240" w:before="240" w:lineRule="auto"/>
        <w:ind w:left="720" w:firstLine="0"/>
        <w:rPr/>
      </w:pPr>
      <w:r w:rsidDel="00000000" w:rsidR="00000000" w:rsidRPr="00000000">
        <w:rPr/>
        <w:drawing>
          <wp:inline distB="114300" distT="114300" distL="114300" distR="114300">
            <wp:extent cx="5943600" cy="660400"/>
            <wp:effectExtent b="0" l="0" r="0" t="0"/>
            <wp:docPr id="4"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mrybr4kminec" w:id="44"/>
      <w:bookmarkEnd w:id="44"/>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ind w:left="720" w:firstLine="0"/>
        <w:rPr>
          <w:b w:val="1"/>
          <w:bCs w:val="1"/>
          <w:color w:val="000000"/>
          <w:sz w:val="26"/>
          <w:szCs w:val="26"/>
        </w:rPr>
      </w:pPr>
      <w:bookmarkStart w:colFirst="0" w:colLast="0" w:name="_wopb66ail2sm" w:id="45"/>
      <w:bookmarkEnd w:id="45"/>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ind w:left="0" w:firstLine="0"/>
        <w:rPr/>
      </w:pPr>
      <w:bookmarkStart w:colFirst="0" w:colLast="0" w:name="_f2apq9nhzbth" w:id="46"/>
      <w:bookmarkEnd w:id="46"/>
      <w:r w:rsidDel="00000000" w:rsidR="00000000" w:rsidRPr="00000000">
        <w:rPr>
          <w:b w:val="1"/>
          <w:bCs w:val="1"/>
          <w:color w:val="000000"/>
          <w:sz w:val="26"/>
          <w:szCs w:val="26"/>
          <w:rtl w:val="0"/>
        </w:rPr>
        <w:t xml:space="preserve">  7.2 Analytical Insights &amp; Strategic Recommendations</w:t>
      </w:r>
      <w:r w:rsidDel="00000000" w:rsidR="00000000" w:rsidRPr="00000000">
        <w:rPr>
          <w:rtl w:val="0"/>
        </w:rPr>
      </w:r>
    </w:p>
    <w:p w:rsidR="00000000" w:rsidDel="00000000" w:rsidP="00000000" w:rsidRDefault="00000000" w:rsidRPr="00000000" w14:paraId="00000118">
      <w:pPr>
        <w:numPr>
          <w:ilvl w:val="0"/>
          <w:numId w:val="28"/>
        </w:numPr>
        <w:spacing w:after="0" w:before="240" w:lineRule="auto"/>
        <w:ind w:left="720" w:hanging="360"/>
        <w:rPr/>
      </w:pPr>
      <w:r w:rsidDel="00000000" w:rsidR="00000000" w:rsidRPr="00000000">
        <w:rPr>
          <w:b w:val="1"/>
          <w:bCs w:val="1"/>
          <w:rtl w:val="0"/>
        </w:rPr>
        <w:t xml:space="preserve">Insight 1: Administrative Seasonality (Weekday Analysis)</w:t>
      </w:r>
      <w:r w:rsidDel="00000000" w:rsidR="00000000" w:rsidRPr="00000000">
        <w:rPr>
          <w:rtl w:val="0"/>
        </w:rPr>
      </w:r>
    </w:p>
    <w:p w:rsidR="00000000" w:rsidDel="00000000" w:rsidP="00000000" w:rsidRDefault="00000000" w:rsidRPr="00000000" w14:paraId="00000119">
      <w:pPr>
        <w:numPr>
          <w:ilvl w:val="1"/>
          <w:numId w:val="28"/>
        </w:numPr>
        <w:spacing w:after="0" w:before="0" w:lineRule="auto"/>
        <w:ind w:left="1440" w:hanging="360"/>
        <w:rPr/>
      </w:pPr>
      <w:r w:rsidDel="00000000" w:rsidR="00000000" w:rsidRPr="00000000">
        <w:rPr>
          <w:b w:val="1"/>
          <w:bCs w:val="1"/>
          <w:i w:val="1"/>
          <w:iCs w:val="1"/>
          <w:rtl w:val="0"/>
        </w:rPr>
        <w:t xml:space="preserve">Finding</w:t>
      </w:r>
      <w:r w:rsidDel="00000000" w:rsidR="00000000" w:rsidRPr="00000000">
        <w:rPr>
          <w:i w:val="1"/>
          <w:iCs w:val="1"/>
          <w:rtl w:val="0"/>
        </w:rPr>
        <w:t xml:space="preserve">:</w:t>
      </w:r>
      <w:r w:rsidDel="00000000" w:rsidR="00000000" w:rsidRPr="00000000">
        <w:rPr>
          <w:rtl w:val="0"/>
        </w:rPr>
        <w:t xml:space="preserve"> Pivot table analysis evaluating the average daily cases per weekday revealed a distinct anomaly. While most days averaged between 1,821 and 1,928 cases, Tuesdays consistently showed a pronounced dip to 1,621 cases.</w:t>
        <w:br w:type="textWrapping"/>
      </w:r>
    </w:p>
    <w:p w:rsidR="00000000" w:rsidDel="00000000" w:rsidP="00000000" w:rsidRDefault="00000000" w:rsidRPr="00000000" w14:paraId="0000011A">
      <w:pPr>
        <w:numPr>
          <w:ilvl w:val="1"/>
          <w:numId w:val="28"/>
        </w:numPr>
        <w:spacing w:after="240" w:before="0" w:lineRule="auto"/>
        <w:ind w:left="1440" w:hanging="360"/>
        <w:rPr/>
      </w:pPr>
      <w:r w:rsidDel="00000000" w:rsidR="00000000" w:rsidRPr="00000000">
        <w:rPr>
          <w:b w:val="1"/>
          <w:bCs w:val="1"/>
          <w:i w:val="1"/>
          <w:iCs w:val="1"/>
          <w:rtl w:val="0"/>
        </w:rPr>
        <w:t xml:space="preserve">Actionable Recommendation</w:t>
      </w:r>
      <w:r w:rsidDel="00000000" w:rsidR="00000000" w:rsidRPr="00000000">
        <w:rPr>
          <w:i w:val="1"/>
          <w:iCs w:val="1"/>
          <w:rtl w:val="0"/>
        </w:rPr>
        <w:t xml:space="preserve">:</w:t>
      </w:r>
      <w:r w:rsidDel="00000000" w:rsidR="00000000" w:rsidRPr="00000000">
        <w:rPr>
          <w:rtl w:val="0"/>
        </w:rPr>
        <w:t xml:space="preserve"> This represents an "administrative lag" caused by reduced testing and reporting lab capacity over the weekend, resulting in an artificial drop in reported numbers on Tuesdays. Healthcare supply chains and hospital staffing must not scale down operations based on Tuesday data, as the viral spread remains constant despite the reporting artifact.</w:t>
      </w:r>
    </w:p>
    <w:p w:rsidR="00000000" w:rsidDel="00000000" w:rsidP="00000000" w:rsidRDefault="00000000" w:rsidRPr="00000000" w14:paraId="0000011B">
      <w:pPr>
        <w:spacing w:after="240" w:before="240" w:lineRule="auto"/>
        <w:ind w:left="1440" w:firstLine="0"/>
        <w:rPr/>
      </w:pPr>
      <w:r w:rsidDel="00000000" w:rsidR="00000000" w:rsidRPr="00000000">
        <w:rPr>
          <w:rtl w:val="0"/>
        </w:rPr>
      </w:r>
    </w:p>
    <w:p w:rsidR="00000000" w:rsidDel="00000000" w:rsidP="00000000" w:rsidRDefault="00000000" w:rsidRPr="00000000" w14:paraId="0000011C">
      <w:pPr>
        <w:numPr>
          <w:ilvl w:val="0"/>
          <w:numId w:val="28"/>
        </w:numPr>
        <w:spacing w:after="0" w:before="240" w:lineRule="auto"/>
        <w:ind w:left="720" w:hanging="360"/>
        <w:rPr/>
      </w:pPr>
      <w:r w:rsidDel="00000000" w:rsidR="00000000" w:rsidRPr="00000000">
        <w:rPr>
          <w:b w:val="1"/>
          <w:bCs w:val="1"/>
          <w:rtl w:val="0"/>
        </w:rPr>
        <w:t xml:space="preserve">Insight 2: Predictive Trajectory (Time Series)</w:t>
      </w:r>
      <w:r w:rsidDel="00000000" w:rsidR="00000000" w:rsidRPr="00000000">
        <w:rPr>
          <w:rtl w:val="0"/>
        </w:rPr>
      </w:r>
    </w:p>
    <w:p w:rsidR="00000000" w:rsidDel="00000000" w:rsidP="00000000" w:rsidRDefault="00000000" w:rsidRPr="00000000" w14:paraId="0000011D">
      <w:pPr>
        <w:numPr>
          <w:ilvl w:val="1"/>
          <w:numId w:val="28"/>
        </w:numPr>
        <w:spacing w:after="240" w:before="0" w:lineRule="auto"/>
        <w:ind w:left="1440" w:hanging="360"/>
        <w:rPr/>
      </w:pPr>
      <w:r w:rsidDel="00000000" w:rsidR="00000000" w:rsidRPr="00000000">
        <w:rPr>
          <w:b w:val="1"/>
          <w:bCs w:val="1"/>
          <w:i w:val="1"/>
          <w:iCs w:val="1"/>
          <w:rtl w:val="0"/>
        </w:rPr>
        <w:t xml:space="preserve">Finding</w:t>
      </w:r>
      <w:r w:rsidDel="00000000" w:rsidR="00000000" w:rsidRPr="00000000">
        <w:rPr>
          <w:i w:val="1"/>
          <w:iCs w:val="1"/>
          <w:rtl w:val="0"/>
        </w:rPr>
        <w:t xml:space="preserve">:</w:t>
      </w:r>
      <w:r w:rsidDel="00000000" w:rsidR="00000000" w:rsidRPr="00000000">
        <w:rPr>
          <w:rtl w:val="0"/>
        </w:rPr>
        <w:t xml:space="preserve"> Utilizing a single-state isolation method, an Exponential Smoothing (ETS) algorithmic forecast was successfully deployed to project daily new cases 30 days into the future.</w:t>
      </w:r>
    </w:p>
    <w:p w:rsidR="00000000" w:rsidDel="00000000" w:rsidP="00000000" w:rsidRDefault="00000000" w:rsidRPr="00000000" w14:paraId="0000011E">
      <w:pPr>
        <w:spacing w:after="240" w:before="240" w:lineRule="auto"/>
        <w:ind w:left="720" w:firstLine="0"/>
        <w:rPr/>
      </w:pPr>
      <w:r w:rsidDel="00000000" w:rsidR="00000000" w:rsidRPr="00000000">
        <w:rPr/>
        <w:drawing>
          <wp:inline distB="114300" distT="114300" distL="114300" distR="114300">
            <wp:extent cx="5943600" cy="2286000"/>
            <wp:effectExtent b="0" l="0" r="0" t="0"/>
            <wp:docPr id="5"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numPr>
          <w:ilvl w:val="1"/>
          <w:numId w:val="28"/>
        </w:numPr>
        <w:spacing w:after="240" w:before="240" w:lineRule="auto"/>
        <w:ind w:left="1440" w:hanging="360"/>
        <w:rPr/>
      </w:pPr>
      <w:r w:rsidDel="00000000" w:rsidR="00000000" w:rsidRPr="00000000">
        <w:rPr>
          <w:b w:val="1"/>
          <w:bCs w:val="1"/>
          <w:i w:val="1"/>
          <w:iCs w:val="1"/>
          <w:rtl w:val="0"/>
        </w:rPr>
        <w:t xml:space="preserve">Actionable Recommendation</w:t>
      </w:r>
      <w:r w:rsidDel="00000000" w:rsidR="00000000" w:rsidRPr="00000000">
        <w:rPr>
          <w:i w:val="1"/>
          <w:iCs w:val="1"/>
          <w:rtl w:val="0"/>
        </w:rPr>
        <w:t xml:space="preserve">:</w:t>
      </w:r>
      <w:r w:rsidDel="00000000" w:rsidR="00000000" w:rsidRPr="00000000">
        <w:rPr>
          <w:rtl w:val="0"/>
        </w:rPr>
        <w:t xml:space="preserve"> By mapping the 95% confidence intervals generated by this forecast, policymakers can anticipate upper-bound scenarios for hospital bed utilization a full month in advance.</w:t>
      </w:r>
    </w:p>
    <w:p w:rsidR="00000000" w:rsidDel="00000000" w:rsidP="00000000" w:rsidRDefault="00000000" w:rsidRPr="00000000" w14:paraId="00000120">
      <w:pPr>
        <w:spacing w:after="240" w:before="240" w:lineRule="auto"/>
        <w:ind w:left="1440" w:firstLine="0"/>
        <w:rPr/>
      </w:pPr>
      <w:r w:rsidDel="00000000" w:rsidR="00000000" w:rsidRPr="00000000">
        <w:rPr>
          <w:rtl w:val="0"/>
        </w:rPr>
      </w:r>
    </w:p>
    <w:p w:rsidR="00000000" w:rsidDel="00000000" w:rsidP="00000000" w:rsidRDefault="00000000" w:rsidRPr="00000000" w14:paraId="00000121">
      <w:pPr>
        <w:numPr>
          <w:ilvl w:val="0"/>
          <w:numId w:val="28"/>
        </w:numPr>
        <w:spacing w:after="0" w:before="240" w:lineRule="auto"/>
        <w:ind w:left="720" w:hanging="360"/>
        <w:rPr/>
      </w:pPr>
      <w:r w:rsidDel="00000000" w:rsidR="00000000" w:rsidRPr="00000000">
        <w:rPr>
          <w:b w:val="1"/>
          <w:bCs w:val="1"/>
          <w:rtl w:val="0"/>
        </w:rPr>
        <w:t xml:space="preserve">Insight 3: Dynamic Risk Stratification</w:t>
      </w:r>
      <w:r w:rsidDel="00000000" w:rsidR="00000000" w:rsidRPr="00000000">
        <w:rPr>
          <w:rtl w:val="0"/>
        </w:rPr>
      </w:r>
    </w:p>
    <w:p w:rsidR="00000000" w:rsidDel="00000000" w:rsidP="00000000" w:rsidRDefault="00000000" w:rsidRPr="00000000" w14:paraId="00000122">
      <w:pPr>
        <w:numPr>
          <w:ilvl w:val="1"/>
          <w:numId w:val="28"/>
        </w:numPr>
        <w:spacing w:after="0" w:before="0" w:lineRule="auto"/>
        <w:ind w:left="1440" w:hanging="360"/>
        <w:rPr/>
      </w:pPr>
      <w:r w:rsidDel="00000000" w:rsidR="00000000" w:rsidRPr="00000000">
        <w:rPr>
          <w:b w:val="1"/>
          <w:bCs w:val="1"/>
          <w:i w:val="1"/>
          <w:iCs w:val="1"/>
          <w:rtl w:val="0"/>
        </w:rPr>
        <w:t xml:space="preserve">Finding</w:t>
      </w:r>
      <w:r w:rsidDel="00000000" w:rsidR="00000000" w:rsidRPr="00000000">
        <w:rPr>
          <w:i w:val="1"/>
          <w:iCs w:val="1"/>
          <w:rtl w:val="0"/>
        </w:rPr>
        <w:t xml:space="preserve">:</w:t>
      </w:r>
      <w:r w:rsidDel="00000000" w:rsidR="00000000" w:rsidRPr="00000000">
        <w:rPr>
          <w:rtl w:val="0"/>
        </w:rPr>
        <w:t xml:space="preserve"> The dynamic CFR filtering array successfully identified states with historically critical death rates.</w:t>
      </w:r>
    </w:p>
    <w:p w:rsidR="00000000" w:rsidDel="00000000" w:rsidP="00000000" w:rsidRDefault="00000000" w:rsidRPr="00000000" w14:paraId="00000123">
      <w:pPr>
        <w:numPr>
          <w:ilvl w:val="1"/>
          <w:numId w:val="28"/>
        </w:numPr>
        <w:spacing w:after="240" w:before="0" w:lineRule="auto"/>
        <w:ind w:left="1440" w:hanging="360"/>
        <w:rPr/>
      </w:pPr>
      <w:r w:rsidDel="00000000" w:rsidR="00000000" w:rsidRPr="00000000">
        <w:rPr>
          <w:b w:val="1"/>
          <w:bCs w:val="1"/>
          <w:i w:val="1"/>
          <w:iCs w:val="1"/>
          <w:rtl w:val="0"/>
        </w:rPr>
        <w:t xml:space="preserve">Actionable Recommendation</w:t>
      </w:r>
      <w:r w:rsidDel="00000000" w:rsidR="00000000" w:rsidRPr="00000000">
        <w:rPr>
          <w:i w:val="1"/>
          <w:iCs w:val="1"/>
          <w:rtl w:val="0"/>
        </w:rPr>
        <w:t xml:space="preserve">:</w:t>
      </w:r>
      <w:r w:rsidDel="00000000" w:rsidR="00000000" w:rsidRPr="00000000">
        <w:rPr>
          <w:rtl w:val="0"/>
        </w:rPr>
        <w:t xml:space="preserve"> Federal resource allocation (such as ventilators and supplemental oxygen) should be routed using this live, ratio-based severity matrix rather than relying solely on cumulative gross case counts, ensuring aid reaches the most mathematically vulnerable populations first.</w:t>
      </w:r>
    </w:p>
    <w:p w:rsidR="00000000" w:rsidDel="00000000" w:rsidP="00000000" w:rsidRDefault="00000000" w:rsidRPr="00000000" w14:paraId="00000124">
      <w:pPr>
        <w:jc w:val="left"/>
        <w:rPr>
          <w:sz w:val="24"/>
          <w:szCs w:val="24"/>
        </w:rPr>
      </w:pP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3msqois3yz14" w:id="47"/>
      <w:bookmarkEnd w:id="47"/>
      <w:r w:rsidDel="00000000" w:rsidR="00000000" w:rsidRPr="00000000">
        <w:rPr>
          <w:b w:val="1"/>
          <w:bCs w:val="1"/>
          <w:sz w:val="34"/>
          <w:szCs w:val="34"/>
          <w:rtl w:val="0"/>
        </w:rPr>
        <w:t xml:space="preserve">Section 4: Interactive Dashboard &amp; State-Specific Analysis (P5)</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8c4ejr7wh5lv" w:id="48"/>
      <w:bookmarkEnd w:id="48"/>
      <w:r w:rsidDel="00000000" w:rsidR="00000000" w:rsidRPr="00000000">
        <w:rPr>
          <w:b w:val="1"/>
          <w:bCs w:val="1"/>
          <w:color w:val="000000"/>
          <w:sz w:val="26"/>
          <w:szCs w:val="26"/>
          <w:rtl w:val="0"/>
        </w:rPr>
        <w:t xml:space="preserve">4.1 Dashboard Architecture &amp; Integration</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The final phase of the project involved synthesizing the backend data models, predictive analytics, and static charts from previous phases into a unified, interactive Graphical User Interface (GUI). All disparate datasets (</w:t>
      </w:r>
      <w:r w:rsidDel="00000000" w:rsidR="00000000" w:rsidRPr="00000000">
        <w:rPr>
          <w:rFonts w:ascii="Roboto Mono" w:cs="Roboto Mono" w:eastAsia="Roboto Mono" w:hAnsi="Roboto Mono"/>
          <w:color w:val="188038"/>
          <w:sz w:val="24"/>
          <w:szCs w:val="24"/>
          <w:rtl w:val="0"/>
        </w:rPr>
        <w:t xml:space="preserve">SummaryData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VaccineData</w:t>
      </w:r>
      <w:r w:rsidDel="00000000" w:rsidR="00000000" w:rsidRPr="00000000">
        <w:rPr>
          <w:sz w:val="24"/>
          <w:szCs w:val="24"/>
          <w:rtl w:val="0"/>
        </w:rPr>
        <w:t xml:space="preserve">) were merged into a single Master Workbook. During integration, external reference errors were resolved by forcefully redirecting the Pivot Caches to the local master tables.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2q2rcgfvu36t" w:id="49"/>
      <w:bookmarkEnd w:id="49"/>
      <w:r w:rsidDel="00000000" w:rsidR="00000000" w:rsidRPr="00000000">
        <w:rPr>
          <w:b w:val="1"/>
          <w:bCs w:val="1"/>
          <w:color w:val="000000"/>
          <w:sz w:val="26"/>
          <w:szCs w:val="26"/>
          <w:rtl w:val="0"/>
        </w:rPr>
        <w:t xml:space="preserve">4.2 COVID-19 Analytics Dashboard</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To provide policymakers with an immediate, high-level overview of the pandemic's national trajectory, a centralized dashboard was engineered.</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Pr>
        <w:drawing>
          <wp:inline distB="114300" distT="114300" distL="114300" distR="114300">
            <wp:extent cx="5943600" cy="2946400"/>
            <wp:effectExtent b="0" l="0" r="0" t="0"/>
            <wp:docPr id="6"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before="240" w:lineRule="auto"/>
        <w:rPr>
          <w:b w:val="1"/>
          <w:bCs w:val="1"/>
          <w:sz w:val="24"/>
          <w:szCs w:val="24"/>
        </w:rPr>
      </w:pPr>
      <w:r w:rsidDel="00000000" w:rsidR="00000000" w:rsidRPr="00000000">
        <w:rPr>
          <w:b w:val="1"/>
          <w:bCs w:val="1"/>
          <w:sz w:val="24"/>
          <w:szCs w:val="24"/>
          <w:rtl w:val="0"/>
        </w:rPr>
        <w:t xml:space="preserve">Key Visual Modules Integrated:</w:t>
      </w:r>
    </w:p>
    <w:p w:rsidR="00000000" w:rsidDel="00000000" w:rsidP="00000000" w:rsidRDefault="00000000" w:rsidRPr="00000000" w14:paraId="0000012C">
      <w:pPr>
        <w:numPr>
          <w:ilvl w:val="0"/>
          <w:numId w:val="26"/>
        </w:numPr>
        <w:spacing w:after="0" w:before="240" w:lineRule="auto"/>
        <w:ind w:left="720" w:hanging="360"/>
        <w:rPr>
          <w:sz w:val="24"/>
          <w:szCs w:val="24"/>
        </w:rPr>
      </w:pPr>
      <w:r w:rsidDel="00000000" w:rsidR="00000000" w:rsidRPr="00000000">
        <w:rPr>
          <w:b w:val="1"/>
          <w:bCs w:val="1"/>
          <w:sz w:val="24"/>
          <w:szCs w:val="24"/>
          <w:rtl w:val="0"/>
        </w:rPr>
        <w:t xml:space="preserve">National Predictive Trajectory:</w:t>
      </w:r>
      <w:r w:rsidDel="00000000" w:rsidR="00000000" w:rsidRPr="00000000">
        <w:rPr>
          <w:sz w:val="24"/>
          <w:szCs w:val="24"/>
          <w:rtl w:val="0"/>
        </w:rPr>
        <w:t xml:space="preserve"> The "Forecast National Cases" chart utilizes the Exponential Smoothing (ETS) algorithm to plot the aggregated national daily cases, projecting a future trendline with upper and lower 95% confidence bounds.</w:t>
      </w:r>
    </w:p>
    <w:p w:rsidR="00000000" w:rsidDel="00000000" w:rsidP="00000000" w:rsidRDefault="00000000" w:rsidRPr="00000000" w14:paraId="0000012D">
      <w:pPr>
        <w:numPr>
          <w:ilvl w:val="0"/>
          <w:numId w:val="26"/>
        </w:numPr>
        <w:spacing w:after="0" w:before="0" w:lineRule="auto"/>
        <w:ind w:left="720" w:hanging="360"/>
        <w:rPr>
          <w:sz w:val="24"/>
          <w:szCs w:val="24"/>
        </w:rPr>
      </w:pPr>
      <w:r w:rsidDel="00000000" w:rsidR="00000000" w:rsidRPr="00000000">
        <w:rPr>
          <w:b w:val="1"/>
          <w:bCs w:val="1"/>
          <w:sz w:val="24"/>
          <w:szCs w:val="24"/>
          <w:rtl w:val="0"/>
        </w:rPr>
        <w:t xml:space="preserve">Geospatial Burden:</w:t>
      </w:r>
      <w:r w:rsidDel="00000000" w:rsidR="00000000" w:rsidRPr="00000000">
        <w:rPr>
          <w:sz w:val="24"/>
          <w:szCs w:val="24"/>
          <w:rtl w:val="0"/>
        </w:rPr>
        <w:t xml:space="preserve"> A "Total Confirmed" donut chart visually isolates the states carrying the highest percentage of the national viral burden (e.g., Maharashtra at 21%).</w:t>
      </w:r>
    </w:p>
    <w:p w:rsidR="00000000" w:rsidDel="00000000" w:rsidP="00000000" w:rsidRDefault="00000000" w:rsidRPr="00000000" w14:paraId="0000012E">
      <w:pPr>
        <w:numPr>
          <w:ilvl w:val="0"/>
          <w:numId w:val="26"/>
        </w:numPr>
        <w:spacing w:after="0" w:before="0" w:lineRule="auto"/>
        <w:ind w:left="720" w:hanging="360"/>
        <w:rPr>
          <w:sz w:val="24"/>
          <w:szCs w:val="24"/>
        </w:rPr>
      </w:pPr>
      <w:r w:rsidDel="00000000" w:rsidR="00000000" w:rsidRPr="00000000">
        <w:rPr>
          <w:b w:val="1"/>
          <w:bCs w:val="1"/>
          <w:sz w:val="24"/>
          <w:szCs w:val="24"/>
          <w:rtl w:val="0"/>
        </w:rPr>
        <w:t xml:space="preserve">Temporal Wave Analysis:</w:t>
      </w:r>
      <w:r w:rsidDel="00000000" w:rsidR="00000000" w:rsidRPr="00000000">
        <w:rPr>
          <w:sz w:val="24"/>
          <w:szCs w:val="24"/>
          <w:rtl w:val="0"/>
        </w:rPr>
        <w:t xml:space="preserve"> Line charts mapping the "Positive Rate Trend" and "Monthly Case Trend" clearly visualize the distinct waves of the pandemic.</w:t>
      </w:r>
    </w:p>
    <w:p w:rsidR="00000000" w:rsidDel="00000000" w:rsidP="00000000" w:rsidRDefault="00000000" w:rsidRPr="00000000" w14:paraId="0000012F">
      <w:pPr>
        <w:numPr>
          <w:ilvl w:val="0"/>
          <w:numId w:val="26"/>
        </w:numPr>
        <w:spacing w:after="240" w:before="0" w:lineRule="auto"/>
        <w:ind w:left="720" w:hanging="360"/>
        <w:rPr>
          <w:sz w:val="24"/>
          <w:szCs w:val="24"/>
        </w:rPr>
      </w:pPr>
      <w:r w:rsidDel="00000000" w:rsidR="00000000" w:rsidRPr="00000000">
        <w:rPr>
          <w:b w:val="1"/>
          <w:bCs w:val="1"/>
          <w:sz w:val="24"/>
          <w:szCs w:val="24"/>
          <w:rtl w:val="0"/>
        </w:rPr>
        <w:t xml:space="preserve">Efficacy &amp; Adoption:</w:t>
      </w:r>
      <w:r w:rsidDel="00000000" w:rsidR="00000000" w:rsidRPr="00000000">
        <w:rPr>
          <w:sz w:val="24"/>
          <w:szCs w:val="24"/>
          <w:rtl w:val="0"/>
        </w:rPr>
        <w:t xml:space="preserve"> The dashboard maps the "Vaccination Rate" side-by-side with a "Recovery Rate vs. Vaccination Rate" dual-axis trend, visually correlating vaccine rollouts with improved survival outcomes.</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ezw6wc3s3ow" w:id="50"/>
      <w:bookmarkEnd w:id="50"/>
      <w:r w:rsidDel="00000000" w:rsidR="00000000" w:rsidRPr="00000000">
        <w:rPr>
          <w:b w:val="1"/>
          <w:bCs w:val="1"/>
          <w:color w:val="000000"/>
          <w:sz w:val="26"/>
          <w:szCs w:val="26"/>
          <w:rtl w:val="0"/>
        </w:rPr>
        <w:t xml:space="preserve">4.3 State-Specific Analysis Module</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While the main dashboard provides a national macro-view, a dedicated </w:t>
      </w:r>
      <w:r w:rsidDel="00000000" w:rsidR="00000000" w:rsidRPr="00000000">
        <w:rPr>
          <w:b w:val="1"/>
          <w:bCs w:val="1"/>
          <w:sz w:val="24"/>
          <w:szCs w:val="24"/>
          <w:rtl w:val="0"/>
        </w:rPr>
        <w:t xml:space="preserve">"State-Specific Analysis"</w:t>
      </w:r>
      <w:r w:rsidDel="00000000" w:rsidR="00000000" w:rsidRPr="00000000">
        <w:rPr>
          <w:sz w:val="24"/>
          <w:szCs w:val="24"/>
          <w:rtl w:val="0"/>
        </w:rPr>
        <w:t xml:space="preserve"> tool was built to allow deep-dive drill-downs into individual regional metrics.</w:t>
      </w:r>
    </w:p>
    <w:p w:rsidR="00000000" w:rsidDel="00000000" w:rsidP="00000000" w:rsidRDefault="00000000" w:rsidRPr="00000000" w14:paraId="00000132">
      <w:pPr>
        <w:spacing w:after="240" w:before="240" w:lineRule="auto"/>
        <w:rPr>
          <w:b w:val="1"/>
          <w:bCs w:val="1"/>
          <w:sz w:val="24"/>
          <w:szCs w:val="24"/>
        </w:rPr>
      </w:pPr>
      <w:r w:rsidDel="00000000" w:rsidR="00000000" w:rsidRPr="00000000">
        <w:rPr>
          <w:b w:val="1"/>
          <w:bCs w:val="1"/>
          <w:sz w:val="24"/>
          <w:szCs w:val="24"/>
          <w:rtl w:val="0"/>
        </w:rPr>
        <w:t xml:space="preserve">Interactive Engineering Elements:</w:t>
      </w:r>
    </w:p>
    <w:p w:rsidR="00000000" w:rsidDel="00000000" w:rsidP="00000000" w:rsidRDefault="00000000" w:rsidRPr="00000000" w14:paraId="00000133">
      <w:pPr>
        <w:numPr>
          <w:ilvl w:val="0"/>
          <w:numId w:val="5"/>
        </w:numPr>
        <w:spacing w:after="0" w:before="240" w:lineRule="auto"/>
        <w:ind w:left="720" w:hanging="360"/>
        <w:rPr>
          <w:sz w:val="24"/>
          <w:szCs w:val="24"/>
        </w:rPr>
      </w:pPr>
      <w:r w:rsidDel="00000000" w:rsidR="00000000" w:rsidRPr="00000000">
        <w:rPr>
          <w:b w:val="1"/>
          <w:bCs w:val="1"/>
          <w:sz w:val="24"/>
          <w:szCs w:val="24"/>
          <w:rtl w:val="0"/>
        </w:rPr>
        <w:t xml:space="preserve">Dynamic Parameterization (The Dropdown):</w:t>
      </w:r>
      <w:r w:rsidDel="00000000" w:rsidR="00000000" w:rsidRPr="00000000">
        <w:rPr>
          <w:sz w:val="24"/>
          <w:szCs w:val="24"/>
          <w:rtl w:val="0"/>
        </w:rPr>
        <w:t xml:space="preserve"> A Data Validation list was engineered in cell </w:t>
      </w:r>
      <w:r w:rsidDel="00000000" w:rsidR="00000000" w:rsidRPr="00000000">
        <w:rPr>
          <w:rFonts w:ascii="Roboto Mono" w:cs="Roboto Mono" w:eastAsia="Roboto Mono" w:hAnsi="Roboto Mono"/>
          <w:color w:val="188038"/>
          <w:sz w:val="24"/>
          <w:szCs w:val="24"/>
          <w:rtl w:val="0"/>
        </w:rPr>
        <w:t xml:space="preserve">A2</w:t>
      </w:r>
      <w:r w:rsidDel="00000000" w:rsidR="00000000" w:rsidRPr="00000000">
        <w:rPr>
          <w:sz w:val="24"/>
          <w:szCs w:val="24"/>
          <w:rtl w:val="0"/>
        </w:rPr>
        <w:t xml:space="preserve">. This allows the user to actively select any of the 36 States or Union Territories (e.g., "Himachal Pradesh").</w:t>
      </w:r>
    </w:p>
    <w:p w:rsidR="00000000" w:rsidDel="00000000" w:rsidP="00000000" w:rsidRDefault="00000000" w:rsidRPr="00000000" w14:paraId="00000134">
      <w:pPr>
        <w:numPr>
          <w:ilvl w:val="0"/>
          <w:numId w:val="5"/>
        </w:numPr>
        <w:spacing w:after="0" w:before="0" w:lineRule="auto"/>
        <w:ind w:left="720" w:hanging="360"/>
        <w:rPr>
          <w:sz w:val="24"/>
          <w:szCs w:val="24"/>
        </w:rPr>
      </w:pPr>
      <w:r w:rsidDel="00000000" w:rsidR="00000000" w:rsidRPr="00000000">
        <w:rPr>
          <w:b w:val="1"/>
          <w:bCs w:val="1"/>
          <w:sz w:val="24"/>
          <w:szCs w:val="24"/>
          <w:rtl w:val="0"/>
        </w:rPr>
        <w:t xml:space="preserve">KPI Retrieval Engine:</w:t>
      </w:r>
      <w:r w:rsidDel="00000000" w:rsidR="00000000" w:rsidRPr="00000000">
        <w:rPr>
          <w:sz w:val="24"/>
          <w:szCs w:val="24"/>
          <w:rtl w:val="0"/>
        </w:rPr>
        <w:t xml:space="preserve"> Upon selecting a state, a backend array of formulas instantly fetches the localized data:</w:t>
      </w:r>
    </w:p>
    <w:p w:rsidR="00000000" w:rsidDel="00000000" w:rsidP="00000000" w:rsidRDefault="00000000" w:rsidRPr="00000000" w14:paraId="00000135">
      <w:pPr>
        <w:numPr>
          <w:ilvl w:val="1"/>
          <w:numId w:val="5"/>
        </w:numPr>
        <w:spacing w:after="0" w:before="0" w:lineRule="auto"/>
        <w:ind w:left="1440" w:hanging="360"/>
        <w:rPr>
          <w:sz w:val="24"/>
          <w:szCs w:val="24"/>
        </w:rPr>
      </w:pPr>
      <w:r w:rsidDel="00000000" w:rsidR="00000000" w:rsidRPr="00000000">
        <w:rPr>
          <w:b w:val="1"/>
          <w:bCs w:val="1"/>
          <w:sz w:val="24"/>
          <w:szCs w:val="24"/>
          <w:rtl w:val="0"/>
        </w:rPr>
        <w:t xml:space="preserve">Total Cases &amp; Deaths: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SUMIFS</w:t>
      </w:r>
      <w:r w:rsidDel="00000000" w:rsidR="00000000" w:rsidRPr="00000000">
        <w:rPr>
          <w:sz w:val="24"/>
          <w:szCs w:val="24"/>
          <w:rtl w:val="0"/>
        </w:rPr>
        <w:t xml:space="preserve"> formulas were deployed to dynamically aggregate the historical data for the explicitly selected state.</w:t>
      </w:r>
    </w:p>
    <w:p w:rsidR="00000000" w:rsidDel="00000000" w:rsidP="00000000" w:rsidRDefault="00000000" w:rsidRPr="00000000" w14:paraId="00000136">
      <w:pPr>
        <w:numPr>
          <w:ilvl w:val="2"/>
          <w:numId w:val="5"/>
        </w:numPr>
        <w:spacing w:after="0" w:before="0" w:lineRule="auto"/>
        <w:ind w:left="2160" w:hanging="360"/>
        <w:rPr>
          <w:sz w:val="24"/>
          <w:szCs w:val="24"/>
        </w:rPr>
      </w:pPr>
      <w:r w:rsidDel="00000000" w:rsidR="00000000" w:rsidRPr="00000000">
        <w:rPr>
          <w:i w:val="1"/>
          <w:iCs w:val="1"/>
          <w:sz w:val="24"/>
          <w:szCs w:val="24"/>
          <w:rtl w:val="0"/>
        </w:rPr>
        <w:t xml:space="preserve">Cases Formula: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=SUMIFS(SummaryData!C:C, SummaryData!A:A, 'State-Specific Analysis '!A2)</w:t>
      </w:r>
      <w:r w:rsidDel="00000000" w:rsidR="00000000" w:rsidRPr="00000000">
        <w:rPr>
          <w:rtl w:val="0"/>
        </w:rPr>
      </w:r>
    </w:p>
    <w:p w:rsidR="00000000" w:rsidDel="00000000" w:rsidP="00000000" w:rsidRDefault="00000000" w:rsidRPr="00000000" w14:paraId="00000137">
      <w:pPr>
        <w:numPr>
          <w:ilvl w:val="2"/>
          <w:numId w:val="5"/>
        </w:numPr>
        <w:spacing w:after="0" w:before="0" w:lineRule="auto"/>
        <w:ind w:left="2160" w:hanging="360"/>
        <w:rPr>
          <w:sz w:val="24"/>
          <w:szCs w:val="24"/>
        </w:rPr>
      </w:pPr>
      <w:r w:rsidDel="00000000" w:rsidR="00000000" w:rsidRPr="00000000">
        <w:rPr>
          <w:i w:val="1"/>
          <w:iCs w:val="1"/>
          <w:sz w:val="24"/>
          <w:szCs w:val="24"/>
          <w:rtl w:val="0"/>
        </w:rPr>
        <w:t xml:space="preserve">Deaths Formula: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=SUMIFS(SummaryData!D:D, SummaryData!A:A, 'State-Specific Analysis '!A2)</w:t>
      </w:r>
      <w:r w:rsidDel="00000000" w:rsidR="00000000" w:rsidRPr="00000000">
        <w:rPr>
          <w:rtl w:val="0"/>
        </w:rPr>
      </w:r>
    </w:p>
    <w:p w:rsidR="00000000" w:rsidDel="00000000" w:rsidP="00000000" w:rsidRDefault="00000000" w:rsidRPr="00000000" w14:paraId="00000138">
      <w:pPr>
        <w:numPr>
          <w:ilvl w:val="1"/>
          <w:numId w:val="5"/>
        </w:numPr>
        <w:spacing w:after="0" w:before="0" w:lineRule="auto"/>
        <w:ind w:left="1440" w:hanging="360"/>
        <w:rPr>
          <w:sz w:val="24"/>
          <w:szCs w:val="24"/>
        </w:rPr>
      </w:pPr>
      <w:r w:rsidDel="00000000" w:rsidR="00000000" w:rsidRPr="00000000">
        <w:rPr>
          <w:b w:val="1"/>
          <w:bCs w:val="1"/>
          <w:sz w:val="24"/>
          <w:szCs w:val="24"/>
          <w:rtl w:val="0"/>
        </w:rPr>
        <w:t xml:space="preserve">Temporal Sync (Date):</w:t>
      </w:r>
      <w:r w:rsidDel="00000000" w:rsidR="00000000" w:rsidRPr="00000000">
        <w:rPr>
          <w:sz w:val="24"/>
          <w:szCs w:val="24"/>
          <w:rtl w:val="0"/>
        </w:rPr>
        <w:t xml:space="preserve"> To ensure the dashboard reports the most current snapshot, a </w:t>
      </w:r>
      <w:r w:rsidDel="00000000" w:rsidR="00000000" w:rsidRPr="00000000">
        <w:rPr>
          <w:rFonts w:ascii="Roboto Mono" w:cs="Roboto Mono" w:eastAsia="Roboto Mono" w:hAnsi="Roboto Mono"/>
          <w:color w:val="188038"/>
          <w:sz w:val="24"/>
          <w:szCs w:val="24"/>
          <w:rtl w:val="0"/>
        </w:rPr>
        <w:t xml:space="preserve">MAXIFS</w:t>
      </w:r>
      <w:r w:rsidDel="00000000" w:rsidR="00000000" w:rsidRPr="00000000">
        <w:rPr>
          <w:sz w:val="24"/>
          <w:szCs w:val="24"/>
          <w:rtl w:val="0"/>
        </w:rPr>
        <w:t xml:space="preserve"> array isolates the absolute latest recorded timestamp for that specific state.</w:t>
      </w:r>
    </w:p>
    <w:p w:rsidR="00000000" w:rsidDel="00000000" w:rsidP="00000000" w:rsidRDefault="00000000" w:rsidRPr="00000000" w14:paraId="00000139">
      <w:pPr>
        <w:numPr>
          <w:ilvl w:val="2"/>
          <w:numId w:val="5"/>
        </w:numPr>
        <w:spacing w:after="240" w:before="0" w:lineRule="auto"/>
        <w:ind w:left="2160" w:hanging="360"/>
        <w:rPr>
          <w:sz w:val="24"/>
          <w:szCs w:val="24"/>
        </w:rPr>
      </w:pPr>
      <w:r w:rsidDel="00000000" w:rsidR="00000000" w:rsidRPr="00000000">
        <w:rPr>
          <w:i w:val="1"/>
          <w:iCs w:val="1"/>
          <w:sz w:val="24"/>
          <w:szCs w:val="24"/>
          <w:rtl w:val="0"/>
        </w:rPr>
        <w:t xml:space="preserve">Date Formula: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=MAXIFS(SummaryData!B:B, SummaryData!A:A, 'State-Specific Analysis '!A2)</w:t>
      </w:r>
      <w:r w:rsidDel="00000000" w:rsidR="00000000" w:rsidRPr="00000000">
        <w:rPr>
          <w:rtl w:val="0"/>
        </w:rPr>
      </w:r>
    </w:p>
    <w:p w:rsidR="00000000" w:rsidDel="00000000" w:rsidP="00000000" w:rsidRDefault="00000000" w:rsidRPr="00000000" w14:paraId="0000013A">
      <w:pPr>
        <w:spacing w:after="240" w:before="240" w:lineRule="auto"/>
        <w:rPr>
          <w:sz w:val="24"/>
          <w:szCs w:val="24"/>
        </w:rPr>
      </w:pPr>
      <w:r w:rsidDel="00000000" w:rsidR="00000000" w:rsidRPr="00000000">
        <w:rPr>
          <w:b w:val="1"/>
          <w:bCs w:val="1"/>
          <w:sz w:val="24"/>
          <w:szCs w:val="24"/>
          <w:rtl w:val="0"/>
        </w:rPr>
        <w:t xml:space="preserve">Advanced Multi-Criteria Logic (Risk Level):</w:t>
      </w:r>
      <w:r w:rsidDel="00000000" w:rsidR="00000000" w:rsidRPr="00000000">
        <w:rPr>
          <w:sz w:val="24"/>
          <w:szCs w:val="24"/>
          <w:rtl w:val="0"/>
        </w:rPr>
        <w:t xml:space="preserve"> Standard Excel lookup functions cannot evaluate two criteria simultaneously (e.g., finding the Risk Level for a specific </w:t>
      </w:r>
      <w:r w:rsidDel="00000000" w:rsidR="00000000" w:rsidRPr="00000000">
        <w:rPr>
          <w:i w:val="1"/>
          <w:iCs w:val="1"/>
          <w:sz w:val="24"/>
          <w:szCs w:val="24"/>
          <w:rtl w:val="0"/>
        </w:rPr>
        <w:t xml:space="preserve">State</w:t>
      </w:r>
      <w:r w:rsidDel="00000000" w:rsidR="00000000" w:rsidRPr="00000000">
        <w:rPr>
          <w:sz w:val="24"/>
          <w:szCs w:val="24"/>
          <w:rtl w:val="0"/>
        </w:rPr>
        <w:t xml:space="preserve"> on a specific </w:t>
      </w:r>
      <w:r w:rsidDel="00000000" w:rsidR="00000000" w:rsidRPr="00000000">
        <w:rPr>
          <w:i w:val="1"/>
          <w:iCs w:val="1"/>
          <w:sz w:val="24"/>
          <w:szCs w:val="24"/>
          <w:rtl w:val="0"/>
        </w:rPr>
        <w:t xml:space="preserve">Date</w:t>
      </w:r>
      <w:r w:rsidDel="00000000" w:rsidR="00000000" w:rsidRPr="00000000">
        <w:rPr>
          <w:sz w:val="24"/>
          <w:szCs w:val="24"/>
          <w:rtl w:val="0"/>
        </w:rPr>
        <w:t xml:space="preserve">). To bypass this limitation, an advanced in-memory array was engineered:</w:t>
      </w:r>
    </w:p>
    <w:p w:rsidR="00000000" w:rsidDel="00000000" w:rsidP="00000000" w:rsidRDefault="00000000" w:rsidRPr="00000000" w14:paraId="0000013B">
      <w:pPr>
        <w:numPr>
          <w:ilvl w:val="0"/>
          <w:numId w:val="13"/>
        </w:numPr>
        <w:spacing w:after="0" w:before="240" w:lineRule="auto"/>
        <w:ind w:left="720" w:hanging="360"/>
        <w:rPr>
          <w:sz w:val="24"/>
          <w:szCs w:val="24"/>
        </w:rPr>
      </w:pPr>
      <w:r w:rsidDel="00000000" w:rsidR="00000000" w:rsidRPr="00000000">
        <w:rPr>
          <w:i w:val="1"/>
          <w:iCs w:val="1"/>
          <w:sz w:val="24"/>
          <w:szCs w:val="24"/>
          <w:rtl w:val="0"/>
        </w:rPr>
        <w:t xml:space="preserve">Risk Formula: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=VLOOKUP($A$2&amp;$D$2, CHOOSE({1,2}, SummaryData!A:A&amp;SummaryData!B:B, SummaryData!N:N), 2, FALSE)</w:t>
      </w:r>
      <w:r w:rsidDel="00000000" w:rsidR="00000000" w:rsidRPr="00000000">
        <w:rPr>
          <w:rtl w:val="0"/>
        </w:rPr>
      </w:r>
    </w:p>
    <w:p w:rsidR="00000000" w:rsidDel="00000000" w:rsidP="00000000" w:rsidRDefault="00000000" w:rsidRPr="00000000" w14:paraId="0000013C">
      <w:pPr>
        <w:numPr>
          <w:ilvl w:val="0"/>
          <w:numId w:val="13"/>
        </w:numPr>
        <w:spacing w:after="240" w:before="0" w:lineRule="auto"/>
        <w:ind w:left="720" w:hanging="360"/>
        <w:rPr>
          <w:sz w:val="24"/>
          <w:szCs w:val="24"/>
        </w:rPr>
      </w:pPr>
      <w:r w:rsidDel="00000000" w:rsidR="00000000" w:rsidRPr="00000000">
        <w:rPr>
          <w:i w:val="1"/>
          <w:iCs w:val="1"/>
          <w:sz w:val="24"/>
          <w:szCs w:val="24"/>
          <w:rtl w:val="0"/>
        </w:rPr>
        <w:t xml:space="preserve">Methodology:</w:t>
      </w:r>
      <w:r w:rsidDel="00000000" w:rsidR="00000000" w:rsidRPr="00000000">
        <w:rPr>
          <w:sz w:val="24"/>
          <w:szCs w:val="24"/>
          <w:rtl w:val="0"/>
        </w:rPr>
        <w:t xml:space="preserve"> This formula concatenates the State and Date (</w:t>
      </w:r>
      <w:r w:rsidDel="00000000" w:rsidR="00000000" w:rsidRPr="00000000">
        <w:rPr>
          <w:rFonts w:ascii="Roboto Mono" w:cs="Roboto Mono" w:eastAsia="Roboto Mono" w:hAnsi="Roboto Mono"/>
          <w:color w:val="188038"/>
          <w:sz w:val="24"/>
          <w:szCs w:val="24"/>
          <w:rtl w:val="0"/>
        </w:rPr>
        <w:t xml:space="preserve">$A$2&amp;$D$2</w:t>
      </w:r>
      <w:r w:rsidDel="00000000" w:rsidR="00000000" w:rsidRPr="00000000">
        <w:rPr>
          <w:sz w:val="24"/>
          <w:szCs w:val="24"/>
          <w:rtl w:val="0"/>
        </w:rPr>
        <w:t xml:space="preserve">) to create a unique composite key. The </w:t>
      </w:r>
      <w:r w:rsidDel="00000000" w:rsidR="00000000" w:rsidRPr="00000000">
        <w:rPr>
          <w:rFonts w:ascii="Roboto Mono" w:cs="Roboto Mono" w:eastAsia="Roboto Mono" w:hAnsi="Roboto Mono"/>
          <w:color w:val="188038"/>
          <w:sz w:val="24"/>
          <w:szCs w:val="24"/>
          <w:rtl w:val="0"/>
        </w:rPr>
        <w:t xml:space="preserve">CHOOSE({1,2}...</w:t>
      </w:r>
      <w:r w:rsidDel="00000000" w:rsidR="00000000" w:rsidRPr="00000000">
        <w:rPr>
          <w:sz w:val="24"/>
          <w:szCs w:val="24"/>
          <w:rtl w:val="0"/>
        </w:rPr>
        <w:t xml:space="preserve"> function dynamically generates a "virtual table" in Excel's memory, allowing the </w:t>
      </w:r>
      <w:r w:rsidDel="00000000" w:rsidR="00000000" w:rsidRPr="00000000">
        <w:rPr>
          <w:rFonts w:ascii="Roboto Mono" w:cs="Roboto Mono" w:eastAsia="Roboto Mono" w:hAnsi="Roboto Mono"/>
          <w:color w:val="188038"/>
          <w:sz w:val="24"/>
          <w:szCs w:val="24"/>
          <w:rtl w:val="0"/>
        </w:rPr>
        <w:t xml:space="preserve">VLOOKUP</w:t>
      </w:r>
      <w:r w:rsidDel="00000000" w:rsidR="00000000" w:rsidRPr="00000000">
        <w:rPr>
          <w:sz w:val="24"/>
          <w:szCs w:val="24"/>
          <w:rtl w:val="0"/>
        </w:rPr>
        <w:t xml:space="preserve"> to accurately fetch the Risk Level from column </w:t>
      </w:r>
      <w:r w:rsidDel="00000000" w:rsidR="00000000" w:rsidRPr="00000000">
        <w:rPr>
          <w:rFonts w:ascii="Roboto Mono" w:cs="Roboto Mono" w:eastAsia="Roboto Mono" w:hAnsi="Roboto Mono"/>
          <w:color w:val="188038"/>
          <w:sz w:val="24"/>
          <w:szCs w:val="24"/>
          <w:rtl w:val="0"/>
        </w:rPr>
        <w:t xml:space="preserve">N</w:t>
      </w:r>
      <w:r w:rsidDel="00000000" w:rsidR="00000000" w:rsidRPr="00000000">
        <w:rPr>
          <w:sz w:val="24"/>
          <w:szCs w:val="24"/>
          <w:rtl w:val="0"/>
        </w:rPr>
        <w:t xml:space="preserve"> without altering the raw dataset structure.</w:t>
      </w:r>
    </w:p>
    <w:p w:rsidR="00000000" w:rsidDel="00000000" w:rsidP="00000000" w:rsidRDefault="00000000" w:rsidRPr="00000000" w14:paraId="0000013D">
      <w:pPr>
        <w:spacing w:after="240" w:before="240" w:lineRule="auto"/>
        <w:rPr>
          <w:sz w:val="24"/>
          <w:szCs w:val="24"/>
        </w:rPr>
      </w:pPr>
      <w:r w:rsidDel="00000000" w:rsidR="00000000" w:rsidRPr="00000000">
        <w:rPr>
          <w:b w:val="1"/>
          <w:bCs w:val="1"/>
          <w:sz w:val="24"/>
          <w:szCs w:val="24"/>
          <w:rtl w:val="0"/>
        </w:rPr>
        <w:t xml:space="preserve">Visual Drill-Down:</w:t>
      </w:r>
      <w:r w:rsidDel="00000000" w:rsidR="00000000" w:rsidRPr="00000000">
        <w:rPr>
          <w:sz w:val="24"/>
          <w:szCs w:val="24"/>
          <w:rtl w:val="0"/>
        </w:rPr>
        <w:t xml:space="preserve"> A localized Bar Chart is dynamically linked to these KPI outputs. As the user cycles through different states in the dropdown, the chart instantly updates to visually compare the Total Cases against the Total Deaths for that specific geographic region.</w:t>
      </w:r>
    </w:p>
    <w:p w:rsidR="00000000" w:rsidDel="00000000" w:rsidP="00000000" w:rsidRDefault="00000000" w:rsidRPr="00000000" w14:paraId="0000013E">
      <w:pPr>
        <w:jc w:val="left"/>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20" Type="http://schemas.openxmlformats.org/officeDocument/2006/relationships/image" Target="media/image26.png"/><Relationship Id="rId42" Type="http://schemas.openxmlformats.org/officeDocument/2006/relationships/image" Target="media/image1.png"/><Relationship Id="rId41" Type="http://schemas.openxmlformats.org/officeDocument/2006/relationships/image" Target="media/image20.png"/><Relationship Id="rId22" Type="http://schemas.openxmlformats.org/officeDocument/2006/relationships/image" Target="media/image30.png"/><Relationship Id="rId21" Type="http://schemas.openxmlformats.org/officeDocument/2006/relationships/image" Target="media/image29.png"/><Relationship Id="rId24" Type="http://schemas.openxmlformats.org/officeDocument/2006/relationships/image" Target="media/image35.png"/><Relationship Id="rId23"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34.png"/><Relationship Id="rId25" Type="http://schemas.openxmlformats.org/officeDocument/2006/relationships/image" Target="media/image31.png"/><Relationship Id="rId28" Type="http://schemas.openxmlformats.org/officeDocument/2006/relationships/image" Target="media/image22.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yperlink" Target="https://drive.google.com/file/d/127l6IVL5hDEpqm_mXuCM2p6ib0atlTEO/view?usp=sharing" TargetMode="External"/><Relationship Id="rId29" Type="http://schemas.openxmlformats.org/officeDocument/2006/relationships/image" Target="media/image6.png"/><Relationship Id="rId7" Type="http://schemas.openxmlformats.org/officeDocument/2006/relationships/image" Target="media/image13.png"/><Relationship Id="rId8"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12.png"/><Relationship Id="rId11" Type="http://schemas.openxmlformats.org/officeDocument/2006/relationships/image" Target="media/image9.png"/><Relationship Id="rId33" Type="http://schemas.openxmlformats.org/officeDocument/2006/relationships/image" Target="media/image10.png"/><Relationship Id="rId10" Type="http://schemas.openxmlformats.org/officeDocument/2006/relationships/image" Target="media/image17.png"/><Relationship Id="rId32" Type="http://schemas.openxmlformats.org/officeDocument/2006/relationships/image" Target="media/image15.png"/><Relationship Id="rId13" Type="http://schemas.openxmlformats.org/officeDocument/2006/relationships/image" Target="media/image14.png"/><Relationship Id="rId35" Type="http://schemas.openxmlformats.org/officeDocument/2006/relationships/image" Target="media/image4.png"/><Relationship Id="rId12" Type="http://schemas.openxmlformats.org/officeDocument/2006/relationships/image" Target="media/image19.png"/><Relationship Id="rId34" Type="http://schemas.openxmlformats.org/officeDocument/2006/relationships/image" Target="media/image2.png"/><Relationship Id="rId15" Type="http://schemas.openxmlformats.org/officeDocument/2006/relationships/image" Target="media/image33.png"/><Relationship Id="rId37" Type="http://schemas.openxmlformats.org/officeDocument/2006/relationships/image" Target="media/image7.png"/><Relationship Id="rId14" Type="http://schemas.openxmlformats.org/officeDocument/2006/relationships/image" Target="media/image32.png"/><Relationship Id="rId36" Type="http://schemas.openxmlformats.org/officeDocument/2006/relationships/image" Target="media/image5.png"/><Relationship Id="rId17" Type="http://schemas.openxmlformats.org/officeDocument/2006/relationships/image" Target="media/image18.png"/><Relationship Id="rId39" Type="http://schemas.openxmlformats.org/officeDocument/2006/relationships/image" Target="media/image21.png"/><Relationship Id="rId16" Type="http://schemas.openxmlformats.org/officeDocument/2006/relationships/image" Target="media/image27.png"/><Relationship Id="rId38" Type="http://schemas.openxmlformats.org/officeDocument/2006/relationships/image" Target="media/image3.png"/><Relationship Id="rId19" Type="http://schemas.openxmlformats.org/officeDocument/2006/relationships/image" Target="media/image25.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