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src\V4_ARCHITECTURE.md</w:t>
      </w:r>
    </w:p>
    <w:p>
      <w:r>
        <w:rPr>
          <w:b/>
        </w:rPr>
        <w:t xml:space="preserve">Tipo: </w:t>
      </w:r>
      <w:r>
        <w:t>markdown</w:t>
      </w:r>
    </w:p>
    <w:p>
      <w:r>
        <w:rPr>
          <w:b/>
        </w:rPr>
        <w:t xml:space="preserve">Ultima modifica: </w:t>
      </w:r>
      <w:r>
        <w:t>2025-12-24T23:36:52</w:t>
      </w:r>
    </w:p>
    <w:p>
      <w:pPr>
        <w:pStyle w:val="Heading2"/>
      </w:pPr>
      <w:r>
        <w:t>Funzione</w:t>
      </w:r>
    </w:p>
    <w:p>
      <w:r>
        <w:t>Libro Soci v4 - Modular Architecture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Sezione: Overview</w:t>
      </w:r>
    </w:p>
    <w:p>
      <w:pPr>
        <w:pStyle w:val="ListBullet"/>
      </w:pPr>
      <w:r>
        <w:t>Sezione: Module Structure</w:t>
      </w:r>
    </w:p>
    <w:p>
      <w:pPr>
        <w:pStyle w:val="ListBullet"/>
      </w:pPr>
      <w:r>
        <w:t>Sezione: Initialization Sequence</w:t>
      </w:r>
    </w:p>
    <w:p>
      <w:pPr>
        <w:pStyle w:val="ListBullet"/>
      </w:pPr>
      <w:r>
        <w:t>Sezione: Configuration Pattern</w:t>
      </w:r>
    </w:p>
    <w:p>
      <w:pPr>
        <w:pStyle w:val="ListBullet"/>
      </w:pPr>
      <w:r>
        <w:t>Sezione: Module Dependencies</w:t>
      </w:r>
    </w:p>
    <w:p>
      <w:pPr>
        <w:pStyle w:val="ListBullet"/>
      </w:pPr>
      <w:r>
        <w:t>Sezione: Transition from v3.x to v4.1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