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теперь нужно добавить личную информацию, пару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Немного о статистических сайтах:</w:t>
      </w:r>
    </w:p>
    <w:p>
      <w:pPr>
        <w:pStyle w:val="SourceCode"/>
      </w:pPr>
      <w:r>
        <w:rPr>
          <w:rStyle w:val="VerbatimChar"/>
        </w:rPr>
        <w:t xml:space="preserve">1. Статические сайты состоят из уже готовых HTML-страниц.</w:t>
      </w:r>
      <w:r>
        <w:br/>
      </w:r>
      <w:r>
        <w:rPr>
          <w:rStyle w:val="VerbatimChar"/>
        </w:rP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br/>
      </w:r>
      <w:r>
        <w:rPr>
          <w:rStyle w:val="VerbatimChar"/>
        </w:rPr>
        <w:t xml:space="preserve">3. Так как это почти чистый HTML, то такие сайты быстрее загружаются и их проще переносить с сервера на сервер.</w:t>
      </w:r>
      <w:r>
        <w:br/>
      </w:r>
      <w:r>
        <w:rPr>
          <w:rStyle w:val="VerbatimChar"/>
        </w:rP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br/>
      </w:r>
      <w:r>
        <w:rPr>
          <w:rStyle w:val="VerbatimChar"/>
        </w:rP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63" w:name="выполнение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1)</w:t>
      </w:r>
    </w:p>
    <w:p>
      <w:pPr>
        <w:pStyle w:val="CaptionedFigure"/>
      </w:pPr>
      <w:bookmarkStart w:id="26" w:name="fig:001"/>
      <w:r>
        <w:drawing>
          <wp:inline>
            <wp:extent cx="5334000" cy="4063296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его я буду редактировать далее. В разделе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прописываю свои навыки. Иконки поставил, найдя в интернете официальную библиотеку fas (рис. 2)</w:t>
      </w:r>
    </w:p>
    <w:p>
      <w:pPr>
        <w:pStyle w:val="CaptionedFigure"/>
      </w:pPr>
      <w:bookmarkStart w:id="30" w:name="fig:002"/>
      <w:r>
        <w:drawing>
          <wp:inline>
            <wp:extent cx="5334000" cy="3165164"/>
            <wp:effectExtent b="0" l="0" r="0" t="0"/>
            <wp:docPr descr="Рис. 2: Добавление навык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Добавление навыков</w:t>
      </w:r>
    </w:p>
    <w:p>
      <w:pPr>
        <w:pStyle w:val="BodyText"/>
      </w:pPr>
      <w:r>
        <w:t xml:space="preserve">Изменяю раздел с моими увлечениями (рис. 3)</w:t>
      </w:r>
    </w:p>
    <w:p>
      <w:pPr>
        <w:pStyle w:val="CaptionedFigure"/>
      </w:pPr>
      <w:bookmarkStart w:id="34" w:name="fig:003"/>
      <w:r>
        <w:drawing>
          <wp:inline>
            <wp:extent cx="5334000" cy="3165164"/>
            <wp:effectExtent b="0" l="0" r="0" t="0"/>
            <wp:docPr descr="Рис. 3: Добавление интерес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Добавление интересов</w:t>
      </w:r>
    </w:p>
    <w:p>
      <w:pPr>
        <w:pStyle w:val="BodyText"/>
      </w:pPr>
      <w:r>
        <w:t xml:space="preserve">Проверяю, есть ли изменения на сайте (рис. 4)</w:t>
      </w:r>
    </w:p>
    <w:p>
      <w:pPr>
        <w:pStyle w:val="CaptionedFigure"/>
      </w:pPr>
      <w:bookmarkStart w:id="38" w:name="fig:004"/>
      <w:r>
        <w:drawing>
          <wp:inline>
            <wp:extent cx="5334000" cy="2073676"/>
            <wp:effectExtent b="0" l="0" r="0" t="0"/>
            <wp:docPr descr="Рис. 4: Проверка изменени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изменений</w:t>
      </w:r>
    </w:p>
    <w:p>
      <w:pPr>
        <w:pStyle w:val="BodyText"/>
      </w:pPr>
      <w:r>
        <w:t xml:space="preserve">Далее добавляю свой опыт в блоке Experience, указав название компании, в которой получил опыт работы, добавил даты, поменял иконки (рис. 5)</w:t>
      </w:r>
    </w:p>
    <w:p>
      <w:pPr>
        <w:pStyle w:val="CaptionedFigure"/>
      </w:pPr>
      <w:bookmarkStart w:id="42" w:name="fig:005"/>
      <w:r>
        <w:drawing>
          <wp:inline>
            <wp:extent cx="5334000" cy="3195539"/>
            <wp:effectExtent b="0" l="0" r="0" t="0"/>
            <wp:docPr descr="Рис. 5: Добавление опы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опыта</w:t>
      </w:r>
    </w:p>
    <w:p>
      <w:pPr>
        <w:pStyle w:val="BodyText"/>
      </w:pPr>
      <w:r>
        <w:t xml:space="preserve">Чтобы корректно отображались иконки компаний, нужно скачать изображения из интернета в формате svg и перенести в необходимую директорию (рис. 6)</w:t>
      </w:r>
    </w:p>
    <w:p>
      <w:pPr>
        <w:pStyle w:val="CaptionedFigure"/>
      </w:pPr>
      <w:bookmarkStart w:id="46" w:name="fig:006"/>
      <w:r>
        <w:drawing>
          <wp:inline>
            <wp:extent cx="5334000" cy="3195539"/>
            <wp:effectExtent b="0" l="0" r="0" t="0"/>
            <wp:docPr descr="Рис. 6: Иконки компаний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Иконки компаний</w:t>
      </w:r>
    </w:p>
    <w:p>
      <w:pPr>
        <w:pStyle w:val="BodyText"/>
      </w:pPr>
      <w:r>
        <w:t xml:space="preserve">Добавила пост на тему по выбору - легкословесные языки разметки, изменив файл index в соответствующей папке (рис. 7)</w:t>
      </w:r>
    </w:p>
    <w:p>
      <w:pPr>
        <w:pStyle w:val="CaptionedFigure"/>
      </w:pPr>
      <w:bookmarkStart w:id="50" w:name="fig:007"/>
      <w:r>
        <w:drawing>
          <wp:inline>
            <wp:extent cx="5334000" cy="1208734"/>
            <wp:effectExtent b="0" l="0" r="0" t="0"/>
            <wp:docPr descr="Рис. 7: Добавление поста на тему по выбору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Добавление поста на тему по выбору</w:t>
      </w:r>
    </w:p>
    <w:p>
      <w:pPr>
        <w:pStyle w:val="BodyText"/>
      </w:pPr>
      <w:r>
        <w:t xml:space="preserve">Добавил пост по прошедшим 5 дням в той же папке (рис. 8)</w:t>
      </w:r>
    </w:p>
    <w:p>
      <w:pPr>
        <w:pStyle w:val="CaptionedFigure"/>
      </w:pPr>
      <w:bookmarkStart w:id="54" w:name="fig:008"/>
      <w:r>
        <w:drawing>
          <wp:inline>
            <wp:extent cx="5334000" cy="1807671"/>
            <wp:effectExtent b="0" l="0" r="0" t="0"/>
            <wp:docPr descr="Рис. 8: Добавление поста по прошедшей недел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Добавление поста по прошедшей неделе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 9)</w:t>
      </w:r>
    </w:p>
    <w:p>
      <w:pPr>
        <w:pStyle w:val="CaptionedFigure"/>
      </w:pPr>
      <w:bookmarkStart w:id="58" w:name="fig:009"/>
      <w:r>
        <w:drawing>
          <wp:inline>
            <wp:extent cx="5334000" cy="3444161"/>
            <wp:effectExtent b="0" l="0" r="0" t="0"/>
            <wp:docPr descr="Рис. 9: Закрытие локального сервер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Закрытие локального сервера</w:t>
      </w:r>
    </w:p>
    <w:p>
      <w:pPr>
        <w:pStyle w:val="BodyText"/>
      </w:pPr>
      <w:r>
        <w:t xml:space="preserve">Отправляю изменения на GitHub (рис. 10)</w:t>
      </w:r>
    </w:p>
    <w:p>
      <w:pPr>
        <w:pStyle w:val="CaptionedFigure"/>
      </w:pPr>
      <w:bookmarkStart w:id="62" w:name="fig:010"/>
      <w:r>
        <w:drawing>
          <wp:inline>
            <wp:extent cx="5334000" cy="3444161"/>
            <wp:effectExtent b="0" l="0" r="0" t="0"/>
            <wp:docPr descr="Рис. 10: Отправка изменений на Git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Отправка изменений на Git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личные данные, написала несколько постов и добавил все изменения на сайт.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5" Target="https://esystem.rudn.ru/mod/page/view.php?id=10987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mod/page/view.php?id=10987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Куокконен Дарина Андреевна</dc:creator>
  <dc:language>ru-RU</dc:language>
  <cp:keywords/>
  <dcterms:created xsi:type="dcterms:W3CDTF">2024-04-06T18:06:38Z</dcterms:created>
  <dcterms:modified xsi:type="dcterms:W3CDTF">2024-04-06T18:06:38Z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