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Лекция</w:t>
      </w:r>
      <w:r>
        <w:rPr>
          <w:rFonts w:hint="default"/>
          <w:b/>
          <w:bCs/>
          <w:sz w:val="22"/>
          <w:szCs w:val="22"/>
          <w:lang w:val="ru-RU"/>
        </w:rPr>
        <w:t xml:space="preserve"> 3. Системный анализ</w:t>
      </w:r>
    </w:p>
    <w:p>
      <w:pPr>
        <w:rPr>
          <w:rFonts w:hint="default"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Вопросы:</w:t>
      </w:r>
    </w:p>
    <w:p>
      <w:pPr>
        <w:jc w:val="both"/>
        <w:rPr>
          <w:rFonts w:hint="default"/>
          <w:b/>
          <w:bCs/>
          <w:lang w:val="ru-RU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Системный анализ как методология решения проблем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Принципы системного анализа</w:t>
      </w:r>
    </w:p>
    <w:p>
      <w:pPr>
        <w:numPr>
          <w:ilvl w:val="0"/>
          <w:numId w:val="1"/>
        </w:numPr>
        <w:jc w:val="both"/>
      </w:pPr>
      <w:r>
        <w:rPr>
          <w:lang w:val="ru-RU"/>
        </w:rPr>
        <w:t>Структура</w:t>
      </w:r>
      <w:r>
        <w:rPr>
          <w:rFonts w:hint="default"/>
          <w:lang w:val="ru-RU"/>
        </w:rPr>
        <w:t xml:space="preserve"> системного анализа</w:t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numPr>
          <w:ilvl w:val="0"/>
          <w:numId w:val="2"/>
        </w:numPr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Системный анализ как методология решения проблем</w:t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Системным анализом</w:t>
      </w:r>
      <w:r>
        <w:rPr>
          <w:rFonts w:hint="default"/>
          <w:lang w:val="ru-RU"/>
        </w:rPr>
        <w:t xml:space="preserve"> называют совокупность научно-методических и практических приёмов решения разнообразных проблем. Системный анализ на целен не на исследование всех систем в целом, а на вопросы решения проблем.</w:t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bookmarkStart w:id="0" w:name="_GoBack"/>
      <w:bookmarkEnd w:id="0"/>
    </w:p>
    <w:p>
      <w:pPr>
        <w:jc w:val="both"/>
        <w:rPr>
          <w:rFonts w:hint="default"/>
          <w:lang w:val="ru-RU"/>
        </w:rPr>
      </w:pPr>
      <w:r>
        <w:rPr>
          <w:lang w:val="ru-RU"/>
        </w:rPr>
        <w:t>Существует</w:t>
      </w:r>
      <w:r>
        <w:rPr>
          <w:rFonts w:hint="default"/>
          <w:lang w:val="ru-RU"/>
        </w:rPr>
        <w:t xml:space="preserve"> специфическая терминология:</w:t>
      </w:r>
    </w:p>
    <w:p>
      <w:pPr>
        <w:jc w:val="both"/>
        <w:rPr>
          <w:rFonts w:hint="default"/>
          <w:lang w:val="ru-RU"/>
        </w:rPr>
      </w:pPr>
    </w:p>
    <w:p>
      <w:pPr>
        <w:numPr>
          <w:ilvl w:val="0"/>
          <w:numId w:val="3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Проблема</w:t>
      </w:r>
      <w:r>
        <w:rPr>
          <w:rFonts w:hint="default"/>
          <w:b w:val="0"/>
          <w:bCs w:val="0"/>
          <w:lang w:val="ru-RU"/>
        </w:rPr>
        <w:t xml:space="preserve"> -- несоответствие между существующим и требуемым положением дел в какой-либо области. Требуемое положение обычно отождествляют с целью, которая должна быть достигнута. Такое </w:t>
      </w:r>
      <w:r>
        <w:rPr>
          <w:rFonts w:hint="default"/>
          <w:b w:val="0"/>
          <w:bCs w:val="0"/>
          <w:lang w:val="en-US"/>
        </w:rPr>
        <w:t>[</w:t>
      </w:r>
      <w:r>
        <w:rPr>
          <w:rFonts w:hint="default"/>
          <w:b w:val="0"/>
          <w:bCs w:val="0"/>
          <w:lang w:val="ru-RU"/>
        </w:rPr>
        <w:t>требуемое</w:t>
      </w:r>
      <w:r>
        <w:rPr>
          <w:rFonts w:hint="default"/>
          <w:b w:val="0"/>
          <w:bCs w:val="0"/>
          <w:lang w:val="en-US"/>
        </w:rPr>
        <w:t xml:space="preserve">] </w:t>
      </w:r>
      <w:r>
        <w:rPr>
          <w:rFonts w:hint="default"/>
          <w:b w:val="0"/>
          <w:bCs w:val="0"/>
          <w:lang w:val="ru-RU"/>
        </w:rPr>
        <w:t>положение может диктоваться объективными условиями или субъективными предпосылками.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 зависимости от глубины познания все проблемы делятся на структурированные и неструктурированные.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К неструктурированным проблемам относятся качественные формулировки, а решаются они исключительно на эвристической основе.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Среди структурированных проблем можно выделить хорошо структурированные и слабо структурированные. Первые из них формулируются количественно, они решают в рамках научной дисциплины «исследование операций». При формулировке вторых используются как количественные, так и качественные элементы. При этом качественные обычно доминируют (ими нельзя пренебречь). Такие </w:t>
      </w:r>
      <w:r>
        <w:rPr>
          <w:rFonts w:hint="default"/>
          <w:b w:val="0"/>
          <w:bCs w:val="0"/>
          <w:lang w:val="en-US"/>
        </w:rPr>
        <w:t>[</w:t>
      </w:r>
      <w:r>
        <w:rPr>
          <w:rFonts w:hint="default"/>
          <w:b w:val="0"/>
          <w:bCs w:val="0"/>
          <w:lang w:val="ru-RU"/>
        </w:rPr>
        <w:t>слабо структурированные</w:t>
      </w:r>
      <w:r>
        <w:rPr>
          <w:rFonts w:hint="default"/>
          <w:b w:val="0"/>
          <w:bCs w:val="0"/>
          <w:lang w:val="en-US"/>
        </w:rPr>
        <w:t>]</w:t>
      </w:r>
      <w:r>
        <w:rPr>
          <w:rFonts w:hint="default"/>
          <w:b w:val="0"/>
          <w:bCs w:val="0"/>
          <w:lang w:val="ru-RU"/>
        </w:rPr>
        <w:t xml:space="preserve"> проблемы имеют следующие особенности: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4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Информация по такой проблеме редко бывает полной.</w:t>
      </w:r>
    </w:p>
    <w:p>
      <w:pPr>
        <w:numPr>
          <w:ilvl w:val="0"/>
          <w:numId w:val="4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Получение наиболее важной информации обычно осуществляется при помощи экспертов.</w:t>
      </w:r>
    </w:p>
    <w:p>
      <w:pPr>
        <w:numPr>
          <w:ilvl w:val="0"/>
          <w:numId w:val="4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Множество решений проблемы обычно имеет большую размерность.</w:t>
      </w:r>
    </w:p>
    <w:p>
      <w:pPr>
        <w:numPr>
          <w:ilvl w:val="0"/>
          <w:numId w:val="4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Принятие решений относительно этой проблемы сопряжено с риском.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Слабо структурированные проблемы встречаются наиболее часто.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Основными </w:t>
      </w:r>
      <w:r>
        <w:rPr>
          <w:rFonts w:hint="default"/>
          <w:b/>
          <w:bCs/>
          <w:lang w:val="ru-RU"/>
        </w:rPr>
        <w:t xml:space="preserve">аттрибутами </w:t>
      </w:r>
      <w:r>
        <w:rPr>
          <w:rFonts w:hint="default"/>
          <w:b w:val="0"/>
          <w:bCs w:val="0"/>
          <w:lang w:val="ru-RU"/>
        </w:rPr>
        <w:t>любой проблемы являются: важность, масштаб (размер несоответствия), место и время возникновения.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Проблема всегда проявляется в </w:t>
      </w:r>
      <w:r>
        <w:rPr>
          <w:rFonts w:hint="default"/>
          <w:b/>
          <w:bCs/>
          <w:lang w:val="ru-RU"/>
        </w:rPr>
        <w:t>симптомах</w:t>
      </w:r>
      <w:r>
        <w:rPr>
          <w:rFonts w:hint="default"/>
          <w:b w:val="0"/>
          <w:bCs w:val="0"/>
          <w:lang w:val="ru-RU"/>
        </w:rPr>
        <w:t xml:space="preserve">. Систематически проявляющиеся </w:t>
      </w:r>
      <w:r>
        <w:rPr>
          <w:rFonts w:hint="default"/>
          <w:b/>
          <w:bCs/>
          <w:lang w:val="ru-RU"/>
        </w:rPr>
        <w:t xml:space="preserve">симптомы </w:t>
      </w:r>
      <w:r>
        <w:rPr>
          <w:rFonts w:hint="default"/>
          <w:b w:val="0"/>
          <w:bCs w:val="0"/>
          <w:lang w:val="ru-RU"/>
        </w:rPr>
        <w:t xml:space="preserve">образуют </w:t>
      </w:r>
      <w:r>
        <w:rPr>
          <w:rFonts w:hint="default"/>
          <w:b/>
          <w:bCs/>
          <w:lang w:val="ru-RU"/>
        </w:rPr>
        <w:t>тенденцию</w:t>
      </w:r>
      <w:r>
        <w:rPr>
          <w:rFonts w:hint="default"/>
          <w:b w:val="0"/>
          <w:bCs w:val="0"/>
          <w:lang w:val="ru-RU"/>
        </w:rPr>
        <w:t xml:space="preserve">. В этом случае выявлением проблемы можно считать процесс </w:t>
      </w:r>
      <w:r>
        <w:rPr>
          <w:rFonts w:hint="default"/>
          <w:b/>
          <w:bCs/>
          <w:lang w:val="ru-RU"/>
        </w:rPr>
        <w:t xml:space="preserve">идентификации </w:t>
      </w:r>
      <w:r>
        <w:rPr>
          <w:rFonts w:hint="default"/>
          <w:b w:val="0"/>
          <w:bCs w:val="0"/>
          <w:lang w:val="ru-RU"/>
        </w:rPr>
        <w:t xml:space="preserve">симптомов. Такая идентификация возможна при условии знания требуемого состояния (цели). За выявлением проблемы следует </w:t>
      </w:r>
      <w:r>
        <w:rPr>
          <w:rFonts w:hint="default"/>
          <w:b/>
          <w:bCs/>
          <w:lang w:val="ru-RU"/>
        </w:rPr>
        <w:t xml:space="preserve">прогнозирование </w:t>
      </w:r>
      <w:r>
        <w:rPr>
          <w:rFonts w:hint="default"/>
          <w:b w:val="0"/>
          <w:bCs w:val="0"/>
          <w:lang w:val="ru-RU"/>
        </w:rPr>
        <w:t xml:space="preserve">её развития и оценка </w:t>
      </w:r>
      <w:r>
        <w:rPr>
          <w:rFonts w:hint="default"/>
          <w:b/>
          <w:bCs/>
          <w:lang w:val="ru-RU"/>
        </w:rPr>
        <w:t>актуальности</w:t>
      </w:r>
      <w:r>
        <w:rPr>
          <w:rFonts w:hint="default"/>
          <w:b w:val="0"/>
          <w:bCs w:val="0"/>
          <w:lang w:val="ru-RU"/>
        </w:rPr>
        <w:t>, которая позволяет определить необходимость решения проблемы.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Решение проблемы</w:t>
      </w:r>
      <w:r>
        <w:rPr>
          <w:rFonts w:hint="default"/>
          <w:b w:val="0"/>
          <w:bCs w:val="0"/>
          <w:lang w:val="ru-RU"/>
        </w:rPr>
        <w:t xml:space="preserve"> -- устранение несоответствия между существующим и требуемым положением дел.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Средством</w:t>
      </w:r>
      <w:r>
        <w:rPr>
          <w:rFonts w:hint="default"/>
          <w:b w:val="0"/>
          <w:bCs w:val="0"/>
          <w:lang w:val="ru-RU"/>
        </w:rPr>
        <w:t xml:space="preserve"> решения проблемы всегда выступает система. В отсутствие проблемы в системе нет смысла.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Компонентами системного анализа выступают: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5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Цель</w:t>
      </w:r>
      <w:r>
        <w:rPr>
          <w:rFonts w:hint="default"/>
          <w:b w:val="0"/>
          <w:bCs w:val="0"/>
          <w:lang w:val="ru-RU"/>
        </w:rPr>
        <w:t xml:space="preserve"> функционирующей системы</w:t>
      </w:r>
      <w:r>
        <w:rPr>
          <w:rFonts w:hint="default"/>
          <w:b w:val="0"/>
          <w:bCs w:val="0"/>
          <w:lang w:val="en-US"/>
        </w:rPr>
        <w:t>;</w:t>
      </w:r>
    </w:p>
    <w:p>
      <w:pPr>
        <w:numPr>
          <w:ilvl w:val="0"/>
          <w:numId w:val="5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Альтернативы (варианты)</w:t>
      </w:r>
      <w:r>
        <w:rPr>
          <w:rFonts w:hint="default"/>
          <w:b w:val="0"/>
          <w:bCs w:val="0"/>
          <w:lang w:val="ru-RU"/>
        </w:rPr>
        <w:t xml:space="preserve"> системы</w:t>
      </w:r>
      <w:r>
        <w:rPr>
          <w:rFonts w:hint="default"/>
          <w:b w:val="0"/>
          <w:bCs w:val="0"/>
          <w:lang w:val="en-US"/>
        </w:rPr>
        <w:t xml:space="preserve">, </w:t>
      </w:r>
      <w:r>
        <w:rPr>
          <w:rFonts w:hint="default"/>
          <w:b w:val="0"/>
          <w:bCs w:val="0"/>
          <w:lang w:val="ru-RU"/>
        </w:rPr>
        <w:t>посредством которых возможно достижение выдвинутой цели</w:t>
      </w:r>
      <w:r>
        <w:rPr>
          <w:rFonts w:hint="default"/>
          <w:b w:val="0"/>
          <w:bCs w:val="0"/>
          <w:lang w:val="en-US"/>
        </w:rPr>
        <w:t>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Ресурсы</w:t>
      </w:r>
      <w:r>
        <w:rPr>
          <w:rFonts w:hint="default"/>
          <w:b w:val="0"/>
          <w:bCs w:val="0"/>
          <w:lang w:val="ru-RU"/>
        </w:rPr>
        <w:t>, которые необходимы для создания и</w:t>
      </w:r>
      <w:r>
        <w:rPr>
          <w:rFonts w:hint="default"/>
          <w:b w:val="0"/>
          <w:bCs w:val="0"/>
          <w:lang w:val="en-US"/>
        </w:rPr>
        <w:t>/</w:t>
      </w:r>
      <w:r>
        <w:rPr>
          <w:rFonts w:hint="default"/>
          <w:b w:val="0"/>
          <w:bCs w:val="0"/>
          <w:lang w:val="ru-RU"/>
        </w:rPr>
        <w:t>или совершенствования, а также использования той или иной альтернативы</w:t>
      </w:r>
      <w:r>
        <w:rPr>
          <w:rFonts w:hint="default"/>
          <w:b w:val="0"/>
          <w:bCs w:val="0"/>
          <w:lang w:val="en-US"/>
        </w:rPr>
        <w:t>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Критерий</w:t>
      </w:r>
      <w:r>
        <w:rPr>
          <w:rFonts w:hint="default"/>
          <w:b w:val="0"/>
          <w:bCs w:val="0"/>
          <w:lang w:val="ru-RU"/>
        </w:rPr>
        <w:t>, используемый для выбора альтернативы.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Модель</w:t>
      </w:r>
      <w:r>
        <w:rPr>
          <w:rFonts w:hint="default"/>
          <w:b w:val="0"/>
          <w:bCs w:val="0"/>
          <w:lang w:val="ru-RU"/>
        </w:rPr>
        <w:t>, связывающая все вышеперечисленные компоненты. Модель отражает проблему и нацелена на её решение.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Процесс решения проблемы состоит из следующих </w:t>
      </w:r>
      <w:r>
        <w:rPr>
          <w:rFonts w:hint="default"/>
          <w:b/>
          <w:bCs/>
          <w:lang w:val="ru-RU"/>
        </w:rPr>
        <w:t>этапов</w:t>
      </w:r>
      <w:r>
        <w:rPr>
          <w:rFonts w:hint="default"/>
          <w:b w:val="0"/>
          <w:bCs w:val="0"/>
          <w:lang w:val="ru-RU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6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Определение цели</w:t>
      </w:r>
      <w:r>
        <w:rPr>
          <w:rFonts w:hint="default"/>
          <w:b w:val="0"/>
          <w:bCs w:val="0"/>
          <w:lang w:val="ru-RU"/>
        </w:rPr>
        <w:t xml:space="preserve">. Это происходит с учётом необходимых и желательных потребностей, а также исходя из возможности достижения. При определении цели используются </w:t>
      </w:r>
      <w:r>
        <w:rPr>
          <w:rFonts w:hint="default"/>
          <w:b/>
          <w:bCs/>
          <w:lang w:val="ru-RU"/>
        </w:rPr>
        <w:t>опыт</w:t>
      </w:r>
      <w:r>
        <w:rPr>
          <w:rFonts w:hint="default"/>
          <w:b w:val="0"/>
          <w:bCs w:val="0"/>
          <w:lang w:val="ru-RU"/>
        </w:rPr>
        <w:t xml:space="preserve">, </w:t>
      </w:r>
      <w:r>
        <w:rPr>
          <w:rFonts w:hint="default"/>
          <w:b/>
          <w:bCs/>
          <w:lang w:val="ru-RU"/>
        </w:rPr>
        <w:t xml:space="preserve">прогнозы </w:t>
      </w:r>
      <w:r>
        <w:rPr>
          <w:rFonts w:hint="default"/>
          <w:b w:val="0"/>
          <w:bCs w:val="0"/>
          <w:lang w:val="ru-RU"/>
        </w:rPr>
        <w:t xml:space="preserve">и </w:t>
      </w:r>
      <w:r>
        <w:rPr>
          <w:rFonts w:hint="default"/>
          <w:b/>
          <w:bCs/>
          <w:lang w:val="ru-RU"/>
        </w:rPr>
        <w:t xml:space="preserve">суждения </w:t>
      </w:r>
      <w:r>
        <w:rPr>
          <w:rFonts w:hint="default"/>
          <w:b w:val="0"/>
          <w:bCs w:val="0"/>
          <w:lang w:val="ru-RU"/>
        </w:rPr>
        <w:t xml:space="preserve">специалистов. Неточная постановка цели ведёт к </w:t>
      </w:r>
      <w:r>
        <w:rPr>
          <w:rFonts w:hint="default"/>
          <w:b/>
          <w:bCs/>
          <w:lang w:val="ru-RU"/>
        </w:rPr>
        <w:t>ложным проблемам</w:t>
      </w:r>
      <w:r>
        <w:rPr>
          <w:rFonts w:hint="default"/>
          <w:b w:val="0"/>
          <w:bCs w:val="0"/>
          <w:lang w:val="ru-RU"/>
        </w:rPr>
        <w:t>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Выявление и формулирование</w:t>
      </w:r>
      <w:r>
        <w:rPr>
          <w:rFonts w:hint="default"/>
          <w:b w:val="0"/>
          <w:bCs w:val="0"/>
          <w:lang w:val="ru-RU"/>
        </w:rPr>
        <w:t xml:space="preserve"> проблемы. Проблема всегда должна быть чётко и правильно сформулирована. Для этого изучается процесс функционирования системы (той, которая предназначена для решения проблемы) в историческом аспекте. Определяется существующее состояние и происходит его сравнение с требуемым состоянием. Сравнение даёт оценку соответствия. После чего прогнозируется развитие системы. Проблема формулируется в терминах системного анализа, её формулировка неисчерпывающая и в дальнейшем может дорабатывается.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Построение или выбор</w:t>
      </w:r>
      <w:r>
        <w:rPr>
          <w:rFonts w:hint="default"/>
          <w:b w:val="0"/>
          <w:bCs w:val="0"/>
          <w:lang w:val="ru-RU"/>
        </w:rPr>
        <w:t xml:space="preserve"> модели. Модель необходима для того, чтобы дать помощь человеку (лицу), принимающему решение (ЛПР). В модели должны быть отражены наиболее существенные для решения проблемы факторы. Модель всегда позволяет оценить последствия решения.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Выбор</w:t>
      </w:r>
      <w:r>
        <w:rPr>
          <w:rFonts w:hint="default"/>
          <w:b w:val="0"/>
          <w:bCs w:val="0"/>
          <w:lang w:val="ru-RU"/>
        </w:rPr>
        <w:t xml:space="preserve"> возможного набора альтернатив. Этот набор определяется, исходя из наложенных ограничений.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Оценка</w:t>
      </w:r>
      <w:r>
        <w:rPr>
          <w:rFonts w:hint="default"/>
          <w:b w:val="0"/>
          <w:bCs w:val="0"/>
          <w:lang w:val="ru-RU"/>
        </w:rPr>
        <w:t xml:space="preserve"> решения и выбор наиболее приемлемого (оптимального).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Реализация</w:t>
      </w:r>
      <w:r>
        <w:rPr>
          <w:rFonts w:hint="default"/>
          <w:b w:val="0"/>
          <w:bCs w:val="0"/>
          <w:lang w:val="ru-RU"/>
        </w:rPr>
        <w:t xml:space="preserve"> решения. Здесь решению придаётся законодательная сила, и оно притворяется в жизнь. В результате чего создаётся новая или совершенствуется существующая система.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Оценка</w:t>
      </w:r>
      <w:r>
        <w:rPr>
          <w:rFonts w:hint="default"/>
          <w:b w:val="0"/>
          <w:bCs w:val="0"/>
          <w:lang w:val="ru-RU"/>
        </w:rPr>
        <w:t xml:space="preserve"> результатов решения проблемы. Формируется суждение, достигнута поставленная цель или нет. И насколько эффективно оказалось решение проблем.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Решение проблемы -- интеративный процесс. Реализуя описываемую последовательность есть возможность вернуться к предыдущим шагам с целью корректировки.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>Принципы системного анализа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Принципы системного анализа можно рассматривать как некоторые положения общего характера, являющиеся </w:t>
      </w:r>
      <w:r>
        <w:rPr>
          <w:rFonts w:hint="default"/>
          <w:b w:val="0"/>
          <w:bCs w:val="0"/>
          <w:i/>
          <w:iCs/>
          <w:lang w:val="ru-RU"/>
        </w:rPr>
        <w:t>обощением опыта</w:t>
      </w:r>
      <w:r>
        <w:rPr>
          <w:rFonts w:hint="default"/>
          <w:b w:val="0"/>
          <w:bCs w:val="0"/>
          <w:lang w:val="ru-RU"/>
        </w:rPr>
        <w:t xml:space="preserve"> решения проблем при исследовании сложных систем. Также под принципами можно понимать некоторые требования, которым должен отвечать процесс решения проблем и система, участвовавшая в нём.</w:t>
      </w:r>
    </w:p>
    <w:p>
      <w:pPr>
        <w:numPr>
          <w:ilvl w:val="0"/>
          <w:numId w:val="7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Принцип цели</w:t>
      </w:r>
      <w:r>
        <w:rPr>
          <w:rFonts w:hint="default"/>
          <w:b w:val="0"/>
          <w:bCs w:val="0"/>
          <w:lang w:val="ru-RU"/>
        </w:rPr>
        <w:t xml:space="preserve">. </w:t>
      </w:r>
    </w:p>
    <w:p>
      <w:pPr>
        <w:numPr>
          <w:ilvl w:val="1"/>
          <w:numId w:val="7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Для проведения системного анализа необходимо выявить его цель. Расплывчатые и неясные цели ведут к неверным выводам.</w:t>
      </w:r>
    </w:p>
    <w:p>
      <w:pPr>
        <w:numPr>
          <w:ilvl w:val="1"/>
          <w:numId w:val="7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Анализ следует вести на основе уяснения цели проблемы. Это позволит определить существенные свойства создаваемой системы, показатели её функционирования и критерии оценки.</w:t>
      </w:r>
    </w:p>
    <w:p>
      <w:pPr>
        <w:numPr>
          <w:ilvl w:val="1"/>
          <w:numId w:val="7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При создании или совершенствовании системы любая попытка её модернизации должна оцениваться относительно того, способствует ли это попытка достижению цели.</w:t>
      </w:r>
    </w:p>
    <w:p>
      <w:pPr>
        <w:numPr>
          <w:ilvl w:val="1"/>
          <w:numId w:val="7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Цель функционирования искусственной системы задаётся метасистемой.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7"/>
        </w:num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Принцип измерения</w:t>
      </w:r>
      <w:r>
        <w:rPr>
          <w:rFonts w:hint="default"/>
          <w:b w:val="0"/>
          <w:bCs w:val="0"/>
          <w:lang w:val="ru-RU"/>
        </w:rPr>
        <w:t>.</w:t>
      </w:r>
    </w:p>
    <w:p>
      <w:pPr>
        <w:numPr>
          <w:ilvl w:val="1"/>
          <w:numId w:val="7"/>
        </w:num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О результатах функционирования системы можно судить только применительно к системе старшего порядка.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7"/>
        </w:num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Принцип модульности</w:t>
      </w:r>
      <w:r>
        <w:rPr>
          <w:rFonts w:hint="default"/>
          <w:b w:val="0"/>
          <w:bCs w:val="0"/>
          <w:lang w:val="ru-RU"/>
        </w:rPr>
        <w:t>.</w:t>
      </w:r>
    </w:p>
    <w:p>
      <w:pPr>
        <w:numPr>
          <w:ilvl w:val="1"/>
          <w:numId w:val="7"/>
        </w:num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Предписывает рассматривать систему как совокупность модулей. В результате становится возможным вместо какой-то части системы исследовать множество её входных и выходных воздействий. Этим достигается абстрагирование от излишней детализации.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7"/>
        </w:num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Принцип иерархии</w:t>
      </w:r>
      <w:r>
        <w:rPr>
          <w:rFonts w:hint="default"/>
          <w:b w:val="0"/>
          <w:bCs w:val="0"/>
          <w:lang w:val="ru-RU"/>
        </w:rPr>
        <w:t>.</w:t>
      </w:r>
    </w:p>
    <w:p>
      <w:pPr>
        <w:numPr>
          <w:ilvl w:val="1"/>
          <w:numId w:val="7"/>
        </w:num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Использование такого принципа упрощает разработку системы и устанавлияет порядок рассмотрения или изучения её частей.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7"/>
        </w:num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Принцип функциональности</w:t>
      </w:r>
      <w:r>
        <w:rPr>
          <w:rFonts w:hint="default"/>
          <w:b w:val="0"/>
          <w:bCs w:val="0"/>
          <w:lang w:val="ru-RU"/>
        </w:rPr>
        <w:t>.</w:t>
      </w:r>
    </w:p>
    <w:p>
      <w:pPr>
        <w:numPr>
          <w:ilvl w:val="1"/>
          <w:numId w:val="7"/>
        </w:num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Определяет необходимость принцип совместного рассмотрения структуры и функции системы с приоритетом функции над структурой. В случае придания системе новых функций полезно пересмотреть её структуру, а не пытаться встроить новую функцию в старую схему.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7"/>
        </w:num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Принцип развития</w:t>
      </w:r>
      <w:r>
        <w:rPr>
          <w:rFonts w:hint="default"/>
          <w:b w:val="0"/>
          <w:bCs w:val="0"/>
          <w:lang w:val="ru-RU"/>
        </w:rPr>
        <w:t>.</w:t>
      </w:r>
    </w:p>
    <w:p>
      <w:pPr>
        <w:numPr>
          <w:ilvl w:val="1"/>
          <w:numId w:val="7"/>
        </w:num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Предполагает рассматривать изменяемость системы, её способность к развитию (изменение кач. состояния), адаптации, расширению, накапливаю информации, и в основу создаваемой или совершенствуемой системы следует закладывать возможность её развития, наращивания. Обычно расширение функций предусматривается за счёт обеспечения возможности включения новых модулей, совместимых с имеющимися.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Перечисленные принципы обладают высокой степенью общности, а знание и учёт их позволяет лучше увидеть стороны решаемой проблемы, учесть весь комплекс взаимосвязей в ней, обеспечить системную интеграцию и решить проблему.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br w:type="page"/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>Структура системного анализа</w:t>
      </w:r>
    </w:p>
    <w:p>
      <w:pPr>
        <w:rPr>
          <w:rFonts w:hint="default"/>
          <w:b w:val="0"/>
          <w:bCs w:val="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95390" cy="3428365"/>
            <wp:effectExtent l="0" t="0" r="10160" b="63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42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Theme="minorAscii" w:hAnsiTheme="minorAscii"/>
          <w:b w:val="0"/>
          <w:bCs w:val="0"/>
          <w:i/>
          <w:iCs/>
          <w:sz w:val="20"/>
          <w:szCs w:val="20"/>
          <w:lang w:val="ru-RU"/>
        </w:rPr>
      </w:pPr>
      <w:r>
        <w:rPr>
          <w:rFonts w:hint="default" w:eastAsia="SimSun" w:cs="SimSun" w:asciiTheme="minorAscii" w:hAnsiTheme="minorAscii"/>
          <w:i/>
          <w:iCs/>
          <w:kern w:val="0"/>
          <w:sz w:val="20"/>
          <w:szCs w:val="20"/>
          <w:lang w:val="ru-RU" w:eastAsia="zh-CN" w:bidi="ar"/>
        </w:rPr>
        <w:t>В процессе функционирования реальной системы существует проблема (несоответствие). Для решения проблемы проводится системное исследование, которое включает в себя декомпозицию, анализ и синтез системы, что вы итоге должно приводить к решению проблемы. В ходе синтеза определяется оценка анализируемых и синтезируемой систем. Реализация синтезируемой системы позволяет провести оценку степени решения проблемы и принять решение на функционировании новой реальной системы.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1C238F"/>
    <w:multiLevelType w:val="singleLevel"/>
    <w:tmpl w:val="BE1C238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7FAA21"/>
    <w:multiLevelType w:val="singleLevel"/>
    <w:tmpl w:val="BF7FAA21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EFD8EF2F"/>
    <w:multiLevelType w:val="singleLevel"/>
    <w:tmpl w:val="EFD8EF2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FFFB2EA"/>
    <w:multiLevelType w:val="singleLevel"/>
    <w:tmpl w:val="FFFFB2E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ADEFCCB"/>
    <w:multiLevelType w:val="singleLevel"/>
    <w:tmpl w:val="2ADEFCC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FF9457E"/>
    <w:multiLevelType w:val="singleLevel"/>
    <w:tmpl w:val="2FF9457E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6">
    <w:nsid w:val="7EFEFD71"/>
    <w:multiLevelType w:val="multilevel"/>
    <w:tmpl w:val="7EFEFD7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EB8AC"/>
    <w:rsid w:val="1EB7668D"/>
    <w:rsid w:val="2F378BC3"/>
    <w:rsid w:val="3DDFDEC0"/>
    <w:rsid w:val="3E7B9815"/>
    <w:rsid w:val="3F7E4C3A"/>
    <w:rsid w:val="3FD74C1E"/>
    <w:rsid w:val="3FDB5FBB"/>
    <w:rsid w:val="3FFF9587"/>
    <w:rsid w:val="45AB6649"/>
    <w:rsid w:val="4B3D49F3"/>
    <w:rsid w:val="4EED9400"/>
    <w:rsid w:val="5A5B969E"/>
    <w:rsid w:val="5CEF1669"/>
    <w:rsid w:val="5D7F3B19"/>
    <w:rsid w:val="5FC9273C"/>
    <w:rsid w:val="69F909CD"/>
    <w:rsid w:val="69FF1612"/>
    <w:rsid w:val="6B7B85A7"/>
    <w:rsid w:val="6D7B8E19"/>
    <w:rsid w:val="6FBDBD95"/>
    <w:rsid w:val="73FD8B35"/>
    <w:rsid w:val="75DF5E92"/>
    <w:rsid w:val="76CEE513"/>
    <w:rsid w:val="79F7B396"/>
    <w:rsid w:val="7AF646B6"/>
    <w:rsid w:val="7B3F0349"/>
    <w:rsid w:val="7BCF468F"/>
    <w:rsid w:val="7E667088"/>
    <w:rsid w:val="7F1C048D"/>
    <w:rsid w:val="7F7FA25A"/>
    <w:rsid w:val="7FDE5672"/>
    <w:rsid w:val="7FEC5B7A"/>
    <w:rsid w:val="7FFD5B86"/>
    <w:rsid w:val="96BC6B68"/>
    <w:rsid w:val="9B3B25B9"/>
    <w:rsid w:val="B93F252A"/>
    <w:rsid w:val="B9DD6C2C"/>
    <w:rsid w:val="BDF78C43"/>
    <w:rsid w:val="BEAD44F8"/>
    <w:rsid w:val="BF5CBF1F"/>
    <w:rsid w:val="C57A8BD5"/>
    <w:rsid w:val="C9DF62B2"/>
    <w:rsid w:val="CF97D928"/>
    <w:rsid w:val="DEFBC13A"/>
    <w:rsid w:val="DF961F64"/>
    <w:rsid w:val="DFDF58FF"/>
    <w:rsid w:val="DFFE1BE0"/>
    <w:rsid w:val="DFFEB8AC"/>
    <w:rsid w:val="E4FFBA45"/>
    <w:rsid w:val="EDFB7050"/>
    <w:rsid w:val="F0F9235A"/>
    <w:rsid w:val="F2BFECEA"/>
    <w:rsid w:val="F3172197"/>
    <w:rsid w:val="F7FEC65E"/>
    <w:rsid w:val="FDFDD3C8"/>
    <w:rsid w:val="FDFEB69E"/>
    <w:rsid w:val="FDFF5079"/>
    <w:rsid w:val="FDFF8A5A"/>
    <w:rsid w:val="FEFF2344"/>
    <w:rsid w:val="FFB6AE48"/>
    <w:rsid w:val="FFEB7317"/>
    <w:rsid w:val="FFECE490"/>
    <w:rsid w:val="FFFBA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174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2024-09-17T21:57:00Z</dcterms:created>
  <dc:creator>ivan</dc:creator>
  <cp:lastModifiedBy>ivan</cp:lastModifiedBy>
  <dcterms:modified xsi:type="dcterms:W3CDTF">2024-09-30T18:58:42Z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