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الوصف :</w:t>
      </w:r>
    </w:p>
    <w:p>
      <w:pPr>
        <w:pStyle w:val="BodyText"/>
      </w:pPr>
      <w:r>
        <w:t xml:space="preserve">كيف يمكن أن يساعد الإنسان على توازن الهرمونات في الجسم؟</w:t>
      </w:r>
    </w:p>
    <w:p>
      <w:pPr>
        <w:pStyle w:val="BodyText"/>
      </w:pPr>
      <w:r>
        <w:t xml:space="preserve">التلخيص :</w:t>
      </w:r>
    </w:p>
    <w:p>
      <w:pPr>
        <w:pStyle w:val="BodyText"/>
      </w:pPr>
      <w:r>
        <w:t xml:space="preserve">[هي عبارة عن مواد كيميائية يتم إفرازها من الغدد الصمّ في جسم الإنسان،١</w:t>
      </w:r>
      <w:r>
        <w:t xml:space="preserve"> </w:t>
      </w:r>
      <w:r>
        <w:t xml:space="preserve">وتسهم في معظم ] وظائف الجسم الحيوية مثل تنسيق عملية التمثيل الغذائي</w:t>
      </w:r>
      <w:r>
        <w:t xml:space="preserve"> </w:t>
      </w:r>
      <w:r>
        <w:t xml:space="preserve">والتكاثر والنمو والاستجابة للمؤثّرات الخارجية والعوامل البيئية وغيرها،</w:t>
      </w:r>
      <w:r>
        <w:t xml:space="preserve"> </w:t>
      </w:r>
      <w:r>
        <w:t xml:space="preserve">ولكل هرمون دور محدّد في الجسم</w:t>
      </w:r>
    </w:p>
    <w:p>
      <w:pPr>
        <w:pStyle w:val="BodyText"/>
      </w:pPr>
      <w:r>
        <w:t xml:space="preserve">أنواع الهرمونات في جسم الإنسان : تختلف أنواع الهرمونات في جسم الإنسان</w:t>
      </w:r>
      <w:r>
        <w:t xml:space="preserve"> </w:t>
      </w:r>
      <w:r>
        <w:t xml:space="preserve">باختلاف الغدد الصماء، ويمكن توضيحها كالآتي:</w:t>
      </w:r>
    </w:p>
    <w:p>
      <w:pPr>
        <w:pStyle w:val="BodyText"/>
      </w:pPr>
      <w:r>
        <w:t xml:space="preserve">هرمونات الغدة النخامية : تقع الغدة النخامية في قاعدة الدماغ تحت المهاد،</w:t>
      </w:r>
      <w:r>
        <w:t xml:space="preserve"> </w:t>
      </w:r>
      <w:r>
        <w:t xml:space="preserve">وتعدّ الغدّة الرئيسة بين غدد الجسم الصمّ، وذلك لأنّها تتحكّم بالغدد الأخرى</w:t>
      </w:r>
      <w:r>
        <w:t xml:space="preserve"> </w:t>
      </w:r>
      <w:r>
        <w:t xml:space="preserve">وتحفزها لإفراز الهرمونات، بالإضافة إلى إفراز هرموناتها الخاصة بها، والتي</w:t>
      </w:r>
      <w:r>
        <w:t xml:space="preserve"> </w:t>
      </w:r>
      <w:r>
        <w:t xml:space="preserve">تشتمل على:</w:t>
      </w:r>
    </w:p>
    <w:p>
      <w:pPr>
        <w:pStyle w:val="BodyText"/>
      </w:pPr>
      <w:r>
        <w:t xml:space="preserve">هرمون الموجه لقشر الكظرية . هرمونات الغدة الدرقية : تقع الغدة الدرقية في</w:t>
      </w:r>
      <w:r>
        <w:t xml:space="preserve"> </w:t>
      </w:r>
      <w:r>
        <w:t xml:space="preserve">مقدمة العنق، وتفرز هرمونات تتحكّم بوظائف القلب والعضلات والجهاز الهضمي</w:t>
      </w:r>
      <w:r>
        <w:t xml:space="preserve"> </w:t>
      </w:r>
      <w:r>
        <w:t xml:space="preserve">والتمثيل الغذائي وغيرها من الوظائف الحيوية، وتشمل الهرمونات التي تنتجها</w:t>
      </w:r>
      <w:r>
        <w:t xml:space="preserve"> </w:t>
      </w:r>
      <w:r>
        <w:t xml:space="preserve">الغدة الدرقية ما يأتي: الثيروكسين ( T4:) وهو هرمون غير نشط، وتنتجه بمعدّل</w:t>
      </w:r>
      <w:r>
        <w:t xml:space="preserve"> </w:t>
      </w:r>
      <w:r>
        <w:t xml:space="preserve">80 % من كامل هرموناتها، ويتحول إلى الشكل النشط بتأثير إنزيمات معيّنة في</w:t>
      </w:r>
      <w:r>
        <w:t xml:space="preserve"> </w:t>
      </w:r>
      <w:r>
        <w:t xml:space="preserve">الجسم. ثلاثي يودوثيرونين (T3:) وهو هرمون عالي النشاط تفرزه الغدة بمعدّل</w:t>
      </w:r>
      <w:r>
        <w:t xml:space="preserve"> </w:t>
      </w:r>
      <w:r>
        <w:t xml:space="preserve">20 .% فقط</w:t>
      </w:r>
    </w:p>
    <w:p>
      <w:pPr>
        <w:pStyle w:val="BodyText"/>
      </w:pPr>
      <w:r>
        <w:t xml:space="preserve">هرمونات الغدة الكظرية : الغدد الكظرية هي غدد صغيرة مثلّ ثية تقع أعلى كلتا</w:t>
      </w:r>
      <w:r>
        <w:t xml:space="preserve"> </w:t>
      </w:r>
      <w:r>
        <w:t xml:space="preserve">الكليتين، وتتألّف من جزأين؛ لب الكظرية وقشرة الكظرية، وتقوم بإفراز مجموعة</w:t>
      </w:r>
      <w:r>
        <w:t xml:space="preserve"> </w:t>
      </w:r>
      <w:r>
        <w:t xml:space="preserve">من الهرمونات التي تساعد في تنظيم وظائف الجهاز المناعي وضغط الدم والتمثيل</w:t>
      </w:r>
      <w:r>
        <w:t xml:space="preserve"> </w:t>
      </w:r>
      <w:r>
        <w:t xml:space="preserve">الغذائي وغيرها، وتتضمّن الهرمونات التي تفرزها هذه الغدة [:سواءً من القشرة</w:t>
      </w:r>
      <w:r>
        <w:t xml:space="preserve"> </w:t>
      </w:r>
      <w:r>
        <w:t xml:space="preserve">أو اللب ما يأتي٦ ]</w:t>
      </w:r>
    </w:p>
    <w:p>
      <w:pPr>
        <w:pStyle w:val="BodyText"/>
      </w:pPr>
      <w:r>
        <w:t xml:space="preserve">:الكورتيزول ويسمى هرمون التوتر، إذ يتم إنتاجه من قشرة الكظرية استجابةً للتوتر والمؤثّرات الخراجية، كما يساعد في تنظيم دورة النوم والاستيقاظ وضغط الدم والسكر في الدم. الأدرينالين والنورأدرينالين: ويتمإفرازها من لب الكظرية، وتساعد في العديد من الوظائف، كزيادة معدل ضربات القلب</w:t>
      </w:r>
      <w:r>
        <w:br/>
      </w:r>
      <w:r>
        <w:t xml:space="preserve">وقوة انقباضه، وزيادة التدفّق الدموي إلى الدماغ والعضلات، وإرخاء العضلات الملساء في الجسم، بالإضافة إلى أنّها تنظم ضغط الدم وتزيده عند التعرض للتوتر. هرمونات البنكرياس : وهو عضو من أعضاء البطن، والذي يساعد في هضم الطعام، بالإضافة إلى إفراز الهرمونات [:التي تساعد في التحكّم بمستويات الجلوكوز في الجسم، ومن أهم هذه الهرمونات ما يأتي٧ ]</w:t>
      </w:r>
    </w:p>
    <w:p>
      <w:pPr>
        <w:pStyle w:val="BodyText"/>
      </w:pPr>
      <w:r>
        <w:t xml:space="preserve">:الإنسولين الذي يقلل مستوى السكر في الدم ويقوم بتخزينه في العضلات والخلايا الدهنية والكبد، استجابةً للطعام الذي يتم تناوله. التستوستيرون: والذي يعدّ من الهرمونات الجنسية الذكورية، إلاّ أنّه يتم إفرازه بكميات قليلة من المبيضين،</w:t>
      </w:r>
      <w:r>
        <w:br/>
      </w:r>
      <w:r>
        <w:t xml:space="preserve">ويساهم في العديد من الوظائف مثل: الخصوبة، والرغبة الجنسية، وكثافة العظام، وإنتاج خلايا الدم الحمراء.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2023-08-18T07:54:47Z</dcterms:created>
  <dcterms:modified xsi:type="dcterms:W3CDTF">2023-08-18T07:54:47Z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