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关于Apex项目进度的备忘录</w:t>
      </w:r>
    </w:p>
    <w:p>
      <w:r>
        <w:t>备忘录</w:t>
      </w:r>
    </w:p>
    <w:p>
      <w:r>
        <w:t>发件人：陈八</w:t>
      </w:r>
    </w:p>
    <w:p>
      <w:r>
        <w:t>收件人：刘七</w:t>
      </w:r>
    </w:p>
    <w:p>
      <w:r>
        <w:t>日期：2024-11-23</w:t>
      </w:r>
    </w:p>
    <w:p>
      <w:r>
        <w:t>主题：风险事项通报</w:t>
      </w:r>
    </w:p>
    <w:p>
      <w:r>
        <w:t>一、问题归因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为支撑权限治理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三、升级建议</w:t>
      </w:r>
    </w:p>
    <w:p>
      <w:r>
        <w:t>Apex项目进入第18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下次会议：2024-05-10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