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关于Omega项目进度的备忘录</w:t>
      </w:r>
    </w:p>
    <w:p>
      <w:r>
        <w:t>备忘录</w:t>
      </w:r>
    </w:p>
    <w:p>
      <w:r>
        <w:t>发件人：王五</w:t>
      </w:r>
    </w:p>
    <w:p>
      <w:r>
        <w:t>收件人：张三</w:t>
      </w:r>
    </w:p>
    <w:p>
      <w:r>
        <w:t>日期：2024-11-16</w:t>
      </w:r>
    </w:p>
    <w:p>
      <w:r>
        <w:t>主题：问题复盘</w:t>
      </w:r>
    </w:p>
    <w:p>
      <w:r>
        <w:t>一、问题归因</w:t>
      </w:r>
    </w:p>
    <w:p>
      <w:r>
        <w:t>Omega项目进入第19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二、背景说明</w:t>
      </w:r>
    </w:p>
    <w:p>
      <w:r>
        <w:t>数据部门过去两周累计收到28项与资源协调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三、行动安排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下次会议：2024-06-06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