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版本：1.9</w:t>
      </w:r>
    </w:p>
    <w:p>
      <w:r>
        <w:t>作者：陈八</w:t>
      </w:r>
    </w:p>
    <w:p>
      <w:r>
        <w:t>日期：2024-03-07</w:t>
      </w:r>
    </w:p>
    <w:p>
      <w:r>
        <w:t>2. 验收标准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3. 依赖与约束</w:t>
      </w:r>
    </w:p>
    <w:p>
      <w:r>
        <w:t>Nova项目定位为支撑客户画像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建设目标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