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70E18" w14:textId="77777777" w:rsidR="00332E63" w:rsidRDefault="00361B44">
      <w:r>
        <w:t>Diego Alba Burbano</w:t>
      </w:r>
      <w:r>
        <w:tab/>
      </w:r>
      <w:r>
        <w:tab/>
      </w:r>
      <w:r>
        <w:tab/>
        <w:t xml:space="preserve">RWHDAV </w:t>
      </w:r>
      <w:r>
        <w:tab/>
      </w:r>
      <w:r>
        <w:tab/>
      </w:r>
      <w:r>
        <w:tab/>
        <w:t>HW1</w:t>
      </w:r>
    </w:p>
    <w:p w14:paraId="29449C1E" w14:textId="0F9C15ED" w:rsidR="00361B44" w:rsidRDefault="00361B44"/>
    <w:p w14:paraId="7201D5B9" w14:textId="22BB04AB" w:rsidR="00361B44" w:rsidRDefault="00361B44">
      <w:r>
        <w:t xml:space="preserve">Q1. </w:t>
      </w:r>
      <w:r w:rsidR="00B10074">
        <w:t>MATLAB</w:t>
      </w:r>
      <w:r>
        <w:t xml:space="preserve"> Function</w:t>
      </w:r>
    </w:p>
    <w:p w14:paraId="1ED8C98F" w14:textId="7FA0357A" w:rsidR="00361B44" w:rsidRDefault="00361B44">
      <w:r>
        <w:t xml:space="preserve">Q2. </w:t>
      </w:r>
      <w:proofErr w:type="spellStart"/>
      <w:r>
        <w:t>cleanBag</w:t>
      </w:r>
      <w:proofErr w:type="spellEnd"/>
      <w:r>
        <w:t xml:space="preserve"> fields:</w:t>
      </w:r>
    </w:p>
    <w:p w14:paraId="40308E78" w14:textId="5A1A1248" w:rsidR="00361B44" w:rsidRDefault="00361B44">
      <w:r>
        <w:tab/>
        <w:t>Counts</w:t>
      </w:r>
      <w:r w:rsidR="001214D7">
        <w:t xml:space="preserve">: a </w:t>
      </w:r>
      <w:r w:rsidR="00C267B4">
        <w:t xml:space="preserve">m-by-n </w:t>
      </w:r>
      <w:r w:rsidR="001214D7">
        <w:t xml:space="preserve">matrix with </w:t>
      </w:r>
      <w:r w:rsidR="00C267B4">
        <w:t xml:space="preserve">one row for each of the m statements and one column for </w:t>
      </w:r>
      <w:r w:rsidR="00C267B4">
        <w:tab/>
        <w:t xml:space="preserve">each of the n possible words. Each entry is the number that word appears in that </w:t>
      </w:r>
      <w:r w:rsidR="00C267B4">
        <w:tab/>
        <w:t xml:space="preserve">statement. </w:t>
      </w:r>
    </w:p>
    <w:p w14:paraId="1F045706" w14:textId="77CBFF1D" w:rsidR="00361B44" w:rsidRDefault="00361B44">
      <w:r>
        <w:tab/>
        <w:t>Vocabulary</w:t>
      </w:r>
      <w:r w:rsidR="00C267B4">
        <w:t>: a vector containing all the possible words.</w:t>
      </w:r>
    </w:p>
    <w:p w14:paraId="7F835DBB" w14:textId="1233A7FF" w:rsidR="00361B44" w:rsidRDefault="00361B44">
      <w:r>
        <w:tab/>
      </w:r>
      <w:proofErr w:type="spellStart"/>
      <w:r>
        <w:t>NumWords</w:t>
      </w:r>
      <w:proofErr w:type="spellEnd"/>
      <w:r w:rsidR="00C267B4">
        <w:t>: number of possible words (n)</w:t>
      </w:r>
    </w:p>
    <w:p w14:paraId="11579C98" w14:textId="1AAAA207" w:rsidR="00361B44" w:rsidRDefault="00361B44">
      <w:r>
        <w:tab/>
      </w:r>
      <w:proofErr w:type="spellStart"/>
      <w:r>
        <w:t>NumDocuments</w:t>
      </w:r>
      <w:proofErr w:type="spellEnd"/>
      <w:r w:rsidR="00C267B4">
        <w:t>: number of total statements (m)</w:t>
      </w:r>
    </w:p>
    <w:p w14:paraId="097197AC" w14:textId="3DDD0C0D" w:rsidR="00361B44" w:rsidRDefault="00361B44">
      <w:r>
        <w:t>Q3. Biases in dataset:</w:t>
      </w:r>
    </w:p>
    <w:p w14:paraId="6424142E" w14:textId="7174FC90" w:rsidR="00361B44" w:rsidRDefault="00361B44">
      <w:r>
        <w:tab/>
        <w:t>Non-random subject assignment</w:t>
      </w:r>
      <w:r w:rsidR="00861DA5">
        <w:t xml:space="preserve">: the </w:t>
      </w:r>
      <w:r w:rsidR="00C36E58">
        <w:t xml:space="preserve">subjects were not randomly chosen; there is a </w:t>
      </w:r>
      <w:r w:rsidR="00C36E58">
        <w:tab/>
        <w:t>chance the sampled population is skewed.</w:t>
      </w:r>
    </w:p>
    <w:p w14:paraId="30FF66D4" w14:textId="094F5E4D" w:rsidR="00361B44" w:rsidRDefault="00361B44">
      <w:r>
        <w:tab/>
        <w:t>Demand characteristics</w:t>
      </w:r>
      <w:r w:rsidR="00C36E58">
        <w:t xml:space="preserve">: </w:t>
      </w:r>
      <w:r w:rsidR="00BE20A6">
        <w:t xml:space="preserve">the way the question was frame might have prompted the </w:t>
      </w:r>
      <w:r w:rsidR="00BE20A6">
        <w:tab/>
        <w:t xml:space="preserve">subjects to answer in a specific manner, maybe with stereotypical answers instead </w:t>
      </w:r>
      <w:r w:rsidR="00BE20A6">
        <w:tab/>
        <w:t xml:space="preserve">of more uncommon hobbies that make them happy. </w:t>
      </w:r>
    </w:p>
    <w:p w14:paraId="659CD456" w14:textId="7B89760C" w:rsidR="00361B44" w:rsidRDefault="00361B44">
      <w:r>
        <w:t xml:space="preserve">Q4. </w:t>
      </w:r>
      <w:r w:rsidR="00B10074">
        <w:t>MATLAB</w:t>
      </w:r>
      <w:r>
        <w:t xml:space="preserve"> Script</w:t>
      </w:r>
    </w:p>
    <w:p w14:paraId="419CC441" w14:textId="6ACDFDCF" w:rsidR="00361B44" w:rsidRDefault="00361B44">
      <w:r>
        <w:t xml:space="preserve">Q5. Biases </w:t>
      </w:r>
      <w:r w:rsidR="00762BCD">
        <w:t>effects on</w:t>
      </w:r>
      <w:r>
        <w:t xml:space="preserve"> results</w:t>
      </w:r>
      <w:r w:rsidR="00762BCD">
        <w:t>:</w:t>
      </w:r>
    </w:p>
    <w:p w14:paraId="7B8ED752" w14:textId="5388F141" w:rsidR="00762BCD" w:rsidRDefault="00762BCD">
      <w:r>
        <w:tab/>
      </w:r>
      <w:r w:rsidR="005F57A8">
        <w:t xml:space="preserve">Non-random subject assignment may induce a popular response if those who answered </w:t>
      </w:r>
      <w:r w:rsidR="005F57A8">
        <w:tab/>
        <w:t xml:space="preserve">the questions share the same environment, which wouldn’t be representative of the total </w:t>
      </w:r>
      <w:r w:rsidR="005F57A8">
        <w:tab/>
        <w:t>population.</w:t>
      </w:r>
    </w:p>
    <w:p w14:paraId="7FE42573" w14:textId="0D3BECB4" w:rsidR="00361B44" w:rsidRDefault="00A4137D">
      <w:r>
        <w:tab/>
      </w:r>
      <w:r w:rsidR="005F57A8">
        <w:t>The demand characteristics may limit the possible responses</w:t>
      </w:r>
      <w:r w:rsidR="00B10074">
        <w:t xml:space="preserve">, which would change the </w:t>
      </w:r>
      <w:r w:rsidR="00D77A8B">
        <w:tab/>
      </w:r>
      <w:r w:rsidR="00B10074">
        <w:t xml:space="preserve">analysis from </w:t>
      </w:r>
      <w:r w:rsidR="00D77A8B">
        <w:t>“</w:t>
      </w:r>
      <w:r w:rsidR="00B10074">
        <w:t>what makes you happy</w:t>
      </w:r>
      <w:r w:rsidR="00D77A8B">
        <w:t>”</w:t>
      </w:r>
      <w:r w:rsidR="00B10074">
        <w:t xml:space="preserve"> </w:t>
      </w:r>
      <w:r w:rsidR="00D77A8B">
        <w:t xml:space="preserve">to “what you report makes you happy”. </w:t>
      </w:r>
      <w:bookmarkStart w:id="0" w:name="_GoBack"/>
      <w:bookmarkEnd w:id="0"/>
    </w:p>
    <w:sectPr w:rsidR="00361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44"/>
    <w:rsid w:val="000B1AA6"/>
    <w:rsid w:val="001214D7"/>
    <w:rsid w:val="00332E63"/>
    <w:rsid w:val="00361B44"/>
    <w:rsid w:val="005F57A8"/>
    <w:rsid w:val="006041E0"/>
    <w:rsid w:val="00662B5B"/>
    <w:rsid w:val="00762BCD"/>
    <w:rsid w:val="00861DA5"/>
    <w:rsid w:val="00A4137D"/>
    <w:rsid w:val="00B10074"/>
    <w:rsid w:val="00BE20A6"/>
    <w:rsid w:val="00C267B4"/>
    <w:rsid w:val="00C36E58"/>
    <w:rsid w:val="00D4112E"/>
    <w:rsid w:val="00D77A8B"/>
    <w:rsid w:val="00EE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0EC2"/>
  <w15:chartTrackingRefBased/>
  <w15:docId w15:val="{EC35A167-5495-4D5C-A9AD-3A2139D9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Alba</dc:creator>
  <cp:keywords/>
  <dc:description/>
  <cp:lastModifiedBy>Diego Alba</cp:lastModifiedBy>
  <cp:revision>6</cp:revision>
  <dcterms:created xsi:type="dcterms:W3CDTF">2018-09-11T20:29:00Z</dcterms:created>
  <dcterms:modified xsi:type="dcterms:W3CDTF">2018-09-12T06:27:00Z</dcterms:modified>
</cp:coreProperties>
</file>