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1A29F7" w14:textId="77777777" w:rsidR="000F6E4D" w:rsidRPr="00451041" w:rsidRDefault="000F6E4D" w:rsidP="00451041">
      <w:pPr>
        <w:pStyle w:val="Heading2"/>
        <w:spacing w:line="276" w:lineRule="auto"/>
        <w:jc w:val="center"/>
        <w:rPr>
          <w:sz w:val="24"/>
          <w:szCs w:val="24"/>
        </w:rPr>
      </w:pPr>
      <w:r w:rsidRPr="00451041">
        <w:rPr>
          <w:color w:val="000000"/>
          <w:sz w:val="24"/>
          <w:szCs w:val="24"/>
        </w:rPr>
        <w:t>PROCES VERBAL PRIVIND REZULTATELE INVENTARIERII</w:t>
      </w:r>
    </w:p>
    <w:p w14:paraId="1CA60CA4" w14:textId="7EFAC324" w:rsidR="000F6E4D" w:rsidRPr="00451041" w:rsidRDefault="00F56B39" w:rsidP="00451041">
      <w:pPr>
        <w:pStyle w:val="BodyTextIndent"/>
        <w:spacing w:line="276" w:lineRule="auto"/>
        <w:jc w:val="center"/>
        <w:rPr>
          <w:bCs/>
          <w:sz w:val="24"/>
          <w:szCs w:val="24"/>
          <w:lang w:val="it-IT"/>
        </w:rPr>
      </w:pPr>
      <w:r w:rsidRPr="00451041">
        <w:rPr>
          <w:bCs/>
          <w:sz w:val="24"/>
          <w:szCs w:val="24"/>
          <w:lang w:val="it-IT"/>
        </w:rPr>
        <w:t xml:space="preserve">încheiat de comisia de inventariere a activelor, datoriilor și capitalurilor proprii aflate în patrimoniul societății la data </w:t>
      </w:r>
      <w:r w:rsidRPr="00451041">
        <w:rPr>
          <w:bCs/>
          <w:sz w:val="24"/>
          <w:szCs w:val="24"/>
          <w:highlight w:val="magenta"/>
          <w:lang w:val="it-IT"/>
        </w:rPr>
        <w:t>de {{data_inv}}</w:t>
      </w:r>
    </w:p>
    <w:p w14:paraId="359C8143" w14:textId="77777777" w:rsidR="00F56B39" w:rsidRPr="00451041" w:rsidRDefault="00F56B39" w:rsidP="00451041">
      <w:pPr>
        <w:pStyle w:val="BodyTextIndent"/>
        <w:spacing w:line="276" w:lineRule="auto"/>
        <w:jc w:val="both"/>
        <w:rPr>
          <w:sz w:val="24"/>
          <w:szCs w:val="24"/>
          <w:lang w:val="it-IT"/>
        </w:rPr>
      </w:pPr>
    </w:p>
    <w:p w14:paraId="293FB08B" w14:textId="77777777" w:rsidR="000F6E4D" w:rsidRPr="00451041" w:rsidRDefault="000F6E4D" w:rsidP="00451041">
      <w:pPr>
        <w:pStyle w:val="BodyTextIndent"/>
        <w:spacing w:line="276" w:lineRule="auto"/>
        <w:jc w:val="both"/>
        <w:rPr>
          <w:sz w:val="24"/>
          <w:szCs w:val="24"/>
          <w:lang w:val="it-IT"/>
        </w:rPr>
      </w:pPr>
    </w:p>
    <w:p w14:paraId="09C7672E" w14:textId="77777777" w:rsidR="00277297" w:rsidRPr="00451041" w:rsidRDefault="00277297" w:rsidP="00451041">
      <w:pPr>
        <w:pStyle w:val="BodyTextIndent"/>
        <w:spacing w:line="276" w:lineRule="auto"/>
        <w:jc w:val="both"/>
        <w:rPr>
          <w:sz w:val="24"/>
          <w:szCs w:val="24"/>
          <w:lang w:val="it-IT"/>
        </w:rPr>
      </w:pPr>
    </w:p>
    <w:p w14:paraId="6E4F332F" w14:textId="77777777" w:rsidR="000878BB" w:rsidRPr="00451041" w:rsidRDefault="000878BB" w:rsidP="00451041">
      <w:pPr>
        <w:spacing w:line="276" w:lineRule="auto"/>
        <w:ind w:right="-540" w:firstLine="720"/>
        <w:jc w:val="both"/>
        <w:rPr>
          <w:lang w:val="it-IT"/>
        </w:rPr>
      </w:pPr>
      <w:r w:rsidRPr="00451041">
        <w:rPr>
          <w:highlight w:val="magenta"/>
          <w:lang w:val="it-IT"/>
        </w:rPr>
        <w:t>Eu, {{administrator}},</w:t>
      </w:r>
      <w:r w:rsidRPr="00451041">
        <w:rPr>
          <w:lang w:val="it-IT"/>
        </w:rPr>
        <w:t xml:space="preserve"> președintele comisiei de inventariere stabilită prin Decizia </w:t>
      </w:r>
      <w:r w:rsidRPr="00451041">
        <w:rPr>
          <w:highlight w:val="magenta"/>
          <w:lang w:val="it-IT"/>
        </w:rPr>
        <w:t>nr. {{nr_decz}}/{{data_decz}}, am</w:t>
      </w:r>
      <w:r w:rsidRPr="00451041">
        <w:rPr>
          <w:lang w:val="it-IT"/>
        </w:rPr>
        <w:t xml:space="preserve"> procedat la efectuarea inventarierii valorilor materiale și a altor conturi </w:t>
      </w:r>
      <w:r w:rsidRPr="00451041">
        <w:rPr>
          <w:highlight w:val="magenta"/>
          <w:lang w:val="it-IT"/>
        </w:rPr>
        <w:t>în {{data_inv}}.</w:t>
      </w:r>
    </w:p>
    <w:p w14:paraId="6F6B7EA5" w14:textId="77777777" w:rsidR="000878BB" w:rsidRPr="00451041" w:rsidRDefault="000878BB" w:rsidP="00451041">
      <w:pPr>
        <w:spacing w:line="276" w:lineRule="auto"/>
        <w:ind w:right="-540" w:firstLine="720"/>
        <w:jc w:val="both"/>
        <w:rPr>
          <w:lang w:val="it-IT"/>
        </w:rPr>
      </w:pPr>
      <w:r w:rsidRPr="00451041">
        <w:rPr>
          <w:lang w:val="it-IT"/>
        </w:rPr>
        <w:t xml:space="preserve">Inventarierea bunurilor materiale, respectiv gestiunile de: mijloace fixe, obiecte de inventar, bunuri primite de la terți, piese de schimb și materiale consumabile, s-a efectuat conform deciziei de inventariere </w:t>
      </w:r>
      <w:r w:rsidRPr="00451041">
        <w:rPr>
          <w:highlight w:val="magenta"/>
          <w:lang w:val="it-IT"/>
        </w:rPr>
        <w:t>nr. {{nr_decz}}/{{data_decz}}.</w:t>
      </w:r>
      <w:r w:rsidRPr="00451041">
        <w:rPr>
          <w:lang w:val="it-IT"/>
        </w:rPr>
        <w:t xml:space="preserve"> În registrul inventar se cuprinde valoarea stocurilor faptice inventariate și înscrise în listele de inventariere, actualizate cu intrările și ieșirile de bunuri din perioada cuprinsă între data inventarierii și data închiderii exercițiului financiar, astfel:</w:t>
      </w:r>
    </w:p>
    <w:p w14:paraId="09E6616D" w14:textId="77777777" w:rsidR="000878BB" w:rsidRPr="00451041" w:rsidRDefault="000878BB" w:rsidP="00451041">
      <w:pPr>
        <w:spacing w:line="276" w:lineRule="auto"/>
        <w:ind w:right="-540" w:firstLine="720"/>
        <w:jc w:val="both"/>
        <w:rPr>
          <w:lang w:val="it-IT"/>
        </w:rPr>
      </w:pPr>
    </w:p>
    <w:p w14:paraId="0365DD3A" w14:textId="4F01EF5F" w:rsidR="003D617A" w:rsidRPr="00451041" w:rsidRDefault="000878BB" w:rsidP="00451041">
      <w:pPr>
        <w:spacing w:line="276" w:lineRule="auto"/>
        <w:ind w:right="-540" w:firstLine="720"/>
        <w:jc w:val="both"/>
        <w:rPr>
          <w:lang w:val="it-IT"/>
        </w:rPr>
      </w:pPr>
      <w:r w:rsidRPr="00451041">
        <w:rPr>
          <w:lang w:val="it-IT"/>
        </w:rPr>
        <w:t>Au fost inventariate următoarele conturi de activ și pasiv</w:t>
      </w:r>
      <w:r w:rsidR="008348FB">
        <w:rPr>
          <w:lang w:val="it-IT"/>
        </w:rPr>
        <w:t xml:space="preserve"> conform Registrului </w:t>
      </w:r>
      <w:r w:rsidR="00204518">
        <w:rPr>
          <w:lang w:val="it-IT"/>
        </w:rPr>
        <w:t>Inventar</w:t>
      </w:r>
      <w:r w:rsidRPr="00451041">
        <w:rPr>
          <w:lang w:val="it-IT"/>
        </w:rPr>
        <w:t>:</w:t>
      </w:r>
    </w:p>
    <w:p w14:paraId="713A1EAE" w14:textId="77777777" w:rsidR="00204518" w:rsidRDefault="00204518" w:rsidP="00204518">
      <w:pPr>
        <w:spacing w:line="276" w:lineRule="auto"/>
        <w:ind w:right="-540"/>
        <w:jc w:val="both"/>
        <w:rPr>
          <w:lang w:val="it-IT"/>
        </w:rPr>
      </w:pPr>
    </w:p>
    <w:p w14:paraId="5921A185" w14:textId="77777777" w:rsidR="00204518" w:rsidRDefault="00204518" w:rsidP="00204518">
      <w:pPr>
        <w:spacing w:line="276" w:lineRule="auto"/>
        <w:ind w:right="-540"/>
        <w:jc w:val="both"/>
        <w:rPr>
          <w:lang w:val="it-IT"/>
        </w:rPr>
      </w:pPr>
    </w:p>
    <w:p w14:paraId="45A75665" w14:textId="46997978" w:rsidR="00204518" w:rsidRDefault="00204518" w:rsidP="00204518">
      <w:pPr>
        <w:spacing w:line="276" w:lineRule="auto"/>
        <w:ind w:right="-540"/>
        <w:jc w:val="both"/>
        <w:rPr>
          <w:lang w:val="it-IT"/>
        </w:rPr>
      </w:pPr>
      <w:r w:rsidRPr="006C1297">
        <w:rPr>
          <w:highlight w:val="yellow"/>
          <w:lang w:val="it-IT"/>
        </w:rPr>
        <w:t>&lt;&lt;&lt;&lt;Insert Table here&gt;&gt;&gt;</w:t>
      </w:r>
    </w:p>
    <w:p w14:paraId="2823E7B9" w14:textId="77777777" w:rsidR="00487162" w:rsidRDefault="00487162" w:rsidP="00204518">
      <w:pPr>
        <w:spacing w:line="276" w:lineRule="auto"/>
        <w:ind w:right="-540"/>
        <w:jc w:val="both"/>
        <w:rPr>
          <w:lang w:val="it-IT"/>
        </w:rPr>
      </w:pPr>
    </w:p>
    <w:p w14:paraId="5B681A67" w14:textId="77777777" w:rsidR="00487162" w:rsidRDefault="00487162" w:rsidP="00204518">
      <w:pPr>
        <w:spacing w:line="276" w:lineRule="auto"/>
        <w:ind w:right="-540"/>
        <w:jc w:val="both"/>
        <w:rPr>
          <w:lang w:val="it-IT"/>
        </w:rPr>
      </w:pPr>
    </w:p>
    <w:p w14:paraId="306BDEC2" w14:textId="77777777" w:rsidR="00487162" w:rsidRDefault="00487162" w:rsidP="00204518">
      <w:pPr>
        <w:spacing w:line="276" w:lineRule="auto"/>
        <w:ind w:right="-540"/>
        <w:jc w:val="both"/>
        <w:rPr>
          <w:lang w:val="it-IT"/>
        </w:rPr>
      </w:pPr>
    </w:p>
    <w:p w14:paraId="79273F4C" w14:textId="77777777" w:rsidR="00487162" w:rsidRDefault="00487162" w:rsidP="00204518">
      <w:pPr>
        <w:spacing w:line="276" w:lineRule="auto"/>
        <w:ind w:right="-540"/>
        <w:jc w:val="both"/>
        <w:rPr>
          <w:lang w:val="it-IT"/>
        </w:rPr>
      </w:pPr>
    </w:p>
    <w:p w14:paraId="2A895CB2" w14:textId="77777777" w:rsidR="00487162" w:rsidRDefault="00487162" w:rsidP="00204518">
      <w:pPr>
        <w:spacing w:line="276" w:lineRule="auto"/>
        <w:ind w:right="-540"/>
        <w:jc w:val="both"/>
        <w:rPr>
          <w:lang w:val="it-IT"/>
        </w:rPr>
      </w:pPr>
    </w:p>
    <w:p w14:paraId="4639B229" w14:textId="77777777" w:rsidR="00487162" w:rsidRDefault="00487162" w:rsidP="00204518">
      <w:pPr>
        <w:spacing w:line="276" w:lineRule="auto"/>
        <w:ind w:right="-540"/>
        <w:jc w:val="both"/>
        <w:rPr>
          <w:lang w:val="it-IT"/>
        </w:rPr>
      </w:pPr>
    </w:p>
    <w:p w14:paraId="4C070B24" w14:textId="77777777" w:rsidR="00487162" w:rsidRDefault="00487162" w:rsidP="00204518">
      <w:pPr>
        <w:spacing w:line="276" w:lineRule="auto"/>
        <w:ind w:right="-540"/>
        <w:jc w:val="both"/>
        <w:rPr>
          <w:lang w:val="it-IT"/>
        </w:rPr>
      </w:pPr>
    </w:p>
    <w:p w14:paraId="56163E9D" w14:textId="77777777" w:rsidR="004C5F18" w:rsidRDefault="004C5F18" w:rsidP="00204518">
      <w:pPr>
        <w:spacing w:line="276" w:lineRule="auto"/>
        <w:ind w:right="-540"/>
        <w:jc w:val="both"/>
        <w:rPr>
          <w:lang w:val="it-IT"/>
        </w:rPr>
      </w:pPr>
    </w:p>
    <w:p w14:paraId="414EDF29" w14:textId="77777777" w:rsidR="00487162" w:rsidRDefault="00487162" w:rsidP="00204518">
      <w:pPr>
        <w:spacing w:line="276" w:lineRule="auto"/>
        <w:ind w:right="-540"/>
        <w:jc w:val="both"/>
        <w:rPr>
          <w:lang w:val="it-IT"/>
        </w:rPr>
      </w:pPr>
    </w:p>
    <w:p w14:paraId="2713C6CC" w14:textId="77777777" w:rsidR="00487162" w:rsidRDefault="00487162" w:rsidP="00204518">
      <w:pPr>
        <w:spacing w:line="276" w:lineRule="auto"/>
        <w:ind w:right="-540"/>
        <w:jc w:val="both"/>
        <w:rPr>
          <w:lang w:val="it-IT"/>
        </w:rPr>
      </w:pPr>
    </w:p>
    <w:p w14:paraId="0312685F" w14:textId="77777777" w:rsidR="00204518" w:rsidRDefault="00204518" w:rsidP="00204518">
      <w:pPr>
        <w:spacing w:line="276" w:lineRule="auto"/>
        <w:ind w:right="-540"/>
        <w:jc w:val="both"/>
        <w:rPr>
          <w:lang w:val="it-IT"/>
        </w:rPr>
      </w:pPr>
    </w:p>
    <w:p w14:paraId="0C802D47" w14:textId="77777777" w:rsidR="00204518" w:rsidRPr="00451041" w:rsidRDefault="00204518" w:rsidP="00204518">
      <w:pPr>
        <w:spacing w:line="276" w:lineRule="auto"/>
        <w:ind w:right="-540"/>
        <w:jc w:val="both"/>
        <w:rPr>
          <w:lang w:val="it-IT"/>
        </w:rPr>
      </w:pPr>
    </w:p>
    <w:p w14:paraId="12619112" w14:textId="77777777" w:rsidR="00451041" w:rsidRPr="008A49A3" w:rsidRDefault="00451041" w:rsidP="00451041">
      <w:pPr>
        <w:spacing w:before="100" w:beforeAutospacing="1" w:after="100" w:afterAutospacing="1" w:line="276" w:lineRule="auto"/>
        <w:jc w:val="both"/>
        <w:rPr>
          <w:color w:val="000000"/>
          <w:highlight w:val="magenta"/>
        </w:rPr>
      </w:pPr>
      <w:r w:rsidRPr="00451041">
        <w:rPr>
          <w:color w:val="000000"/>
        </w:rPr>
        <w:t xml:space="preserve">În urma celor constatate, facem următoarele </w:t>
      </w:r>
      <w:r w:rsidRPr="008A49A3">
        <w:rPr>
          <w:color w:val="000000"/>
          <w:highlight w:val="magenta"/>
        </w:rPr>
        <w:t>propuneri:</w:t>
      </w:r>
    </w:p>
    <w:p w14:paraId="44071FD4" w14:textId="5770E9C8" w:rsidR="00451041" w:rsidRPr="00451041" w:rsidRDefault="008A49A3" w:rsidP="00451041">
      <w:pPr>
        <w:spacing w:before="100" w:beforeAutospacing="1" w:after="100" w:afterAutospacing="1" w:line="276" w:lineRule="auto"/>
        <w:jc w:val="both"/>
        <w:rPr>
          <w:color w:val="000000"/>
        </w:rPr>
      </w:pPr>
      <w:r w:rsidRPr="008A49A3">
        <w:rPr>
          <w:color w:val="000000"/>
          <w:highlight w:val="magenta"/>
        </w:rPr>
        <w:t>{{propuneri_pvi}}</w:t>
      </w:r>
    </w:p>
    <w:p w14:paraId="605CDC02" w14:textId="77777777" w:rsidR="00451041" w:rsidRPr="00451041" w:rsidRDefault="00451041" w:rsidP="00451041">
      <w:pPr>
        <w:spacing w:before="100" w:beforeAutospacing="1" w:after="100" w:afterAutospacing="1" w:line="276" w:lineRule="auto"/>
        <w:jc w:val="both"/>
        <w:rPr>
          <w:color w:val="000000"/>
        </w:rPr>
      </w:pPr>
      <w:r w:rsidRPr="00451041">
        <w:rPr>
          <w:color w:val="000000"/>
        </w:rPr>
        <w:t xml:space="preserve">Rezultatele inventarierii vor fi consemnate în Registrul Inventar până la data </w:t>
      </w:r>
      <w:r w:rsidRPr="00451041">
        <w:rPr>
          <w:color w:val="000000"/>
          <w:highlight w:val="magenta"/>
        </w:rPr>
        <w:t>de {{data_predare_pv}}.</w:t>
      </w:r>
    </w:p>
    <w:p w14:paraId="3FB1DF0F" w14:textId="41714D5A" w:rsidR="00EF5C7E" w:rsidRPr="00451041" w:rsidRDefault="00451041" w:rsidP="00451041">
      <w:pPr>
        <w:spacing w:before="100" w:beforeAutospacing="1" w:after="100" w:afterAutospacing="1" w:line="276" w:lineRule="auto"/>
        <w:jc w:val="both"/>
        <w:rPr>
          <w:color w:val="000000"/>
        </w:rPr>
      </w:pPr>
      <w:r w:rsidRPr="00451041">
        <w:rPr>
          <w:color w:val="000000"/>
        </w:rPr>
        <w:lastRenderedPageBreak/>
        <w:t xml:space="preserve">Comisia de inventariere declară încheiată inventarierea patrimoniului </w:t>
      </w:r>
      <w:r w:rsidRPr="00451041">
        <w:rPr>
          <w:color w:val="000000"/>
          <w:highlight w:val="magenta"/>
        </w:rPr>
        <w:t>la {{data_inv}}.</w:t>
      </w:r>
    </w:p>
    <w:p w14:paraId="25C70C68" w14:textId="414C0A41" w:rsidR="000F6E4D" w:rsidRPr="00451041" w:rsidRDefault="004E08F0" w:rsidP="00451041">
      <w:pPr>
        <w:spacing w:before="100" w:beforeAutospacing="1" w:after="100" w:afterAutospacing="1" w:line="276" w:lineRule="auto"/>
        <w:jc w:val="both"/>
      </w:pPr>
      <w:r w:rsidRPr="00451041">
        <w:t xml:space="preserve">             </w:t>
      </w:r>
    </w:p>
    <w:p w14:paraId="2EF62E0F" w14:textId="74334B57" w:rsidR="000F6E4D" w:rsidRPr="00A8547F" w:rsidRDefault="000F6E4D" w:rsidP="00A8547F">
      <w:pPr>
        <w:pStyle w:val="Header"/>
        <w:tabs>
          <w:tab w:val="clear" w:pos="4320"/>
          <w:tab w:val="clear" w:pos="8640"/>
        </w:tabs>
        <w:spacing w:line="276" w:lineRule="auto"/>
        <w:ind w:left="4320" w:hanging="4320"/>
        <w:jc w:val="both"/>
        <w:rPr>
          <w:bCs/>
          <w:sz w:val="24"/>
          <w:szCs w:val="24"/>
          <w:lang w:val="it-IT"/>
        </w:rPr>
      </w:pPr>
      <w:r w:rsidRPr="00A8547F">
        <w:rPr>
          <w:bCs/>
          <w:sz w:val="24"/>
          <w:szCs w:val="24"/>
        </w:rPr>
        <w:t>Comisia de inventariere:</w:t>
      </w:r>
    </w:p>
    <w:p w14:paraId="3551D2E3" w14:textId="77777777" w:rsidR="00712786" w:rsidRPr="00451041" w:rsidRDefault="002E24E7" w:rsidP="00451041">
      <w:pPr>
        <w:pStyle w:val="Header"/>
        <w:tabs>
          <w:tab w:val="clear" w:pos="4320"/>
          <w:tab w:val="clear" w:pos="8640"/>
        </w:tabs>
        <w:spacing w:line="276" w:lineRule="auto"/>
        <w:jc w:val="both"/>
        <w:rPr>
          <w:sz w:val="24"/>
          <w:szCs w:val="24"/>
          <w:lang w:val="it-IT"/>
        </w:rPr>
      </w:pPr>
      <w:r w:rsidRPr="00451041">
        <w:rPr>
          <w:sz w:val="24"/>
          <w:szCs w:val="24"/>
          <w:lang w:val="it-IT"/>
        </w:rPr>
        <w:t xml:space="preserve"> </w:t>
      </w:r>
      <w:r w:rsidR="00590BE0" w:rsidRPr="00451041">
        <w:rPr>
          <w:sz w:val="24"/>
          <w:szCs w:val="24"/>
          <w:lang w:val="it-IT"/>
        </w:rPr>
        <w:t xml:space="preserve">                   </w:t>
      </w:r>
    </w:p>
    <w:tbl>
      <w:tblPr>
        <w:tblW w:w="0" w:type="auto"/>
        <w:tblInd w:w="108" w:type="dxa"/>
        <w:tblLook w:val="04A0" w:firstRow="1" w:lastRow="0" w:firstColumn="1" w:lastColumn="0" w:noHBand="0" w:noVBand="1"/>
      </w:tblPr>
      <w:tblGrid>
        <w:gridCol w:w="5310"/>
        <w:gridCol w:w="3823"/>
      </w:tblGrid>
      <w:tr w:rsidR="00A8547F" w:rsidRPr="004315AA" w14:paraId="3275FEB1" w14:textId="77777777" w:rsidTr="000F2688">
        <w:tc>
          <w:tcPr>
            <w:tcW w:w="5310" w:type="dxa"/>
            <w:shd w:val="clear" w:color="auto" w:fill="auto"/>
          </w:tcPr>
          <w:p w14:paraId="7E78C577" w14:textId="3D9488D6" w:rsidR="00A8547F" w:rsidRDefault="00A8547F" w:rsidP="000F2688">
            <w:pPr>
              <w:tabs>
                <w:tab w:val="left" w:pos="142"/>
                <w:tab w:val="left" w:pos="1134"/>
              </w:tabs>
              <w:spacing w:line="360" w:lineRule="auto"/>
            </w:pPr>
            <w:r w:rsidRPr="004315AA">
              <w:rPr>
                <w:rFonts w:eastAsia="Arial Unicode MS"/>
                <w:lang w:val="ro-RO"/>
              </w:rPr>
              <w:t>Nume</w:t>
            </w:r>
            <w:r>
              <w:rPr>
                <w:rFonts w:eastAsia="Arial Unicode MS"/>
                <w:lang w:val="ro-RO"/>
              </w:rPr>
              <w:t xml:space="preserve"> </w:t>
            </w:r>
            <w:r w:rsidRPr="004F6EED">
              <w:rPr>
                <w:rFonts w:eastAsia="Arial Unicode MS"/>
                <w:highlight w:val="magenta"/>
                <w:lang w:val="ro-RO"/>
              </w:rPr>
              <w:t>pre</w:t>
            </w:r>
            <w:r w:rsidR="004F6EED">
              <w:rPr>
                <w:rFonts w:eastAsia="Arial Unicode MS"/>
                <w:highlight w:val="magenta"/>
                <w:lang w:val="ro-RO"/>
              </w:rPr>
              <w:t>ș</w:t>
            </w:r>
            <w:r w:rsidRPr="004F6EED">
              <w:rPr>
                <w:rFonts w:eastAsia="Arial Unicode MS"/>
                <w:highlight w:val="magenta"/>
                <w:lang w:val="ro-RO"/>
              </w:rPr>
              <w:t>edinte:</w:t>
            </w:r>
            <w:r w:rsidRPr="004F6EED">
              <w:rPr>
                <w:rFonts w:eastAsia="Arial Unicode MS"/>
                <w:b/>
                <w:highlight w:val="magenta"/>
                <w:lang w:val="ro-RO"/>
              </w:rPr>
              <w:t xml:space="preserve"> </w:t>
            </w:r>
            <w:r w:rsidRPr="004F6EED">
              <w:rPr>
                <w:highlight w:val="magenta"/>
              </w:rPr>
              <w:t>{{administrator}}</w:t>
            </w:r>
            <w:r w:rsidRPr="004315AA">
              <w:br/>
            </w:r>
          </w:p>
          <w:p w14:paraId="7A3C5F9C" w14:textId="77777777" w:rsidR="00A8547F" w:rsidRPr="004315AA" w:rsidRDefault="00A8547F" w:rsidP="000F2688">
            <w:pPr>
              <w:tabs>
                <w:tab w:val="left" w:pos="142"/>
                <w:tab w:val="left" w:pos="1134"/>
              </w:tabs>
              <w:spacing w:line="360" w:lineRule="auto"/>
              <w:ind w:firstLine="360"/>
            </w:pPr>
          </w:p>
          <w:p w14:paraId="5EC15143" w14:textId="3C51578A" w:rsidR="00A8547F" w:rsidRPr="004315AA" w:rsidRDefault="00A8547F" w:rsidP="00A8547F">
            <w:pPr>
              <w:tabs>
                <w:tab w:val="left" w:pos="142"/>
                <w:tab w:val="left" w:pos="1134"/>
              </w:tabs>
              <w:spacing w:line="360" w:lineRule="auto"/>
            </w:pPr>
            <w:r w:rsidRPr="004315AA">
              <w:rPr>
                <w:rFonts w:eastAsia="Arial Unicode MS"/>
                <w:lang w:val="ro-RO"/>
              </w:rPr>
              <w:t>Nume</w:t>
            </w:r>
            <w:r>
              <w:rPr>
                <w:rFonts w:eastAsia="Arial Unicode MS"/>
                <w:lang w:val="ro-RO"/>
              </w:rPr>
              <w:t xml:space="preserve"> </w:t>
            </w:r>
            <w:r w:rsidRPr="004F6EED">
              <w:rPr>
                <w:rFonts w:eastAsia="Arial Unicode MS"/>
                <w:highlight w:val="magenta"/>
                <w:lang w:val="ro-RO"/>
              </w:rPr>
              <w:t>membru:</w:t>
            </w:r>
            <w:r w:rsidRPr="004F6EED">
              <w:rPr>
                <w:rFonts w:eastAsia="Arial Unicode MS"/>
                <w:b/>
                <w:highlight w:val="magenta"/>
                <w:lang w:val="ro-RO"/>
              </w:rPr>
              <w:t xml:space="preserve"> </w:t>
            </w:r>
            <w:r w:rsidR="008A49A3" w:rsidRPr="004F6EED">
              <w:rPr>
                <w:highlight w:val="magenta"/>
              </w:rPr>
              <w:t>{{membru1_com}}</w:t>
            </w:r>
          </w:p>
        </w:tc>
        <w:tc>
          <w:tcPr>
            <w:tcW w:w="3823" w:type="dxa"/>
            <w:shd w:val="clear" w:color="auto" w:fill="auto"/>
          </w:tcPr>
          <w:p w14:paraId="39575381" w14:textId="1B5C24AA" w:rsidR="00A8547F" w:rsidRDefault="00A8547F" w:rsidP="000F2688">
            <w:pPr>
              <w:tabs>
                <w:tab w:val="left" w:pos="142"/>
                <w:tab w:val="left" w:pos="1134"/>
              </w:tabs>
              <w:spacing w:line="360" w:lineRule="auto"/>
              <w:ind w:firstLine="360"/>
              <w:rPr>
                <w:rFonts w:eastAsia="Arial Unicode MS"/>
                <w:lang w:val="ro-RO"/>
              </w:rPr>
            </w:pPr>
            <w:r w:rsidRPr="004315AA">
              <w:rPr>
                <w:rFonts w:eastAsia="Arial Unicode MS"/>
                <w:lang w:val="ro-RO"/>
              </w:rPr>
              <w:t>Sem</w:t>
            </w:r>
            <w:r w:rsidR="008A49A3">
              <w:rPr>
                <w:rFonts w:eastAsia="Arial Unicode MS"/>
                <w:lang w:val="ro-RO"/>
              </w:rPr>
              <w:t>nă</w:t>
            </w:r>
            <w:r w:rsidRPr="004315AA">
              <w:rPr>
                <w:rFonts w:eastAsia="Arial Unicode MS"/>
                <w:lang w:val="ro-RO"/>
              </w:rPr>
              <w:t xml:space="preserve">tura: </w:t>
            </w:r>
            <w:r w:rsidRPr="004315AA">
              <w:rPr>
                <w:rFonts w:eastAsia="Arial Unicode MS"/>
                <w:lang w:val="ro-RO"/>
              </w:rPr>
              <w:tab/>
              <w:t xml:space="preserve"> </w:t>
            </w:r>
            <w:r w:rsidRPr="004315AA">
              <w:rPr>
                <w:rFonts w:eastAsia="Arial Unicode MS"/>
                <w:lang w:val="ro-RO"/>
              </w:rPr>
              <w:br/>
            </w:r>
          </w:p>
          <w:p w14:paraId="662B3F5F" w14:textId="77777777" w:rsidR="00A8547F" w:rsidRPr="004315AA" w:rsidRDefault="00A8547F" w:rsidP="000F2688">
            <w:pPr>
              <w:tabs>
                <w:tab w:val="left" w:pos="142"/>
                <w:tab w:val="left" w:pos="1134"/>
              </w:tabs>
              <w:spacing w:line="360" w:lineRule="auto"/>
              <w:ind w:firstLine="360"/>
              <w:rPr>
                <w:rFonts w:eastAsia="Arial Unicode MS"/>
                <w:lang w:val="ro-RO"/>
              </w:rPr>
            </w:pPr>
          </w:p>
          <w:p w14:paraId="6C812BB0" w14:textId="7B175E6A" w:rsidR="00A8547F" w:rsidRPr="004315AA" w:rsidRDefault="00A8547F" w:rsidP="00A8547F">
            <w:pPr>
              <w:tabs>
                <w:tab w:val="left" w:pos="142"/>
                <w:tab w:val="left" w:pos="1134"/>
              </w:tabs>
              <w:spacing w:line="360" w:lineRule="auto"/>
              <w:ind w:firstLine="360"/>
            </w:pPr>
            <w:r w:rsidRPr="004315AA">
              <w:rPr>
                <w:rFonts w:eastAsia="Arial Unicode MS"/>
                <w:lang w:val="ro-RO"/>
              </w:rPr>
              <w:t>Semn</w:t>
            </w:r>
            <w:r w:rsidR="008A49A3">
              <w:rPr>
                <w:rFonts w:eastAsia="Arial Unicode MS"/>
                <w:lang w:val="ro-RO"/>
              </w:rPr>
              <w:t>ă</w:t>
            </w:r>
            <w:r w:rsidRPr="004315AA">
              <w:rPr>
                <w:rFonts w:eastAsia="Arial Unicode MS"/>
                <w:lang w:val="ro-RO"/>
              </w:rPr>
              <w:t xml:space="preserve">tura: </w:t>
            </w:r>
          </w:p>
        </w:tc>
      </w:tr>
    </w:tbl>
    <w:p w14:paraId="25232FEA" w14:textId="77777777" w:rsidR="0045471F" w:rsidRDefault="0045471F" w:rsidP="00451041">
      <w:pPr>
        <w:spacing w:line="276" w:lineRule="auto"/>
        <w:jc w:val="both"/>
        <w:rPr>
          <w:lang w:val="ro-RO"/>
        </w:rPr>
      </w:pPr>
    </w:p>
    <w:p w14:paraId="3FA6F0E0" w14:textId="77777777" w:rsidR="00A8547F" w:rsidRPr="00451041" w:rsidRDefault="00A8547F" w:rsidP="00451041">
      <w:pPr>
        <w:spacing w:line="276" w:lineRule="auto"/>
        <w:jc w:val="both"/>
        <w:rPr>
          <w:lang w:val="ro-RO"/>
        </w:rPr>
      </w:pPr>
    </w:p>
    <w:p w14:paraId="4873E43B" w14:textId="77777777" w:rsidR="0045471F" w:rsidRPr="00451041" w:rsidRDefault="0045471F" w:rsidP="00451041">
      <w:pPr>
        <w:spacing w:line="276" w:lineRule="auto"/>
        <w:jc w:val="both"/>
        <w:rPr>
          <w:lang w:val="ro-RO"/>
        </w:rPr>
      </w:pPr>
    </w:p>
    <w:p w14:paraId="0FCBC006" w14:textId="782162AF" w:rsidR="00C46AC3" w:rsidRPr="00451041" w:rsidRDefault="000F6E4D" w:rsidP="00451041">
      <w:pPr>
        <w:spacing w:line="276" w:lineRule="auto"/>
        <w:jc w:val="both"/>
      </w:pPr>
      <w:r w:rsidRPr="00451041">
        <w:rPr>
          <w:lang w:val="ro-RO"/>
        </w:rPr>
        <w:t>Incheiat az</w:t>
      </w:r>
      <w:r w:rsidRPr="00451041">
        <w:rPr>
          <w:highlight w:val="magenta"/>
          <w:lang w:val="ro-RO"/>
        </w:rPr>
        <w:t xml:space="preserve">i : </w:t>
      </w:r>
      <w:r w:rsidR="009708DA" w:rsidRPr="00451041">
        <w:rPr>
          <w:highlight w:val="magenta"/>
          <w:lang w:val="it-IT"/>
        </w:rPr>
        <w:t>{{data_inv}}</w:t>
      </w:r>
    </w:p>
    <w:sectPr w:rsidR="00C46AC3" w:rsidRPr="00451041" w:rsidSect="00286152">
      <w:headerReference w:type="even" r:id="rId8"/>
      <w:headerReference w:type="default" r:id="rId9"/>
      <w:footerReference w:type="even" r:id="rId10"/>
      <w:footerReference w:type="default" r:id="rId11"/>
      <w:headerReference w:type="first" r:id="rId12"/>
      <w:footerReference w:type="first" r:id="rId13"/>
      <w:pgSz w:w="12240" w:h="15840" w:code="1"/>
      <w:pgMar w:top="2016" w:right="1440" w:bottom="1152"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9914DA" w14:textId="77777777" w:rsidR="00960B00" w:rsidRDefault="00960B00" w:rsidP="00EF5C7E">
      <w:r>
        <w:separator/>
      </w:r>
    </w:p>
  </w:endnote>
  <w:endnote w:type="continuationSeparator" w:id="0">
    <w:p w14:paraId="741E8F59" w14:textId="77777777" w:rsidR="00960B00" w:rsidRDefault="00960B00" w:rsidP="00EF5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DF593" w14:textId="77777777" w:rsidR="00B80475" w:rsidRDefault="00B804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AF3F03" w14:textId="77777777" w:rsidR="00EF5C7E" w:rsidRDefault="00EF5C7E">
    <w:pPr>
      <w:pStyle w:val="Footer"/>
      <w:jc w:val="center"/>
    </w:pPr>
    <w:r>
      <w:fldChar w:fldCharType="begin"/>
    </w:r>
    <w:r>
      <w:instrText xml:space="preserve"> PAGE   \* MERGEFORMAT </w:instrText>
    </w:r>
    <w:r>
      <w:fldChar w:fldCharType="separate"/>
    </w:r>
    <w:r w:rsidR="00023A0A">
      <w:rPr>
        <w:noProof/>
      </w:rPr>
      <w:t>2</w:t>
    </w:r>
    <w:r>
      <w:rPr>
        <w:noProof/>
      </w:rPr>
      <w:fldChar w:fldCharType="end"/>
    </w:r>
  </w:p>
  <w:p w14:paraId="2611401E" w14:textId="77777777" w:rsidR="00EF5C7E" w:rsidRDefault="00EF5C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515AC" w14:textId="77777777" w:rsidR="00B80475" w:rsidRDefault="00B804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E9943" w14:textId="77777777" w:rsidR="00960B00" w:rsidRDefault="00960B00" w:rsidP="00EF5C7E">
      <w:r>
        <w:separator/>
      </w:r>
    </w:p>
  </w:footnote>
  <w:footnote w:type="continuationSeparator" w:id="0">
    <w:p w14:paraId="0CE8A425" w14:textId="77777777" w:rsidR="00960B00" w:rsidRDefault="00960B00" w:rsidP="00EF5C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8928B" w14:textId="77777777" w:rsidR="00B80475" w:rsidRDefault="00B804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A78E5" w14:textId="3AEB08EB" w:rsidR="00674128" w:rsidRPr="00B80475" w:rsidRDefault="00700591" w:rsidP="00700591">
    <w:pPr>
      <w:pStyle w:val="Header"/>
      <w:rPr>
        <w:b/>
        <w:highlight w:val="magenta"/>
      </w:rPr>
    </w:pPr>
    <w:bookmarkStart w:id="0" w:name="_Hlk71120498"/>
    <w:bookmarkStart w:id="1" w:name="_Hlk71120499"/>
    <w:r w:rsidRPr="00B92A79">
      <w:rPr>
        <w:b/>
        <w:highlight w:val="magenta"/>
        <w:lang w:val="en-GB"/>
      </w:rPr>
      <w:t>{{companie}}</w:t>
    </w:r>
    <w:r w:rsidRPr="00B92A79">
      <w:rPr>
        <w:b/>
        <w:highlight w:val="magenta"/>
        <w:lang w:val="en-GB"/>
      </w:rPr>
      <w:br/>
      <w:t>CUI {{cui}}, {{nr_inreg}}</w:t>
    </w:r>
    <w:r w:rsidRPr="00B92A79">
      <w:rPr>
        <w:b/>
        <w:highlight w:val="magenta"/>
        <w:lang w:val="en-GB"/>
      </w:rPr>
      <w:br/>
      <w:t>SEDIU:</w:t>
    </w:r>
    <w:bookmarkEnd w:id="0"/>
    <w:bookmarkEnd w:id="1"/>
    <w:r w:rsidRPr="00B92A79">
      <w:rPr>
        <w:b/>
        <w:highlight w:val="magenta"/>
        <w:lang w:val="en-GB"/>
      </w:rPr>
      <w:t xml:space="preserve"> {{</w:t>
    </w:r>
    <w:r w:rsidRPr="00B92A79">
      <w:rPr>
        <w:b/>
        <w:highlight w:val="magenta"/>
      </w:rPr>
      <w:t>adr_sed</w:t>
    </w:r>
    <w:r w:rsidRPr="00B92A79">
      <w:rPr>
        <w:b/>
        <w:highlight w:val="magenta"/>
        <w:lang w:val="en-GB"/>
      </w:rPr>
      <w:t>}}</w:t>
    </w:r>
    <w:r w:rsidRPr="00B92A79">
      <w:rPr>
        <w:b/>
        <w:highlight w:val="magenta"/>
        <w:lang w:val="es-ES"/>
      </w:rPr>
      <w:t>, jud. {{jud_sed}}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F07D8" w14:textId="77777777" w:rsidR="00B80475" w:rsidRDefault="00B804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35A10"/>
    <w:multiLevelType w:val="hybridMultilevel"/>
    <w:tmpl w:val="CE60BC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D2E8A"/>
    <w:multiLevelType w:val="hybridMultilevel"/>
    <w:tmpl w:val="6840F716"/>
    <w:lvl w:ilvl="0" w:tplc="5856764A">
      <w:start w:val="1"/>
      <w:numFmt w:val="decimal"/>
      <w:lvlText w:val="%1."/>
      <w:lvlJc w:val="left"/>
      <w:pPr>
        <w:tabs>
          <w:tab w:val="num" w:pos="3960"/>
        </w:tabs>
        <w:ind w:left="39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B3152D2"/>
    <w:multiLevelType w:val="hybridMultilevel"/>
    <w:tmpl w:val="415E4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27B90"/>
    <w:multiLevelType w:val="hybridMultilevel"/>
    <w:tmpl w:val="1F845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112CBB"/>
    <w:multiLevelType w:val="hybridMultilevel"/>
    <w:tmpl w:val="1096B23E"/>
    <w:lvl w:ilvl="0" w:tplc="04090001">
      <w:start w:val="1"/>
      <w:numFmt w:val="bullet"/>
      <w:lvlText w:val=""/>
      <w:lvlJc w:val="left"/>
      <w:pPr>
        <w:ind w:left="720" w:hanging="360"/>
      </w:pPr>
      <w:rPr>
        <w:rFonts w:ascii="Symbol" w:hAnsi="Symbol" w:hint="default"/>
      </w:rPr>
    </w:lvl>
    <w:lvl w:ilvl="1" w:tplc="62804DAA">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1D6F71"/>
    <w:multiLevelType w:val="hybridMultilevel"/>
    <w:tmpl w:val="AE0A3E40"/>
    <w:lvl w:ilvl="0" w:tplc="BD0AA104">
      <w:start w:val="3"/>
      <w:numFmt w:val="decimal"/>
      <w:lvlText w:val="%1."/>
      <w:lvlJc w:val="left"/>
      <w:pPr>
        <w:tabs>
          <w:tab w:val="num" w:pos="990"/>
        </w:tabs>
        <w:ind w:left="990" w:hanging="360"/>
      </w:pPr>
      <w:rPr>
        <w:rFonts w:hint="default"/>
      </w:rPr>
    </w:lvl>
    <w:lvl w:ilvl="1" w:tplc="04090019" w:tentative="1">
      <w:start w:val="1"/>
      <w:numFmt w:val="lowerLetter"/>
      <w:lvlText w:val="%2."/>
      <w:lvlJc w:val="left"/>
      <w:pPr>
        <w:tabs>
          <w:tab w:val="num" w:pos="1710"/>
        </w:tabs>
        <w:ind w:left="1710" w:hanging="360"/>
      </w:pPr>
    </w:lvl>
    <w:lvl w:ilvl="2" w:tplc="0409001B" w:tentative="1">
      <w:start w:val="1"/>
      <w:numFmt w:val="lowerRoman"/>
      <w:lvlText w:val="%3."/>
      <w:lvlJc w:val="right"/>
      <w:pPr>
        <w:tabs>
          <w:tab w:val="num" w:pos="2430"/>
        </w:tabs>
        <w:ind w:left="2430" w:hanging="180"/>
      </w:pPr>
    </w:lvl>
    <w:lvl w:ilvl="3" w:tplc="0409000F" w:tentative="1">
      <w:start w:val="1"/>
      <w:numFmt w:val="decimal"/>
      <w:lvlText w:val="%4."/>
      <w:lvlJc w:val="left"/>
      <w:pPr>
        <w:tabs>
          <w:tab w:val="num" w:pos="3150"/>
        </w:tabs>
        <w:ind w:left="3150" w:hanging="360"/>
      </w:pPr>
    </w:lvl>
    <w:lvl w:ilvl="4" w:tplc="04090019" w:tentative="1">
      <w:start w:val="1"/>
      <w:numFmt w:val="lowerLetter"/>
      <w:lvlText w:val="%5."/>
      <w:lvlJc w:val="left"/>
      <w:pPr>
        <w:tabs>
          <w:tab w:val="num" w:pos="3870"/>
        </w:tabs>
        <w:ind w:left="3870" w:hanging="360"/>
      </w:pPr>
    </w:lvl>
    <w:lvl w:ilvl="5" w:tplc="0409001B" w:tentative="1">
      <w:start w:val="1"/>
      <w:numFmt w:val="lowerRoman"/>
      <w:lvlText w:val="%6."/>
      <w:lvlJc w:val="right"/>
      <w:pPr>
        <w:tabs>
          <w:tab w:val="num" w:pos="4590"/>
        </w:tabs>
        <w:ind w:left="4590" w:hanging="180"/>
      </w:pPr>
    </w:lvl>
    <w:lvl w:ilvl="6" w:tplc="0409000F" w:tentative="1">
      <w:start w:val="1"/>
      <w:numFmt w:val="decimal"/>
      <w:lvlText w:val="%7."/>
      <w:lvlJc w:val="left"/>
      <w:pPr>
        <w:tabs>
          <w:tab w:val="num" w:pos="5310"/>
        </w:tabs>
        <w:ind w:left="5310" w:hanging="360"/>
      </w:pPr>
    </w:lvl>
    <w:lvl w:ilvl="7" w:tplc="04090019" w:tentative="1">
      <w:start w:val="1"/>
      <w:numFmt w:val="lowerLetter"/>
      <w:lvlText w:val="%8."/>
      <w:lvlJc w:val="left"/>
      <w:pPr>
        <w:tabs>
          <w:tab w:val="num" w:pos="6030"/>
        </w:tabs>
        <w:ind w:left="6030" w:hanging="360"/>
      </w:pPr>
    </w:lvl>
    <w:lvl w:ilvl="8" w:tplc="0409001B" w:tentative="1">
      <w:start w:val="1"/>
      <w:numFmt w:val="lowerRoman"/>
      <w:lvlText w:val="%9."/>
      <w:lvlJc w:val="right"/>
      <w:pPr>
        <w:tabs>
          <w:tab w:val="num" w:pos="6750"/>
        </w:tabs>
        <w:ind w:left="6750" w:hanging="180"/>
      </w:pPr>
    </w:lvl>
  </w:abstractNum>
  <w:abstractNum w:abstractNumId="6" w15:restartNumberingAfterBreak="0">
    <w:nsid w:val="4A3B0884"/>
    <w:multiLevelType w:val="hybridMultilevel"/>
    <w:tmpl w:val="D0341A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2D91B0D"/>
    <w:multiLevelType w:val="hybridMultilevel"/>
    <w:tmpl w:val="498E2472"/>
    <w:lvl w:ilvl="0" w:tplc="717C3D56">
      <w:numFmt w:val="bullet"/>
      <w:lvlText w:val="-"/>
      <w:lvlJc w:val="left"/>
      <w:pPr>
        <w:tabs>
          <w:tab w:val="num" w:pos="1440"/>
        </w:tabs>
        <w:ind w:left="1440" w:hanging="360"/>
      </w:pPr>
      <w:rPr>
        <w:rFonts w:ascii="Times New Roman" w:eastAsia="Times New Roman" w:hAnsi="Times New Roman" w:cs="Times New Roman" w:hint="default"/>
      </w:rPr>
    </w:lvl>
    <w:lvl w:ilvl="1" w:tplc="0409000F">
      <w:start w:val="1"/>
      <w:numFmt w:val="decimal"/>
      <w:lvlText w:val="%2."/>
      <w:lvlJc w:val="left"/>
      <w:pPr>
        <w:tabs>
          <w:tab w:val="num" w:pos="2160"/>
        </w:tabs>
        <w:ind w:left="2160" w:hanging="360"/>
      </w:p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569B3AF9"/>
    <w:multiLevelType w:val="hybridMultilevel"/>
    <w:tmpl w:val="E468F0FC"/>
    <w:lvl w:ilvl="0" w:tplc="0409000F">
      <w:start w:val="1"/>
      <w:numFmt w:val="decimal"/>
      <w:lvlText w:val="%1."/>
      <w:lvlJc w:val="left"/>
      <w:pPr>
        <w:ind w:left="720" w:hanging="360"/>
      </w:pPr>
      <w:rPr>
        <w:rFonts w:hint="default"/>
      </w:rPr>
    </w:lvl>
    <w:lvl w:ilvl="1" w:tplc="301645EC">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175125"/>
    <w:multiLevelType w:val="hybridMultilevel"/>
    <w:tmpl w:val="808C16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6260D6C"/>
    <w:multiLevelType w:val="hybridMultilevel"/>
    <w:tmpl w:val="C6A8A31C"/>
    <w:lvl w:ilvl="0" w:tplc="2F0EB5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530076"/>
    <w:multiLevelType w:val="hybridMultilevel"/>
    <w:tmpl w:val="ACBE8D5C"/>
    <w:lvl w:ilvl="0" w:tplc="04090003">
      <w:start w:val="1"/>
      <w:numFmt w:val="bullet"/>
      <w:lvlText w:val="o"/>
      <w:lvlJc w:val="left"/>
      <w:pPr>
        <w:tabs>
          <w:tab w:val="num" w:pos="1440"/>
        </w:tabs>
        <w:ind w:left="1440" w:hanging="360"/>
      </w:pPr>
      <w:rPr>
        <w:rFonts w:ascii="Courier New" w:hAnsi="Courier New" w:cs="Courier New" w:hint="default"/>
      </w:rPr>
    </w:lvl>
    <w:lvl w:ilvl="1" w:tplc="0409000F">
      <w:start w:val="1"/>
      <w:numFmt w:val="decimal"/>
      <w:lvlText w:val="%2."/>
      <w:lvlJc w:val="left"/>
      <w:pPr>
        <w:tabs>
          <w:tab w:val="num" w:pos="2160"/>
        </w:tabs>
        <w:ind w:left="2160" w:hanging="360"/>
      </w:p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70F81E7D"/>
    <w:multiLevelType w:val="hybridMultilevel"/>
    <w:tmpl w:val="8EA02384"/>
    <w:lvl w:ilvl="0" w:tplc="099CE082">
      <w:start w:val="512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1F51D03"/>
    <w:multiLevelType w:val="hybridMultilevel"/>
    <w:tmpl w:val="6E84266A"/>
    <w:lvl w:ilvl="0" w:tplc="717C3D56">
      <w:numFmt w:val="bullet"/>
      <w:lvlText w:val="-"/>
      <w:lvlJc w:val="left"/>
      <w:pPr>
        <w:tabs>
          <w:tab w:val="num" w:pos="1440"/>
        </w:tabs>
        <w:ind w:left="1440" w:hanging="360"/>
      </w:pPr>
      <w:rPr>
        <w:rFonts w:ascii="Times New Roman" w:eastAsia="Times New Roman" w:hAnsi="Times New Roman" w:cs="Times New Roman" w:hint="default"/>
      </w:rPr>
    </w:lvl>
    <w:lvl w:ilvl="1" w:tplc="0409000F">
      <w:start w:val="1"/>
      <w:numFmt w:val="decimal"/>
      <w:lvlText w:val="%2."/>
      <w:lvlJc w:val="left"/>
      <w:pPr>
        <w:tabs>
          <w:tab w:val="num" w:pos="2160"/>
        </w:tabs>
        <w:ind w:left="2160" w:hanging="360"/>
      </w:p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7F606A67"/>
    <w:multiLevelType w:val="hybridMultilevel"/>
    <w:tmpl w:val="89BC727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4837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86850111">
    <w:abstractNumId w:val="7"/>
  </w:num>
  <w:num w:numId="3" w16cid:durableId="1162893513">
    <w:abstractNumId w:val="5"/>
  </w:num>
  <w:num w:numId="4" w16cid:durableId="1755544288">
    <w:abstractNumId w:val="1"/>
  </w:num>
  <w:num w:numId="5" w16cid:durableId="1191260285">
    <w:abstractNumId w:val="6"/>
  </w:num>
  <w:num w:numId="6" w16cid:durableId="2064938631">
    <w:abstractNumId w:val="10"/>
  </w:num>
  <w:num w:numId="7" w16cid:durableId="1869371326">
    <w:abstractNumId w:val="8"/>
  </w:num>
  <w:num w:numId="8" w16cid:durableId="1636790044">
    <w:abstractNumId w:val="2"/>
  </w:num>
  <w:num w:numId="9" w16cid:durableId="1666593387">
    <w:abstractNumId w:val="12"/>
  </w:num>
  <w:num w:numId="10" w16cid:durableId="1974943760">
    <w:abstractNumId w:val="4"/>
  </w:num>
  <w:num w:numId="11" w16cid:durableId="1747914374">
    <w:abstractNumId w:val="11"/>
  </w:num>
  <w:num w:numId="12" w16cid:durableId="1514996585">
    <w:abstractNumId w:val="13"/>
  </w:num>
  <w:num w:numId="13" w16cid:durableId="38826659">
    <w:abstractNumId w:val="14"/>
  </w:num>
  <w:num w:numId="14" w16cid:durableId="428353502">
    <w:abstractNumId w:val="0"/>
  </w:num>
  <w:num w:numId="15" w16cid:durableId="494567140">
    <w:abstractNumId w:val="9"/>
  </w:num>
  <w:num w:numId="16" w16cid:durableId="1032728439">
    <w:abstractNumId w:val="3"/>
  </w:num>
  <w:num w:numId="17" w16cid:durableId="469518179">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6E4D"/>
    <w:rsid w:val="000158B1"/>
    <w:rsid w:val="000164C5"/>
    <w:rsid w:val="000218B3"/>
    <w:rsid w:val="00023A0A"/>
    <w:rsid w:val="00023C7A"/>
    <w:rsid w:val="00043A9C"/>
    <w:rsid w:val="00045B36"/>
    <w:rsid w:val="000526AF"/>
    <w:rsid w:val="000629E8"/>
    <w:rsid w:val="000664CA"/>
    <w:rsid w:val="00067A45"/>
    <w:rsid w:val="00076929"/>
    <w:rsid w:val="00080434"/>
    <w:rsid w:val="00080A64"/>
    <w:rsid w:val="00086C15"/>
    <w:rsid w:val="000878BB"/>
    <w:rsid w:val="00090224"/>
    <w:rsid w:val="000979E1"/>
    <w:rsid w:val="000A3C4B"/>
    <w:rsid w:val="000A554B"/>
    <w:rsid w:val="000C6DC3"/>
    <w:rsid w:val="000C7EE2"/>
    <w:rsid w:val="000D10EB"/>
    <w:rsid w:val="000F3FBC"/>
    <w:rsid w:val="000F6E4D"/>
    <w:rsid w:val="00115961"/>
    <w:rsid w:val="001223F9"/>
    <w:rsid w:val="0013564E"/>
    <w:rsid w:val="00140B2B"/>
    <w:rsid w:val="001509AD"/>
    <w:rsid w:val="00154F41"/>
    <w:rsid w:val="00176169"/>
    <w:rsid w:val="0017788C"/>
    <w:rsid w:val="00177A2B"/>
    <w:rsid w:val="00183696"/>
    <w:rsid w:val="001851A2"/>
    <w:rsid w:val="00186059"/>
    <w:rsid w:val="0019015B"/>
    <w:rsid w:val="0019088A"/>
    <w:rsid w:val="00190B42"/>
    <w:rsid w:val="00196871"/>
    <w:rsid w:val="001B482E"/>
    <w:rsid w:val="001B6D41"/>
    <w:rsid w:val="001B7AF1"/>
    <w:rsid w:val="001C0184"/>
    <w:rsid w:val="001C1EDF"/>
    <w:rsid w:val="001C23F8"/>
    <w:rsid w:val="001C2B06"/>
    <w:rsid w:val="001C7061"/>
    <w:rsid w:val="001E5432"/>
    <w:rsid w:val="001F14D3"/>
    <w:rsid w:val="001F1A37"/>
    <w:rsid w:val="002027E0"/>
    <w:rsid w:val="00204518"/>
    <w:rsid w:val="00220782"/>
    <w:rsid w:val="002208C7"/>
    <w:rsid w:val="00221AB3"/>
    <w:rsid w:val="00221E62"/>
    <w:rsid w:val="00222AE9"/>
    <w:rsid w:val="0022617E"/>
    <w:rsid w:val="0023295A"/>
    <w:rsid w:val="0023441F"/>
    <w:rsid w:val="002353F2"/>
    <w:rsid w:val="00236A17"/>
    <w:rsid w:val="00240275"/>
    <w:rsid w:val="00245C2F"/>
    <w:rsid w:val="0026793A"/>
    <w:rsid w:val="00277297"/>
    <w:rsid w:val="00277F87"/>
    <w:rsid w:val="00280785"/>
    <w:rsid w:val="0028130E"/>
    <w:rsid w:val="00286152"/>
    <w:rsid w:val="002905DC"/>
    <w:rsid w:val="0029366E"/>
    <w:rsid w:val="002A6B7D"/>
    <w:rsid w:val="002A7E8E"/>
    <w:rsid w:val="002B2F50"/>
    <w:rsid w:val="002C3000"/>
    <w:rsid w:val="002D1079"/>
    <w:rsid w:val="002D1550"/>
    <w:rsid w:val="002E0AD2"/>
    <w:rsid w:val="002E0F59"/>
    <w:rsid w:val="002E139E"/>
    <w:rsid w:val="002E24E7"/>
    <w:rsid w:val="002E270D"/>
    <w:rsid w:val="002E65F6"/>
    <w:rsid w:val="002F1704"/>
    <w:rsid w:val="002F264D"/>
    <w:rsid w:val="002F4126"/>
    <w:rsid w:val="0031677B"/>
    <w:rsid w:val="00320AD2"/>
    <w:rsid w:val="00321D49"/>
    <w:rsid w:val="00333589"/>
    <w:rsid w:val="00335CA6"/>
    <w:rsid w:val="00341550"/>
    <w:rsid w:val="003519E5"/>
    <w:rsid w:val="00353A1E"/>
    <w:rsid w:val="00356930"/>
    <w:rsid w:val="00361F2C"/>
    <w:rsid w:val="003620A1"/>
    <w:rsid w:val="0036351F"/>
    <w:rsid w:val="0036432F"/>
    <w:rsid w:val="00366308"/>
    <w:rsid w:val="00372263"/>
    <w:rsid w:val="0038497E"/>
    <w:rsid w:val="00390D0D"/>
    <w:rsid w:val="003911FD"/>
    <w:rsid w:val="003A0A91"/>
    <w:rsid w:val="003A5560"/>
    <w:rsid w:val="003A6042"/>
    <w:rsid w:val="003A6BD6"/>
    <w:rsid w:val="003B24CD"/>
    <w:rsid w:val="003D6000"/>
    <w:rsid w:val="003D617A"/>
    <w:rsid w:val="003F5E92"/>
    <w:rsid w:val="0040700B"/>
    <w:rsid w:val="004132FD"/>
    <w:rsid w:val="00413340"/>
    <w:rsid w:val="00414AF9"/>
    <w:rsid w:val="0043195D"/>
    <w:rsid w:val="00433791"/>
    <w:rsid w:val="00435386"/>
    <w:rsid w:val="004456BC"/>
    <w:rsid w:val="00446D4F"/>
    <w:rsid w:val="00451041"/>
    <w:rsid w:val="0045471F"/>
    <w:rsid w:val="00455B76"/>
    <w:rsid w:val="0045778C"/>
    <w:rsid w:val="00460A28"/>
    <w:rsid w:val="00463888"/>
    <w:rsid w:val="00470A41"/>
    <w:rsid w:val="00471927"/>
    <w:rsid w:val="004778BF"/>
    <w:rsid w:val="00477A9F"/>
    <w:rsid w:val="00480989"/>
    <w:rsid w:val="00481776"/>
    <w:rsid w:val="00487162"/>
    <w:rsid w:val="004A3EA3"/>
    <w:rsid w:val="004B062D"/>
    <w:rsid w:val="004C3CA6"/>
    <w:rsid w:val="004C5F18"/>
    <w:rsid w:val="004E08F0"/>
    <w:rsid w:val="004F6EED"/>
    <w:rsid w:val="004F7C28"/>
    <w:rsid w:val="00507D51"/>
    <w:rsid w:val="00515688"/>
    <w:rsid w:val="005159DA"/>
    <w:rsid w:val="00531E87"/>
    <w:rsid w:val="00534C3A"/>
    <w:rsid w:val="00540CB1"/>
    <w:rsid w:val="00544997"/>
    <w:rsid w:val="005451DD"/>
    <w:rsid w:val="00550A0F"/>
    <w:rsid w:val="00550CC8"/>
    <w:rsid w:val="00553CE4"/>
    <w:rsid w:val="00563773"/>
    <w:rsid w:val="00564D13"/>
    <w:rsid w:val="00570D01"/>
    <w:rsid w:val="005769E8"/>
    <w:rsid w:val="005817F3"/>
    <w:rsid w:val="0058268F"/>
    <w:rsid w:val="00590BE0"/>
    <w:rsid w:val="00590C10"/>
    <w:rsid w:val="00590C84"/>
    <w:rsid w:val="00591F25"/>
    <w:rsid w:val="005A4B21"/>
    <w:rsid w:val="005B560D"/>
    <w:rsid w:val="005C3175"/>
    <w:rsid w:val="005C4FFA"/>
    <w:rsid w:val="005D50A2"/>
    <w:rsid w:val="005D7346"/>
    <w:rsid w:val="005E0811"/>
    <w:rsid w:val="005E3502"/>
    <w:rsid w:val="005F02AA"/>
    <w:rsid w:val="005F17FD"/>
    <w:rsid w:val="005F2090"/>
    <w:rsid w:val="005F2447"/>
    <w:rsid w:val="005F3D9D"/>
    <w:rsid w:val="005F73D7"/>
    <w:rsid w:val="00603749"/>
    <w:rsid w:val="006037ED"/>
    <w:rsid w:val="00604F37"/>
    <w:rsid w:val="00622E4E"/>
    <w:rsid w:val="00627C06"/>
    <w:rsid w:val="00630694"/>
    <w:rsid w:val="0065423D"/>
    <w:rsid w:val="00661F88"/>
    <w:rsid w:val="0066239D"/>
    <w:rsid w:val="00662F91"/>
    <w:rsid w:val="0066513E"/>
    <w:rsid w:val="00674128"/>
    <w:rsid w:val="006775D0"/>
    <w:rsid w:val="006A59EE"/>
    <w:rsid w:val="006A631B"/>
    <w:rsid w:val="006B2FCA"/>
    <w:rsid w:val="006C1297"/>
    <w:rsid w:val="006C7A97"/>
    <w:rsid w:val="006D0DD3"/>
    <w:rsid w:val="006D241A"/>
    <w:rsid w:val="006D3C74"/>
    <w:rsid w:val="006D5DD3"/>
    <w:rsid w:val="006E73CB"/>
    <w:rsid w:val="006F4501"/>
    <w:rsid w:val="006F5346"/>
    <w:rsid w:val="00700591"/>
    <w:rsid w:val="00700603"/>
    <w:rsid w:val="00706358"/>
    <w:rsid w:val="00712786"/>
    <w:rsid w:val="00714CFA"/>
    <w:rsid w:val="007215AB"/>
    <w:rsid w:val="0072200B"/>
    <w:rsid w:val="00723EBD"/>
    <w:rsid w:val="00734EDF"/>
    <w:rsid w:val="0074014D"/>
    <w:rsid w:val="00740584"/>
    <w:rsid w:val="0074744D"/>
    <w:rsid w:val="007528EA"/>
    <w:rsid w:val="00757D85"/>
    <w:rsid w:val="00764A46"/>
    <w:rsid w:val="00764C4F"/>
    <w:rsid w:val="0076659A"/>
    <w:rsid w:val="00774E37"/>
    <w:rsid w:val="00784447"/>
    <w:rsid w:val="007854C7"/>
    <w:rsid w:val="00795FB7"/>
    <w:rsid w:val="007A6FC4"/>
    <w:rsid w:val="007B2961"/>
    <w:rsid w:val="007B3D43"/>
    <w:rsid w:val="007B657B"/>
    <w:rsid w:val="007C0D44"/>
    <w:rsid w:val="007C6A09"/>
    <w:rsid w:val="007D2813"/>
    <w:rsid w:val="007D4CF6"/>
    <w:rsid w:val="007D6442"/>
    <w:rsid w:val="007F2797"/>
    <w:rsid w:val="008057D8"/>
    <w:rsid w:val="008105FB"/>
    <w:rsid w:val="00810F71"/>
    <w:rsid w:val="00814809"/>
    <w:rsid w:val="00820DA4"/>
    <w:rsid w:val="008253BC"/>
    <w:rsid w:val="008348FB"/>
    <w:rsid w:val="00845C82"/>
    <w:rsid w:val="0085010B"/>
    <w:rsid w:val="008626E4"/>
    <w:rsid w:val="0086464F"/>
    <w:rsid w:val="0086622A"/>
    <w:rsid w:val="008869C9"/>
    <w:rsid w:val="00890B52"/>
    <w:rsid w:val="008A03C9"/>
    <w:rsid w:val="008A49A3"/>
    <w:rsid w:val="008A7C71"/>
    <w:rsid w:val="008B07E8"/>
    <w:rsid w:val="008B0C2D"/>
    <w:rsid w:val="008B6CAE"/>
    <w:rsid w:val="008C1406"/>
    <w:rsid w:val="008D1972"/>
    <w:rsid w:val="008D3599"/>
    <w:rsid w:val="008E5069"/>
    <w:rsid w:val="008F1021"/>
    <w:rsid w:val="00913F11"/>
    <w:rsid w:val="009165F3"/>
    <w:rsid w:val="0091668E"/>
    <w:rsid w:val="0092007D"/>
    <w:rsid w:val="009225AD"/>
    <w:rsid w:val="009342B3"/>
    <w:rsid w:val="00946E1F"/>
    <w:rsid w:val="00957475"/>
    <w:rsid w:val="00960B00"/>
    <w:rsid w:val="0096289D"/>
    <w:rsid w:val="009650FB"/>
    <w:rsid w:val="0096765B"/>
    <w:rsid w:val="009708DA"/>
    <w:rsid w:val="00981B7A"/>
    <w:rsid w:val="0098730A"/>
    <w:rsid w:val="00987343"/>
    <w:rsid w:val="00987A02"/>
    <w:rsid w:val="00987A90"/>
    <w:rsid w:val="0099736D"/>
    <w:rsid w:val="00997A74"/>
    <w:rsid w:val="009A47B0"/>
    <w:rsid w:val="009B1C29"/>
    <w:rsid w:val="009C4B7B"/>
    <w:rsid w:val="009D5322"/>
    <w:rsid w:val="009E2FE1"/>
    <w:rsid w:val="009E63E5"/>
    <w:rsid w:val="009F1E33"/>
    <w:rsid w:val="009F24AE"/>
    <w:rsid w:val="009F516D"/>
    <w:rsid w:val="009F59EB"/>
    <w:rsid w:val="009F66B1"/>
    <w:rsid w:val="00A048DA"/>
    <w:rsid w:val="00A05747"/>
    <w:rsid w:val="00A06B77"/>
    <w:rsid w:val="00A06D71"/>
    <w:rsid w:val="00A13505"/>
    <w:rsid w:val="00A1609C"/>
    <w:rsid w:val="00A171A1"/>
    <w:rsid w:val="00A17C5E"/>
    <w:rsid w:val="00A20334"/>
    <w:rsid w:val="00A2058C"/>
    <w:rsid w:val="00A210E9"/>
    <w:rsid w:val="00A362E6"/>
    <w:rsid w:val="00A423A7"/>
    <w:rsid w:val="00A425F0"/>
    <w:rsid w:val="00A53EB8"/>
    <w:rsid w:val="00A54ABB"/>
    <w:rsid w:val="00A74AEC"/>
    <w:rsid w:val="00A8006A"/>
    <w:rsid w:val="00A8547F"/>
    <w:rsid w:val="00A91A34"/>
    <w:rsid w:val="00AA6B73"/>
    <w:rsid w:val="00AA75E5"/>
    <w:rsid w:val="00AB2A54"/>
    <w:rsid w:val="00AC281B"/>
    <w:rsid w:val="00AD1E48"/>
    <w:rsid w:val="00AD2B9B"/>
    <w:rsid w:val="00AD2E70"/>
    <w:rsid w:val="00AD4528"/>
    <w:rsid w:val="00AD79B3"/>
    <w:rsid w:val="00AE0F51"/>
    <w:rsid w:val="00AE447E"/>
    <w:rsid w:val="00B01D88"/>
    <w:rsid w:val="00B033C0"/>
    <w:rsid w:val="00B065C1"/>
    <w:rsid w:val="00B15AFC"/>
    <w:rsid w:val="00B24B11"/>
    <w:rsid w:val="00B30AE5"/>
    <w:rsid w:val="00B3286D"/>
    <w:rsid w:val="00B43D3B"/>
    <w:rsid w:val="00B465BE"/>
    <w:rsid w:val="00B602E4"/>
    <w:rsid w:val="00B60A7E"/>
    <w:rsid w:val="00B64141"/>
    <w:rsid w:val="00B75C14"/>
    <w:rsid w:val="00B76862"/>
    <w:rsid w:val="00B80475"/>
    <w:rsid w:val="00B81ADD"/>
    <w:rsid w:val="00B85AEA"/>
    <w:rsid w:val="00B87959"/>
    <w:rsid w:val="00B94A95"/>
    <w:rsid w:val="00B97D01"/>
    <w:rsid w:val="00BA7632"/>
    <w:rsid w:val="00BB0586"/>
    <w:rsid w:val="00BB5A19"/>
    <w:rsid w:val="00BB6674"/>
    <w:rsid w:val="00BB6B7A"/>
    <w:rsid w:val="00BC5C61"/>
    <w:rsid w:val="00BD41F9"/>
    <w:rsid w:val="00BD70D5"/>
    <w:rsid w:val="00BF1921"/>
    <w:rsid w:val="00BF660F"/>
    <w:rsid w:val="00C03258"/>
    <w:rsid w:val="00C11C1A"/>
    <w:rsid w:val="00C225C6"/>
    <w:rsid w:val="00C23169"/>
    <w:rsid w:val="00C42481"/>
    <w:rsid w:val="00C46AC3"/>
    <w:rsid w:val="00C66BCB"/>
    <w:rsid w:val="00C8481C"/>
    <w:rsid w:val="00C860C2"/>
    <w:rsid w:val="00C8683F"/>
    <w:rsid w:val="00C958DB"/>
    <w:rsid w:val="00CB2DE0"/>
    <w:rsid w:val="00CB5071"/>
    <w:rsid w:val="00CB5F7B"/>
    <w:rsid w:val="00CC7276"/>
    <w:rsid w:val="00CC7310"/>
    <w:rsid w:val="00CD61DC"/>
    <w:rsid w:val="00CD6592"/>
    <w:rsid w:val="00CE0C4D"/>
    <w:rsid w:val="00CE1A2A"/>
    <w:rsid w:val="00CE55F0"/>
    <w:rsid w:val="00D02ACC"/>
    <w:rsid w:val="00D10139"/>
    <w:rsid w:val="00D1056D"/>
    <w:rsid w:val="00D17B8D"/>
    <w:rsid w:val="00D26474"/>
    <w:rsid w:val="00D300C5"/>
    <w:rsid w:val="00D307F3"/>
    <w:rsid w:val="00D323EC"/>
    <w:rsid w:val="00D335E7"/>
    <w:rsid w:val="00D37603"/>
    <w:rsid w:val="00D437F8"/>
    <w:rsid w:val="00D46EB9"/>
    <w:rsid w:val="00D51FBA"/>
    <w:rsid w:val="00D569F8"/>
    <w:rsid w:val="00D624F7"/>
    <w:rsid w:val="00D72083"/>
    <w:rsid w:val="00D76FDE"/>
    <w:rsid w:val="00D7739C"/>
    <w:rsid w:val="00D829F5"/>
    <w:rsid w:val="00D8512D"/>
    <w:rsid w:val="00D876F4"/>
    <w:rsid w:val="00D87FEE"/>
    <w:rsid w:val="00D902F9"/>
    <w:rsid w:val="00D93A16"/>
    <w:rsid w:val="00D9554E"/>
    <w:rsid w:val="00D9627E"/>
    <w:rsid w:val="00DA54E2"/>
    <w:rsid w:val="00DA725B"/>
    <w:rsid w:val="00DB2B71"/>
    <w:rsid w:val="00DB4EC3"/>
    <w:rsid w:val="00DC62E5"/>
    <w:rsid w:val="00DD1A6E"/>
    <w:rsid w:val="00DF3BC1"/>
    <w:rsid w:val="00DF6737"/>
    <w:rsid w:val="00E00F54"/>
    <w:rsid w:val="00E0309D"/>
    <w:rsid w:val="00E1490E"/>
    <w:rsid w:val="00E152F1"/>
    <w:rsid w:val="00E179BD"/>
    <w:rsid w:val="00E240A3"/>
    <w:rsid w:val="00E32C71"/>
    <w:rsid w:val="00E33FF6"/>
    <w:rsid w:val="00E3768F"/>
    <w:rsid w:val="00E40532"/>
    <w:rsid w:val="00E42D43"/>
    <w:rsid w:val="00E42E3E"/>
    <w:rsid w:val="00E511F3"/>
    <w:rsid w:val="00E66C90"/>
    <w:rsid w:val="00E70E90"/>
    <w:rsid w:val="00E73F5B"/>
    <w:rsid w:val="00E81FA8"/>
    <w:rsid w:val="00E84E4C"/>
    <w:rsid w:val="00E9489D"/>
    <w:rsid w:val="00EA2379"/>
    <w:rsid w:val="00EA44FE"/>
    <w:rsid w:val="00EC03D8"/>
    <w:rsid w:val="00EC3F1A"/>
    <w:rsid w:val="00ED1A1F"/>
    <w:rsid w:val="00ED2834"/>
    <w:rsid w:val="00ED2E12"/>
    <w:rsid w:val="00ED69B2"/>
    <w:rsid w:val="00EF3CA9"/>
    <w:rsid w:val="00EF5C7E"/>
    <w:rsid w:val="00EF5F80"/>
    <w:rsid w:val="00F024EB"/>
    <w:rsid w:val="00F11830"/>
    <w:rsid w:val="00F12266"/>
    <w:rsid w:val="00F301E7"/>
    <w:rsid w:val="00F321C3"/>
    <w:rsid w:val="00F35B19"/>
    <w:rsid w:val="00F35BA1"/>
    <w:rsid w:val="00F50B10"/>
    <w:rsid w:val="00F55C5A"/>
    <w:rsid w:val="00F56B39"/>
    <w:rsid w:val="00F60E7A"/>
    <w:rsid w:val="00F6337A"/>
    <w:rsid w:val="00F63BC0"/>
    <w:rsid w:val="00F72DB9"/>
    <w:rsid w:val="00F92E32"/>
    <w:rsid w:val="00F95C95"/>
    <w:rsid w:val="00F960F1"/>
    <w:rsid w:val="00F963B5"/>
    <w:rsid w:val="00FA36E4"/>
    <w:rsid w:val="00FA726F"/>
    <w:rsid w:val="00FB2DDC"/>
    <w:rsid w:val="00FC7A54"/>
    <w:rsid w:val="00FD6ABC"/>
    <w:rsid w:val="00FE30D3"/>
    <w:rsid w:val="00FE47A6"/>
    <w:rsid w:val="00FE761F"/>
    <w:rsid w:val="00FF2630"/>
    <w:rsid w:val="00FF2B45"/>
    <w:rsid w:val="00FF6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1DC993"/>
  <w15:chartTrackingRefBased/>
  <w15:docId w15:val="{217A9D6C-4CF7-4147-A7C4-B66F9F44F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0F6E4D"/>
    <w:pPr>
      <w:keepNext/>
      <w:spacing w:before="240" w:after="60"/>
      <w:outlineLvl w:val="0"/>
    </w:pPr>
    <w:rPr>
      <w:rFonts w:ascii="Arial" w:hAnsi="Arial" w:cs="Arial"/>
      <w:b/>
      <w:bCs/>
      <w:kern w:val="32"/>
      <w:sz w:val="32"/>
      <w:szCs w:val="32"/>
    </w:rPr>
  </w:style>
  <w:style w:type="paragraph" w:styleId="Heading2">
    <w:name w:val="heading 2"/>
    <w:basedOn w:val="Normal"/>
    <w:qFormat/>
    <w:rsid w:val="000F6E4D"/>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rsid w:val="000F6E4D"/>
    <w:pPr>
      <w:spacing w:before="100" w:beforeAutospacing="1" w:after="100" w:afterAutospacing="1"/>
    </w:pPr>
  </w:style>
  <w:style w:type="character" w:styleId="Hyperlink">
    <w:name w:val="Hyperlink"/>
    <w:rsid w:val="000F6E4D"/>
    <w:rPr>
      <w:color w:val="0000FF"/>
      <w:u w:val="single"/>
    </w:rPr>
  </w:style>
  <w:style w:type="paragraph" w:styleId="NormalWeb">
    <w:name w:val="Normal (Web)"/>
    <w:basedOn w:val="Normal"/>
    <w:rsid w:val="000F6E4D"/>
    <w:pPr>
      <w:spacing w:before="100" w:beforeAutospacing="1" w:after="100" w:afterAutospacing="1"/>
    </w:pPr>
  </w:style>
  <w:style w:type="paragraph" w:styleId="BodyTextIndent">
    <w:name w:val="Body Text Indent"/>
    <w:basedOn w:val="Normal"/>
    <w:rsid w:val="000F6E4D"/>
    <w:pPr>
      <w:ind w:firstLine="720"/>
    </w:pPr>
    <w:rPr>
      <w:sz w:val="28"/>
      <w:szCs w:val="20"/>
    </w:rPr>
  </w:style>
  <w:style w:type="paragraph" w:styleId="BodyTextIndent2">
    <w:name w:val="Body Text Indent 2"/>
    <w:basedOn w:val="Normal"/>
    <w:rsid w:val="000F6E4D"/>
    <w:pPr>
      <w:spacing w:after="120" w:line="480" w:lineRule="auto"/>
      <w:ind w:left="283"/>
    </w:pPr>
  </w:style>
  <w:style w:type="paragraph" w:styleId="Header">
    <w:name w:val="header"/>
    <w:basedOn w:val="Normal"/>
    <w:link w:val="HeaderChar"/>
    <w:rsid w:val="000F6E4D"/>
    <w:pPr>
      <w:tabs>
        <w:tab w:val="center" w:pos="4320"/>
        <w:tab w:val="right" w:pos="8640"/>
      </w:tabs>
    </w:pPr>
    <w:rPr>
      <w:sz w:val="20"/>
      <w:szCs w:val="20"/>
    </w:rPr>
  </w:style>
  <w:style w:type="paragraph" w:styleId="BalloonText">
    <w:name w:val="Balloon Text"/>
    <w:basedOn w:val="Normal"/>
    <w:link w:val="BalloonTextChar"/>
    <w:rsid w:val="00F6337A"/>
    <w:rPr>
      <w:rFonts w:ascii="Tahoma" w:hAnsi="Tahoma" w:cs="Tahoma"/>
      <w:sz w:val="16"/>
      <w:szCs w:val="16"/>
    </w:rPr>
  </w:style>
  <w:style w:type="character" w:customStyle="1" w:styleId="BalloonTextChar">
    <w:name w:val="Balloon Text Char"/>
    <w:link w:val="BalloonText"/>
    <w:rsid w:val="00F6337A"/>
    <w:rPr>
      <w:rFonts w:ascii="Tahoma" w:hAnsi="Tahoma" w:cs="Tahoma"/>
      <w:sz w:val="16"/>
      <w:szCs w:val="16"/>
    </w:rPr>
  </w:style>
  <w:style w:type="paragraph" w:styleId="Footer">
    <w:name w:val="footer"/>
    <w:basedOn w:val="Normal"/>
    <w:link w:val="FooterChar"/>
    <w:uiPriority w:val="99"/>
    <w:rsid w:val="00EF5C7E"/>
    <w:pPr>
      <w:tabs>
        <w:tab w:val="center" w:pos="4680"/>
        <w:tab w:val="right" w:pos="9360"/>
      </w:tabs>
    </w:pPr>
  </w:style>
  <w:style w:type="character" w:customStyle="1" w:styleId="FooterChar">
    <w:name w:val="Footer Char"/>
    <w:link w:val="Footer"/>
    <w:uiPriority w:val="99"/>
    <w:rsid w:val="00EF5C7E"/>
    <w:rPr>
      <w:sz w:val="24"/>
      <w:szCs w:val="24"/>
    </w:rPr>
  </w:style>
  <w:style w:type="paragraph" w:styleId="ListParagraph">
    <w:name w:val="List Paragraph"/>
    <w:basedOn w:val="Normal"/>
    <w:uiPriority w:val="34"/>
    <w:qFormat/>
    <w:rsid w:val="002027E0"/>
    <w:pPr>
      <w:ind w:left="720"/>
    </w:pPr>
  </w:style>
  <w:style w:type="character" w:customStyle="1" w:styleId="HeaderChar">
    <w:name w:val="Header Char"/>
    <w:link w:val="Header"/>
    <w:rsid w:val="00674128"/>
  </w:style>
  <w:style w:type="table" w:styleId="TableGrid">
    <w:name w:val="Table Grid"/>
    <w:basedOn w:val="TableNormal"/>
    <w:rsid w:val="000218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265575">
      <w:bodyDiv w:val="1"/>
      <w:marLeft w:val="0"/>
      <w:marRight w:val="0"/>
      <w:marTop w:val="0"/>
      <w:marBottom w:val="0"/>
      <w:divBdr>
        <w:top w:val="none" w:sz="0" w:space="0" w:color="auto"/>
        <w:left w:val="none" w:sz="0" w:space="0" w:color="auto"/>
        <w:bottom w:val="none" w:sz="0" w:space="0" w:color="auto"/>
        <w:right w:val="none" w:sz="0" w:space="0" w:color="auto"/>
      </w:divBdr>
      <w:divsChild>
        <w:div w:id="1385368244">
          <w:marLeft w:val="0"/>
          <w:marRight w:val="0"/>
          <w:marTop w:val="0"/>
          <w:marBottom w:val="0"/>
          <w:divBdr>
            <w:top w:val="none" w:sz="0" w:space="0" w:color="auto"/>
            <w:left w:val="none" w:sz="0" w:space="0" w:color="auto"/>
            <w:bottom w:val="none" w:sz="0" w:space="0" w:color="auto"/>
            <w:right w:val="none" w:sz="0" w:space="0" w:color="auto"/>
          </w:divBdr>
          <w:divsChild>
            <w:div w:id="1702902573">
              <w:marLeft w:val="0"/>
              <w:marRight w:val="0"/>
              <w:marTop w:val="0"/>
              <w:marBottom w:val="0"/>
              <w:divBdr>
                <w:top w:val="none" w:sz="0" w:space="0" w:color="auto"/>
                <w:left w:val="none" w:sz="0" w:space="0" w:color="auto"/>
                <w:bottom w:val="none" w:sz="0" w:space="0" w:color="auto"/>
                <w:right w:val="none" w:sz="0" w:space="0" w:color="auto"/>
              </w:divBdr>
              <w:divsChild>
                <w:div w:id="299842246">
                  <w:marLeft w:val="0"/>
                  <w:marRight w:val="0"/>
                  <w:marTop w:val="0"/>
                  <w:marBottom w:val="0"/>
                  <w:divBdr>
                    <w:top w:val="none" w:sz="0" w:space="0" w:color="auto"/>
                    <w:left w:val="none" w:sz="0" w:space="0" w:color="auto"/>
                    <w:bottom w:val="none" w:sz="0" w:space="0" w:color="auto"/>
                    <w:right w:val="none" w:sz="0" w:space="0" w:color="auto"/>
                  </w:divBdr>
                  <w:divsChild>
                    <w:div w:id="128234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347960">
      <w:bodyDiv w:val="1"/>
      <w:marLeft w:val="0"/>
      <w:marRight w:val="0"/>
      <w:marTop w:val="0"/>
      <w:marBottom w:val="0"/>
      <w:divBdr>
        <w:top w:val="none" w:sz="0" w:space="0" w:color="auto"/>
        <w:left w:val="none" w:sz="0" w:space="0" w:color="auto"/>
        <w:bottom w:val="none" w:sz="0" w:space="0" w:color="auto"/>
        <w:right w:val="none" w:sz="0" w:space="0" w:color="auto"/>
      </w:divBdr>
    </w:div>
    <w:div w:id="480388305">
      <w:bodyDiv w:val="1"/>
      <w:marLeft w:val="0"/>
      <w:marRight w:val="0"/>
      <w:marTop w:val="0"/>
      <w:marBottom w:val="0"/>
      <w:divBdr>
        <w:top w:val="none" w:sz="0" w:space="0" w:color="auto"/>
        <w:left w:val="none" w:sz="0" w:space="0" w:color="auto"/>
        <w:bottom w:val="none" w:sz="0" w:space="0" w:color="auto"/>
        <w:right w:val="none" w:sz="0" w:space="0" w:color="auto"/>
      </w:divBdr>
    </w:div>
    <w:div w:id="82616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63265-1263-45DB-A185-5D097A6A5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2</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Waters Romania</vt:lpstr>
    </vt:vector>
  </TitlesOfParts>
  <Company>Waters Romania</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 Romania</dc:title>
  <dc:subject/>
  <dc:creator>claudiap</dc:creator>
  <cp:keywords/>
  <cp:lastModifiedBy>Daniel Aldea</cp:lastModifiedBy>
  <cp:revision>49</cp:revision>
  <cp:lastPrinted>2018-03-13T12:22:00Z</cp:lastPrinted>
  <dcterms:created xsi:type="dcterms:W3CDTF">2024-03-15T19:00:00Z</dcterms:created>
  <dcterms:modified xsi:type="dcterms:W3CDTF">2025-02-10T06:48:00Z</dcterms:modified>
</cp:coreProperties>
</file>