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50317" w14:textId="77777777" w:rsidR="000E15DF" w:rsidRDefault="00A158F8">
      <w:pPr>
        <w:spacing w:before="65"/>
        <w:ind w:left="106"/>
        <w:rPr>
          <w:sz w:val="16"/>
        </w:rPr>
      </w:pPr>
      <w:r>
        <w:rPr>
          <w:sz w:val="16"/>
        </w:rPr>
        <w:t>Nr.</w:t>
      </w:r>
      <w:r>
        <w:rPr>
          <w:spacing w:val="-8"/>
          <w:sz w:val="16"/>
        </w:rPr>
        <w:t xml:space="preserve"> </w:t>
      </w:r>
      <w:r>
        <w:rPr>
          <w:sz w:val="16"/>
        </w:rPr>
        <w:t>intrare</w:t>
      </w:r>
      <w:r>
        <w:rPr>
          <w:spacing w:val="-7"/>
          <w:sz w:val="16"/>
        </w:rPr>
        <w:t xml:space="preserve"> </w:t>
      </w:r>
      <w:r>
        <w:rPr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z w:val="16"/>
        </w:rPr>
        <w:t>.............................</w:t>
      </w:r>
      <w:r>
        <w:rPr>
          <w:spacing w:val="73"/>
          <w:w w:val="150"/>
          <w:sz w:val="16"/>
        </w:rPr>
        <w:t xml:space="preserve"> </w:t>
      </w:r>
      <w:r>
        <w:rPr>
          <w:sz w:val="16"/>
        </w:rPr>
        <w:t>data</w:t>
      </w:r>
      <w:r>
        <w:rPr>
          <w:spacing w:val="-8"/>
          <w:sz w:val="16"/>
        </w:rPr>
        <w:t xml:space="preserve"> </w:t>
      </w:r>
      <w:r>
        <w:rPr>
          <w:sz w:val="16"/>
        </w:rPr>
        <w:t>: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.................................</w:t>
      </w:r>
    </w:p>
    <w:p w14:paraId="3E550318" w14:textId="77777777" w:rsidR="000E15DF" w:rsidRDefault="000E15DF">
      <w:pPr>
        <w:pStyle w:val="BodyText"/>
        <w:spacing w:before="0"/>
        <w:ind w:left="0"/>
        <w:rPr>
          <w:sz w:val="16"/>
        </w:rPr>
      </w:pPr>
    </w:p>
    <w:p w14:paraId="3E550319" w14:textId="77777777" w:rsidR="000E15DF" w:rsidRDefault="000E15DF">
      <w:pPr>
        <w:pStyle w:val="BodyText"/>
        <w:spacing w:before="18"/>
        <w:ind w:left="0"/>
        <w:rPr>
          <w:sz w:val="16"/>
        </w:rPr>
      </w:pPr>
    </w:p>
    <w:p w14:paraId="3E55031A" w14:textId="77777777" w:rsidR="000E15DF" w:rsidRDefault="00A158F8">
      <w:pPr>
        <w:pStyle w:val="Heading1"/>
        <w:ind w:left="1553" w:firstLine="0"/>
      </w:pPr>
      <w:r>
        <w:t>REFERITOR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INVESTIŢIA</w:t>
      </w:r>
      <w:r>
        <w:rPr>
          <w:spacing w:val="-1"/>
        </w:rPr>
        <w:t xml:space="preserve"> </w:t>
      </w:r>
      <w:r>
        <w:t>STRĂINĂ,</w:t>
      </w:r>
      <w:r>
        <w:rPr>
          <w:spacing w:val="-1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evidenţa</w:t>
      </w:r>
      <w:r>
        <w:rPr>
          <w:spacing w:val="-1"/>
        </w:rPr>
        <w:t xml:space="preserve"> </w:t>
      </w:r>
      <w:r>
        <w:t>statistică,</w:t>
      </w:r>
      <w:r>
        <w:rPr>
          <w:spacing w:val="-1"/>
        </w:rPr>
        <w:t xml:space="preserve"> </w:t>
      </w:r>
      <w:r>
        <w:t xml:space="preserve">declar </w:t>
      </w:r>
      <w:r>
        <w:rPr>
          <w:spacing w:val="-2"/>
        </w:rPr>
        <w:t>următoarele*:</w:t>
      </w:r>
    </w:p>
    <w:p w14:paraId="3E55031B" w14:textId="77777777" w:rsidR="000E15DF" w:rsidRDefault="00A158F8">
      <w:pPr>
        <w:spacing w:before="73"/>
        <w:rPr>
          <w:b/>
          <w:sz w:val="16"/>
        </w:rPr>
      </w:pPr>
      <w:r>
        <w:br w:type="column"/>
      </w:r>
    </w:p>
    <w:p w14:paraId="3E55031C" w14:textId="77777777" w:rsidR="000E15DF" w:rsidRDefault="00A158F8">
      <w:pPr>
        <w:ind w:left="106"/>
        <w:rPr>
          <w:b/>
          <w:sz w:val="16"/>
        </w:rPr>
      </w:pPr>
      <w:r>
        <w:rPr>
          <w:b/>
          <w:sz w:val="16"/>
        </w:rPr>
        <w:t>Anexa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nr.</w:t>
      </w:r>
      <w:r>
        <w:rPr>
          <w:b/>
          <w:spacing w:val="-4"/>
          <w:sz w:val="16"/>
        </w:rPr>
        <w:t xml:space="preserve"> </w:t>
      </w:r>
      <w:r>
        <w:rPr>
          <w:b/>
          <w:spacing w:val="-10"/>
          <w:sz w:val="16"/>
        </w:rPr>
        <w:t>2</w:t>
      </w:r>
    </w:p>
    <w:p w14:paraId="3E55031D" w14:textId="77777777" w:rsidR="000E15DF" w:rsidRDefault="000E15DF">
      <w:pPr>
        <w:rPr>
          <w:sz w:val="16"/>
        </w:rPr>
        <w:sectPr w:rsidR="000E15DF" w:rsidSect="00E821A0">
          <w:type w:val="continuous"/>
          <w:pgSz w:w="11900" w:h="16840"/>
          <w:pgMar w:top="360" w:right="460" w:bottom="0" w:left="460" w:header="720" w:footer="720" w:gutter="0"/>
          <w:cols w:num="2" w:space="720" w:equalWidth="0">
            <w:col w:w="9476" w:space="489"/>
            <w:col w:w="1015"/>
          </w:cols>
        </w:sectPr>
      </w:pPr>
    </w:p>
    <w:p w14:paraId="3E55031E" w14:textId="77777777" w:rsidR="000E15DF" w:rsidRDefault="00A158F8">
      <w:pPr>
        <w:pStyle w:val="BodyText"/>
        <w:spacing w:before="118"/>
        <w:ind w:left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7664" behindDoc="1" locked="0" layoutInCell="1" allowOverlap="1" wp14:anchorId="3E55035B" wp14:editId="3E55035C">
                <wp:simplePos x="0" y="0"/>
                <wp:positionH relativeFrom="page">
                  <wp:posOffset>361950</wp:posOffset>
                </wp:positionH>
                <wp:positionV relativeFrom="page">
                  <wp:posOffset>909827</wp:posOffset>
                </wp:positionV>
                <wp:extent cx="6838315" cy="880300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315" cy="8803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315" h="8803005">
                              <a:moveTo>
                                <a:pt x="6838175" y="995184"/>
                              </a:moveTo>
                              <a:lnTo>
                                <a:pt x="6829044" y="995184"/>
                              </a:lnTo>
                              <a:lnTo>
                                <a:pt x="6829044" y="1004316"/>
                              </a:lnTo>
                              <a:lnTo>
                                <a:pt x="6829044" y="1005078"/>
                              </a:lnTo>
                              <a:lnTo>
                                <a:pt x="6829044" y="8793480"/>
                              </a:lnTo>
                              <a:lnTo>
                                <a:pt x="9144" y="8793480"/>
                              </a:lnTo>
                              <a:lnTo>
                                <a:pt x="9144" y="1004316"/>
                              </a:lnTo>
                              <a:lnTo>
                                <a:pt x="6829044" y="1004316"/>
                              </a:lnTo>
                              <a:lnTo>
                                <a:pt x="6829044" y="995184"/>
                              </a:lnTo>
                              <a:lnTo>
                                <a:pt x="9144" y="995172"/>
                              </a:lnTo>
                              <a:lnTo>
                                <a:pt x="0" y="995184"/>
                              </a:lnTo>
                              <a:lnTo>
                                <a:pt x="0" y="1005078"/>
                              </a:lnTo>
                              <a:lnTo>
                                <a:pt x="0" y="8802624"/>
                              </a:lnTo>
                              <a:lnTo>
                                <a:pt x="9144" y="8802624"/>
                              </a:lnTo>
                              <a:lnTo>
                                <a:pt x="6829044" y="8802624"/>
                              </a:lnTo>
                              <a:lnTo>
                                <a:pt x="6838175" y="8802624"/>
                              </a:lnTo>
                              <a:lnTo>
                                <a:pt x="6838175" y="8793480"/>
                              </a:lnTo>
                              <a:lnTo>
                                <a:pt x="6838175" y="1005078"/>
                              </a:lnTo>
                              <a:lnTo>
                                <a:pt x="6838175" y="995184"/>
                              </a:lnTo>
                              <a:close/>
                            </a:path>
                            <a:path w="6838315" h="8803005">
                              <a:moveTo>
                                <a:pt x="6838175" y="0"/>
                              </a:moveTo>
                              <a:lnTo>
                                <a:pt x="6829044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906"/>
                              </a:lnTo>
                              <a:lnTo>
                                <a:pt x="0" y="995172"/>
                              </a:lnTo>
                              <a:lnTo>
                                <a:pt x="9144" y="995172"/>
                              </a:lnTo>
                              <a:lnTo>
                                <a:pt x="9144" y="9906"/>
                              </a:lnTo>
                              <a:lnTo>
                                <a:pt x="9144" y="9144"/>
                              </a:lnTo>
                              <a:lnTo>
                                <a:pt x="6829044" y="9144"/>
                              </a:lnTo>
                              <a:lnTo>
                                <a:pt x="6829044" y="9906"/>
                              </a:lnTo>
                              <a:lnTo>
                                <a:pt x="6829044" y="995172"/>
                              </a:lnTo>
                              <a:lnTo>
                                <a:pt x="6838175" y="995172"/>
                              </a:lnTo>
                              <a:lnTo>
                                <a:pt x="6838175" y="9906"/>
                              </a:lnTo>
                              <a:lnTo>
                                <a:pt x="6838175" y="9144"/>
                              </a:lnTo>
                              <a:lnTo>
                                <a:pt x="6838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A29" id="Graphic 1" o:spid="_x0000_s1026" style="position:absolute;margin-left:28.5pt;margin-top:71.65pt;width:538.45pt;height:693.1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38315,880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" path="m6838175,995184r-9131,l6829044,1004316r,762l6829044,8793480r-6819900,l9144,1004316r6819900,l6829044,995184,9144,995172,,995184r,9894l,8802624r9144,l6829044,8802624r9131,l6838175,8793480r,-7788402l6838175,995184xem6838175,r-9131,l9144,,,,,9144r,762l,995172r9144,l9144,9906r,-762l6829044,9144r,762l6829044,995172r9131,l6838175,9906r,-762l6838175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3E55031F" w14:textId="77777777" w:rsidR="000E15DF" w:rsidRDefault="00A158F8">
      <w:pPr>
        <w:pStyle w:val="Heading1"/>
        <w:numPr>
          <w:ilvl w:val="0"/>
          <w:numId w:val="1"/>
        </w:numPr>
        <w:tabs>
          <w:tab w:val="left" w:pos="498"/>
        </w:tabs>
        <w:ind w:left="498" w:hanging="251"/>
      </w:pPr>
      <w:r>
        <w:t>Investiţie</w:t>
      </w:r>
      <w:r>
        <w:rPr>
          <w:spacing w:val="-1"/>
        </w:rPr>
        <w:t xml:space="preserve"> </w:t>
      </w:r>
      <w:r>
        <w:t>străină în</w:t>
      </w:r>
      <w:r>
        <w:rPr>
          <w:spacing w:val="-1"/>
        </w:rPr>
        <w:t xml:space="preserve"> </w:t>
      </w:r>
      <w:r>
        <w:t xml:space="preserve">total </w:t>
      </w:r>
      <w:r>
        <w:rPr>
          <w:spacing w:val="-2"/>
        </w:rPr>
        <w:t>capital:</w:t>
      </w:r>
    </w:p>
    <w:p w14:paraId="3E550320" w14:textId="77777777" w:rsidR="000E15DF" w:rsidRDefault="00A158F8">
      <w:pPr>
        <w:pStyle w:val="BodyText"/>
        <w:tabs>
          <w:tab w:val="left" w:leader="dot" w:pos="10682"/>
        </w:tabs>
        <w:spacing w:before="123"/>
      </w:pPr>
      <w:r>
        <w:rPr>
          <w:b/>
        </w:rPr>
        <w:t>total</w:t>
      </w:r>
      <w:r>
        <w:rPr>
          <w:b/>
          <w:spacing w:val="-3"/>
        </w:rPr>
        <w:t xml:space="preserve"> </w:t>
      </w:r>
      <w:r>
        <w:t>............................................</w:t>
      </w:r>
      <w:r>
        <w:rPr>
          <w:spacing w:val="-1"/>
        </w:rPr>
        <w:t xml:space="preserve"> </w:t>
      </w:r>
      <w:r>
        <w:t>echivalent</w:t>
      </w:r>
      <w:r>
        <w:rPr>
          <w:spacing w:val="-2"/>
        </w:rPr>
        <w:t xml:space="preserve"> </w:t>
      </w:r>
      <w:r>
        <w:t>lei;</w:t>
      </w:r>
      <w:r>
        <w:rPr>
          <w:spacing w:val="-1"/>
        </w:rPr>
        <w:t xml:space="preserve"> </w:t>
      </w:r>
      <w:r>
        <w:rPr>
          <w:b/>
        </w:rPr>
        <w:t>din</w:t>
      </w:r>
      <w:r>
        <w:rPr>
          <w:b/>
          <w:spacing w:val="-2"/>
        </w:rPr>
        <w:t xml:space="preserve"> </w:t>
      </w:r>
      <w:r>
        <w:rPr>
          <w:b/>
        </w:rPr>
        <w:t>care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.......................................................,</w:t>
      </w:r>
      <w:r>
        <w:tab/>
      </w:r>
      <w:r>
        <w:rPr>
          <w:spacing w:val="-10"/>
        </w:rPr>
        <w:t>,</w:t>
      </w:r>
    </w:p>
    <w:p w14:paraId="3E550321" w14:textId="77777777" w:rsidR="000E15DF" w:rsidRDefault="00A158F8">
      <w:pPr>
        <w:tabs>
          <w:tab w:val="left" w:pos="8299"/>
        </w:tabs>
        <w:spacing w:before="3"/>
        <w:ind w:left="5229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  <w:r>
        <w:rPr>
          <w:sz w:val="12"/>
        </w:rPr>
        <w:tab/>
        <w:t>(valoarea</w:t>
      </w:r>
      <w:r>
        <w:rPr>
          <w:spacing w:val="-8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22" w14:textId="77777777" w:rsidR="000E15DF" w:rsidRDefault="00A158F8">
      <w:pPr>
        <w:pStyle w:val="BodyText"/>
        <w:tabs>
          <w:tab w:val="left" w:leader="dot" w:pos="7358"/>
        </w:tabs>
        <w:spacing w:before="89"/>
      </w:pPr>
      <w:r>
        <w:t>........................................................,</w:t>
      </w:r>
      <w:r>
        <w:rPr>
          <w:spacing w:val="51"/>
        </w:rPr>
        <w:t xml:space="preserve"> </w:t>
      </w:r>
      <w:r>
        <w:rPr>
          <w:b/>
          <w:spacing w:val="-2"/>
        </w:rPr>
        <w:t>reprezentând:</w:t>
      </w:r>
      <w:r>
        <w:rPr>
          <w:b/>
        </w:rPr>
        <w:tab/>
      </w:r>
      <w:r>
        <w:t>echivalent</w:t>
      </w:r>
      <w:r>
        <w:rPr>
          <w:spacing w:val="-3"/>
        </w:rPr>
        <w:t xml:space="preserve"> </w:t>
      </w:r>
      <w:r>
        <w:rPr>
          <w:spacing w:val="-5"/>
        </w:rPr>
        <w:t>EUR</w:t>
      </w:r>
    </w:p>
    <w:p w14:paraId="3E550323" w14:textId="77777777" w:rsidR="000E15DF" w:rsidRDefault="00A158F8">
      <w:pPr>
        <w:spacing w:before="3"/>
        <w:ind w:left="765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24" w14:textId="77777777" w:rsidR="000E15DF" w:rsidRDefault="000E15DF">
      <w:pPr>
        <w:pStyle w:val="BodyText"/>
        <w:spacing w:before="154"/>
        <w:ind w:left="0"/>
      </w:pPr>
    </w:p>
    <w:p w14:paraId="3E550325" w14:textId="77777777" w:rsidR="000E15DF" w:rsidRDefault="00A158F8">
      <w:pPr>
        <w:pStyle w:val="ListParagraph"/>
        <w:numPr>
          <w:ilvl w:val="0"/>
          <w:numId w:val="1"/>
        </w:numPr>
        <w:tabs>
          <w:tab w:val="left" w:pos="447"/>
        </w:tabs>
        <w:ind w:left="447" w:hanging="200"/>
        <w:rPr>
          <w:b/>
          <w:sz w:val="20"/>
        </w:rPr>
      </w:pPr>
      <w:r>
        <w:rPr>
          <w:b/>
          <w:sz w:val="20"/>
        </w:rPr>
        <w:t>Subscrisă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următorii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asociaţi/acţionari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(numai</w:t>
      </w:r>
      <w:r>
        <w:rPr>
          <w:spacing w:val="-5"/>
          <w:sz w:val="20"/>
        </w:rPr>
        <w:t xml:space="preserve"> </w:t>
      </w:r>
      <w:r>
        <w:rPr>
          <w:sz w:val="20"/>
        </w:rPr>
        <w:t>pentru</w:t>
      </w:r>
      <w:r>
        <w:rPr>
          <w:spacing w:val="-4"/>
          <w:sz w:val="20"/>
        </w:rPr>
        <w:t xml:space="preserve"> </w:t>
      </w:r>
      <w:r>
        <w:rPr>
          <w:sz w:val="20"/>
        </w:rPr>
        <w:t>asociaţii/acţionarii</w:t>
      </w:r>
      <w:r>
        <w:rPr>
          <w:spacing w:val="-5"/>
          <w:sz w:val="20"/>
        </w:rPr>
        <w:t xml:space="preserve"> </w:t>
      </w:r>
      <w:r>
        <w:rPr>
          <w:sz w:val="20"/>
        </w:rPr>
        <w:t>cu</w:t>
      </w:r>
      <w:r>
        <w:rPr>
          <w:spacing w:val="-3"/>
          <w:sz w:val="20"/>
        </w:rPr>
        <w:t xml:space="preserve"> </w:t>
      </w:r>
      <w:r>
        <w:rPr>
          <w:sz w:val="20"/>
        </w:rPr>
        <w:t>domiciliul/sediul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străinătate)</w:t>
      </w:r>
      <w:r>
        <w:rPr>
          <w:b/>
          <w:spacing w:val="-2"/>
          <w:sz w:val="20"/>
        </w:rPr>
        <w:t>:</w:t>
      </w:r>
    </w:p>
    <w:p w14:paraId="3E550326" w14:textId="77777777" w:rsidR="000E15DF" w:rsidRDefault="00A158F8">
      <w:pPr>
        <w:pStyle w:val="ListParagraph"/>
        <w:numPr>
          <w:ilvl w:val="1"/>
          <w:numId w:val="1"/>
        </w:numPr>
        <w:tabs>
          <w:tab w:val="left" w:pos="597"/>
          <w:tab w:val="left" w:leader="dot" w:pos="10680"/>
        </w:tabs>
        <w:spacing w:before="167"/>
        <w:ind w:left="597" w:hanging="350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...........................................................................................................................................................,</w:t>
      </w:r>
      <w:r>
        <w:rPr>
          <w:sz w:val="20"/>
        </w:rPr>
        <w:tab/>
      </w:r>
      <w:r>
        <w:rPr>
          <w:spacing w:val="-10"/>
          <w:sz w:val="20"/>
        </w:rPr>
        <w:t>;</w:t>
      </w:r>
    </w:p>
    <w:p w14:paraId="3E550327" w14:textId="77777777" w:rsidR="000E15DF" w:rsidRDefault="00A158F8">
      <w:pPr>
        <w:tabs>
          <w:tab w:val="left" w:pos="9229"/>
        </w:tabs>
        <w:spacing w:before="3"/>
        <w:ind w:left="3519"/>
        <w:rPr>
          <w:sz w:val="12"/>
        </w:rPr>
      </w:pPr>
      <w:r>
        <w:rPr>
          <w:sz w:val="12"/>
        </w:rPr>
        <w:t>(nume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şi </w:t>
      </w:r>
      <w:r>
        <w:rPr>
          <w:spacing w:val="-2"/>
          <w:sz w:val="12"/>
        </w:rPr>
        <w:t>prenume/denumire)</w:t>
      </w:r>
      <w:r>
        <w:rPr>
          <w:sz w:val="12"/>
        </w:rPr>
        <w:tab/>
      </w:r>
      <w:r>
        <w:rPr>
          <w:spacing w:val="-2"/>
          <w:sz w:val="12"/>
        </w:rPr>
        <w:t>(ţara)</w:t>
      </w:r>
    </w:p>
    <w:p w14:paraId="3E550328" w14:textId="77777777" w:rsidR="000E15DF" w:rsidRDefault="00A158F8">
      <w:pPr>
        <w:pStyle w:val="BodyText"/>
        <w:tabs>
          <w:tab w:val="left" w:leader="dot" w:pos="10696"/>
        </w:tabs>
      </w:pPr>
      <w:r>
        <w:rPr>
          <w:b/>
        </w:rPr>
        <w:t>total</w:t>
      </w:r>
      <w:r>
        <w:rPr>
          <w:b/>
          <w:spacing w:val="-3"/>
        </w:rPr>
        <w:t xml:space="preserve"> </w:t>
      </w:r>
      <w:r>
        <w:t>............................................</w:t>
      </w:r>
      <w:r>
        <w:rPr>
          <w:spacing w:val="-1"/>
        </w:rPr>
        <w:t xml:space="preserve"> </w:t>
      </w:r>
      <w:r>
        <w:t>echivalent</w:t>
      </w:r>
      <w:r>
        <w:rPr>
          <w:spacing w:val="-1"/>
        </w:rPr>
        <w:t xml:space="preserve"> </w:t>
      </w:r>
      <w:r>
        <w:t>lei;</w:t>
      </w:r>
      <w:r>
        <w:rPr>
          <w:spacing w:val="-2"/>
        </w:rPr>
        <w:t xml:space="preserve"> </w:t>
      </w:r>
      <w:r>
        <w:rPr>
          <w:b/>
        </w:rPr>
        <w:t>din</w:t>
      </w:r>
      <w:r>
        <w:rPr>
          <w:b/>
          <w:spacing w:val="-1"/>
        </w:rPr>
        <w:t xml:space="preserve"> </w:t>
      </w:r>
      <w:r>
        <w:rPr>
          <w:b/>
        </w:rPr>
        <w:t>care:</w:t>
      </w:r>
      <w:r>
        <w:rPr>
          <w:b/>
          <w:spacing w:val="-1"/>
        </w:rPr>
        <w:t xml:space="preserve"> </w:t>
      </w:r>
      <w:r>
        <w:rPr>
          <w:spacing w:val="-2"/>
        </w:rPr>
        <w:t>.......................................................,</w:t>
      </w:r>
      <w:r>
        <w:tab/>
      </w:r>
      <w:r>
        <w:rPr>
          <w:spacing w:val="-10"/>
        </w:rPr>
        <w:t>,</w:t>
      </w:r>
    </w:p>
    <w:p w14:paraId="3E550329" w14:textId="77777777" w:rsidR="000E15DF" w:rsidRDefault="00A158F8">
      <w:pPr>
        <w:tabs>
          <w:tab w:val="left" w:pos="8299"/>
        </w:tabs>
        <w:spacing w:before="3"/>
        <w:ind w:left="5229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  <w:r>
        <w:rPr>
          <w:sz w:val="12"/>
        </w:rPr>
        <w:tab/>
        <w:t>(valoarea</w:t>
      </w:r>
      <w:r>
        <w:rPr>
          <w:spacing w:val="-8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2A" w14:textId="77777777" w:rsidR="000E15DF" w:rsidRDefault="00A158F8">
      <w:pPr>
        <w:pStyle w:val="BodyText"/>
        <w:tabs>
          <w:tab w:val="left" w:leader="dot" w:pos="7355"/>
        </w:tabs>
        <w:spacing w:before="88"/>
      </w:pPr>
      <w:r>
        <w:t>........................................................,</w:t>
      </w:r>
      <w:r>
        <w:rPr>
          <w:spacing w:val="51"/>
        </w:rPr>
        <w:t xml:space="preserve"> </w:t>
      </w:r>
      <w:r>
        <w:rPr>
          <w:b/>
          <w:spacing w:val="-2"/>
        </w:rPr>
        <w:t>reprezentând:</w:t>
      </w:r>
      <w:r>
        <w:rPr>
          <w:b/>
        </w:rPr>
        <w:tab/>
      </w:r>
      <w:r>
        <w:t>echivalent</w:t>
      </w:r>
      <w:r>
        <w:rPr>
          <w:spacing w:val="-2"/>
        </w:rPr>
        <w:t xml:space="preserve"> </w:t>
      </w:r>
      <w:r>
        <w:rPr>
          <w:spacing w:val="-4"/>
        </w:rPr>
        <w:t>EUR.</w:t>
      </w:r>
    </w:p>
    <w:p w14:paraId="3E55032B" w14:textId="77777777" w:rsidR="000E15DF" w:rsidRDefault="00A158F8">
      <w:pPr>
        <w:spacing w:before="4"/>
        <w:ind w:left="758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2C" w14:textId="77777777" w:rsidR="000E15DF" w:rsidRDefault="000E15DF">
      <w:pPr>
        <w:pStyle w:val="BodyText"/>
        <w:spacing w:before="177"/>
        <w:ind w:left="0"/>
      </w:pPr>
    </w:p>
    <w:p w14:paraId="3E55032D" w14:textId="77777777" w:rsidR="000E15DF" w:rsidRDefault="00A158F8">
      <w:pPr>
        <w:pStyle w:val="ListParagraph"/>
        <w:numPr>
          <w:ilvl w:val="1"/>
          <w:numId w:val="1"/>
        </w:numPr>
        <w:tabs>
          <w:tab w:val="left" w:pos="597"/>
          <w:tab w:val="left" w:leader="dot" w:pos="10680"/>
        </w:tabs>
        <w:ind w:left="597" w:hanging="350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...........................................................................................................................................................,</w:t>
      </w:r>
      <w:r>
        <w:rPr>
          <w:sz w:val="20"/>
        </w:rPr>
        <w:tab/>
      </w:r>
      <w:r>
        <w:rPr>
          <w:spacing w:val="-10"/>
          <w:sz w:val="20"/>
        </w:rPr>
        <w:t>;</w:t>
      </w:r>
    </w:p>
    <w:p w14:paraId="3E55032E" w14:textId="77777777" w:rsidR="000E15DF" w:rsidRDefault="00A158F8">
      <w:pPr>
        <w:tabs>
          <w:tab w:val="left" w:pos="9229"/>
        </w:tabs>
        <w:spacing w:before="3"/>
        <w:ind w:left="3519"/>
        <w:rPr>
          <w:sz w:val="12"/>
        </w:rPr>
      </w:pPr>
      <w:r>
        <w:rPr>
          <w:sz w:val="12"/>
        </w:rPr>
        <w:t>(nume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şi </w:t>
      </w:r>
      <w:r>
        <w:rPr>
          <w:spacing w:val="-2"/>
          <w:sz w:val="12"/>
        </w:rPr>
        <w:t>prenume/denumire)</w:t>
      </w:r>
      <w:r>
        <w:rPr>
          <w:sz w:val="12"/>
        </w:rPr>
        <w:tab/>
      </w:r>
      <w:r>
        <w:rPr>
          <w:spacing w:val="-2"/>
          <w:sz w:val="12"/>
        </w:rPr>
        <w:t>(ţara)</w:t>
      </w:r>
    </w:p>
    <w:p w14:paraId="3E55032F" w14:textId="77777777" w:rsidR="000E15DF" w:rsidRDefault="00A158F8">
      <w:pPr>
        <w:pStyle w:val="BodyText"/>
        <w:tabs>
          <w:tab w:val="left" w:leader="dot" w:pos="10696"/>
        </w:tabs>
      </w:pPr>
      <w:r>
        <w:rPr>
          <w:b/>
        </w:rPr>
        <w:t>total</w:t>
      </w:r>
      <w:r>
        <w:rPr>
          <w:b/>
          <w:spacing w:val="-1"/>
        </w:rPr>
        <w:t xml:space="preserve"> </w:t>
      </w:r>
      <w:r>
        <w:t>............................................</w:t>
      </w:r>
      <w:r>
        <w:rPr>
          <w:spacing w:val="-1"/>
        </w:rPr>
        <w:t xml:space="preserve"> </w:t>
      </w:r>
      <w:r>
        <w:t>echivalent</w:t>
      </w:r>
      <w:r>
        <w:rPr>
          <w:spacing w:val="-2"/>
        </w:rPr>
        <w:t xml:space="preserve"> </w:t>
      </w:r>
      <w:r>
        <w:t>lei;</w:t>
      </w:r>
      <w:r>
        <w:rPr>
          <w:spacing w:val="-1"/>
        </w:rPr>
        <w:t xml:space="preserve"> </w:t>
      </w:r>
      <w:r>
        <w:rPr>
          <w:b/>
        </w:rPr>
        <w:t>din</w:t>
      </w:r>
      <w:r>
        <w:rPr>
          <w:b/>
          <w:spacing w:val="-1"/>
        </w:rPr>
        <w:t xml:space="preserve"> </w:t>
      </w:r>
      <w:r>
        <w:rPr>
          <w:b/>
        </w:rPr>
        <w:t>care:</w:t>
      </w:r>
      <w:r>
        <w:rPr>
          <w:b/>
          <w:spacing w:val="-1"/>
        </w:rPr>
        <w:t xml:space="preserve"> </w:t>
      </w:r>
      <w:r>
        <w:rPr>
          <w:spacing w:val="-2"/>
        </w:rPr>
        <w:t>.......................................................,</w:t>
      </w:r>
      <w:r>
        <w:tab/>
      </w:r>
      <w:r>
        <w:rPr>
          <w:spacing w:val="-10"/>
        </w:rPr>
        <w:t>,</w:t>
      </w:r>
    </w:p>
    <w:p w14:paraId="3E550330" w14:textId="77777777" w:rsidR="000E15DF" w:rsidRDefault="00A158F8">
      <w:pPr>
        <w:tabs>
          <w:tab w:val="left" w:pos="8299"/>
        </w:tabs>
        <w:spacing w:before="3"/>
        <w:ind w:left="5229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  <w:r>
        <w:rPr>
          <w:sz w:val="12"/>
        </w:rPr>
        <w:tab/>
        <w:t>(valoarea</w:t>
      </w:r>
      <w:r>
        <w:rPr>
          <w:spacing w:val="-8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31" w14:textId="77777777" w:rsidR="000E15DF" w:rsidRDefault="00A158F8">
      <w:pPr>
        <w:pStyle w:val="BodyText"/>
        <w:tabs>
          <w:tab w:val="left" w:leader="dot" w:pos="7355"/>
        </w:tabs>
        <w:spacing w:before="89"/>
      </w:pPr>
      <w:r>
        <w:t>........................................................,</w:t>
      </w:r>
      <w:r>
        <w:rPr>
          <w:spacing w:val="51"/>
        </w:rPr>
        <w:t xml:space="preserve"> </w:t>
      </w:r>
      <w:r>
        <w:rPr>
          <w:b/>
          <w:spacing w:val="-2"/>
        </w:rPr>
        <w:t>reprezentând:</w:t>
      </w:r>
      <w:r>
        <w:rPr>
          <w:b/>
        </w:rPr>
        <w:tab/>
      </w:r>
      <w:r>
        <w:t>echivalent</w:t>
      </w:r>
      <w:r>
        <w:rPr>
          <w:spacing w:val="-2"/>
        </w:rPr>
        <w:t xml:space="preserve"> </w:t>
      </w:r>
      <w:r>
        <w:rPr>
          <w:spacing w:val="-4"/>
        </w:rPr>
        <w:t>EUR.</w:t>
      </w:r>
    </w:p>
    <w:p w14:paraId="3E550332" w14:textId="77777777" w:rsidR="000E15DF" w:rsidRDefault="00A158F8">
      <w:pPr>
        <w:spacing w:before="3"/>
        <w:ind w:left="758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33" w14:textId="77777777" w:rsidR="000E15DF" w:rsidRDefault="000E15DF">
      <w:pPr>
        <w:pStyle w:val="BodyText"/>
        <w:spacing w:before="177"/>
        <w:ind w:left="0"/>
      </w:pPr>
    </w:p>
    <w:p w14:paraId="3E550334" w14:textId="77777777" w:rsidR="000E15DF" w:rsidRDefault="00A158F8">
      <w:pPr>
        <w:pStyle w:val="ListParagraph"/>
        <w:numPr>
          <w:ilvl w:val="1"/>
          <w:numId w:val="1"/>
        </w:numPr>
        <w:tabs>
          <w:tab w:val="left" w:pos="597"/>
          <w:tab w:val="left" w:leader="dot" w:pos="10680"/>
        </w:tabs>
        <w:spacing w:before="1"/>
        <w:ind w:left="597" w:hanging="350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...........................................................................................................................................................,</w:t>
      </w:r>
      <w:r>
        <w:rPr>
          <w:sz w:val="20"/>
        </w:rPr>
        <w:tab/>
      </w:r>
      <w:r>
        <w:rPr>
          <w:spacing w:val="-10"/>
          <w:sz w:val="20"/>
        </w:rPr>
        <w:t>;</w:t>
      </w:r>
    </w:p>
    <w:p w14:paraId="3E550335" w14:textId="77777777" w:rsidR="000E15DF" w:rsidRDefault="00A158F8">
      <w:pPr>
        <w:tabs>
          <w:tab w:val="left" w:pos="9229"/>
        </w:tabs>
        <w:spacing w:before="3"/>
        <w:ind w:left="3519"/>
        <w:rPr>
          <w:sz w:val="12"/>
        </w:rPr>
      </w:pPr>
      <w:r>
        <w:rPr>
          <w:sz w:val="12"/>
        </w:rPr>
        <w:t>(nume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şi </w:t>
      </w:r>
      <w:r>
        <w:rPr>
          <w:spacing w:val="-2"/>
          <w:sz w:val="12"/>
        </w:rPr>
        <w:t>prenume/denumire)</w:t>
      </w:r>
      <w:r>
        <w:rPr>
          <w:sz w:val="12"/>
        </w:rPr>
        <w:tab/>
      </w:r>
      <w:r>
        <w:rPr>
          <w:spacing w:val="-2"/>
          <w:sz w:val="12"/>
        </w:rPr>
        <w:t>(ţara)</w:t>
      </w:r>
    </w:p>
    <w:p w14:paraId="3E550336" w14:textId="77777777" w:rsidR="000E15DF" w:rsidRDefault="00A158F8">
      <w:pPr>
        <w:pStyle w:val="BodyText"/>
        <w:tabs>
          <w:tab w:val="left" w:leader="dot" w:pos="10696"/>
        </w:tabs>
        <w:spacing w:before="125"/>
      </w:pPr>
      <w:r>
        <w:rPr>
          <w:b/>
        </w:rPr>
        <w:t>total</w:t>
      </w:r>
      <w:r>
        <w:rPr>
          <w:b/>
          <w:spacing w:val="-1"/>
        </w:rPr>
        <w:t xml:space="preserve"> </w:t>
      </w:r>
      <w:r>
        <w:t>............................................</w:t>
      </w:r>
      <w:r>
        <w:rPr>
          <w:spacing w:val="-1"/>
        </w:rPr>
        <w:t xml:space="preserve"> </w:t>
      </w:r>
      <w:r>
        <w:t>echivalent</w:t>
      </w:r>
      <w:r>
        <w:rPr>
          <w:spacing w:val="-2"/>
        </w:rPr>
        <w:t xml:space="preserve"> </w:t>
      </w:r>
      <w:r>
        <w:t>lei;</w:t>
      </w:r>
      <w:r>
        <w:rPr>
          <w:spacing w:val="-1"/>
        </w:rPr>
        <w:t xml:space="preserve"> </w:t>
      </w:r>
      <w:r>
        <w:rPr>
          <w:b/>
        </w:rPr>
        <w:t>din</w:t>
      </w:r>
      <w:r>
        <w:rPr>
          <w:b/>
          <w:spacing w:val="-1"/>
        </w:rPr>
        <w:t xml:space="preserve"> </w:t>
      </w:r>
      <w:r>
        <w:rPr>
          <w:b/>
        </w:rPr>
        <w:t>care:</w:t>
      </w:r>
      <w:r>
        <w:rPr>
          <w:b/>
          <w:spacing w:val="-1"/>
        </w:rPr>
        <w:t xml:space="preserve"> </w:t>
      </w:r>
      <w:r>
        <w:rPr>
          <w:spacing w:val="-2"/>
        </w:rPr>
        <w:t>.......................................................,</w:t>
      </w:r>
      <w:r>
        <w:tab/>
      </w:r>
      <w:r>
        <w:rPr>
          <w:spacing w:val="-10"/>
        </w:rPr>
        <w:t>,</w:t>
      </w:r>
    </w:p>
    <w:p w14:paraId="3E550337" w14:textId="77777777" w:rsidR="000E15DF" w:rsidRDefault="00A158F8">
      <w:pPr>
        <w:tabs>
          <w:tab w:val="left" w:pos="8299"/>
        </w:tabs>
        <w:spacing w:before="4"/>
        <w:ind w:left="5229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  <w:r>
        <w:rPr>
          <w:sz w:val="12"/>
        </w:rPr>
        <w:tab/>
        <w:t>(valoarea</w:t>
      </w:r>
      <w:r>
        <w:rPr>
          <w:spacing w:val="-8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38" w14:textId="77777777" w:rsidR="000E15DF" w:rsidRDefault="00A158F8">
      <w:pPr>
        <w:pStyle w:val="BodyText"/>
        <w:tabs>
          <w:tab w:val="left" w:leader="dot" w:pos="7355"/>
        </w:tabs>
        <w:spacing w:before="88"/>
      </w:pPr>
      <w:r>
        <w:t>........................................................,</w:t>
      </w:r>
      <w:r>
        <w:rPr>
          <w:spacing w:val="51"/>
        </w:rPr>
        <w:t xml:space="preserve"> </w:t>
      </w:r>
      <w:r>
        <w:rPr>
          <w:b/>
          <w:spacing w:val="-2"/>
        </w:rPr>
        <w:t>reprezentând:</w:t>
      </w:r>
      <w:r>
        <w:rPr>
          <w:b/>
        </w:rPr>
        <w:tab/>
      </w:r>
      <w:r>
        <w:t>echivalent</w:t>
      </w:r>
      <w:r>
        <w:rPr>
          <w:spacing w:val="-2"/>
        </w:rPr>
        <w:t xml:space="preserve"> </w:t>
      </w:r>
      <w:r>
        <w:rPr>
          <w:spacing w:val="-4"/>
        </w:rPr>
        <w:t>EUR.</w:t>
      </w:r>
    </w:p>
    <w:p w14:paraId="3E550339" w14:textId="77777777" w:rsidR="000E15DF" w:rsidRDefault="00A158F8">
      <w:pPr>
        <w:spacing w:before="3"/>
        <w:ind w:left="758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3A" w14:textId="77777777" w:rsidR="000E15DF" w:rsidRDefault="000E15DF">
      <w:pPr>
        <w:pStyle w:val="BodyText"/>
        <w:spacing w:before="178"/>
        <w:ind w:left="0"/>
      </w:pPr>
    </w:p>
    <w:p w14:paraId="3E55033B" w14:textId="77777777" w:rsidR="000E15DF" w:rsidRDefault="00A158F8">
      <w:pPr>
        <w:pStyle w:val="ListParagraph"/>
        <w:numPr>
          <w:ilvl w:val="1"/>
          <w:numId w:val="1"/>
        </w:numPr>
        <w:tabs>
          <w:tab w:val="left" w:pos="597"/>
          <w:tab w:val="left" w:leader="dot" w:pos="10680"/>
        </w:tabs>
        <w:ind w:left="597" w:hanging="350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...........................................................................................................................................................,</w:t>
      </w:r>
      <w:r>
        <w:rPr>
          <w:sz w:val="20"/>
        </w:rPr>
        <w:tab/>
      </w:r>
      <w:r>
        <w:rPr>
          <w:spacing w:val="-10"/>
          <w:sz w:val="20"/>
        </w:rPr>
        <w:t>;</w:t>
      </w:r>
    </w:p>
    <w:p w14:paraId="3E55033C" w14:textId="77777777" w:rsidR="000E15DF" w:rsidRDefault="00A158F8">
      <w:pPr>
        <w:tabs>
          <w:tab w:val="left" w:pos="9229"/>
        </w:tabs>
        <w:spacing w:before="3"/>
        <w:ind w:left="3519"/>
        <w:rPr>
          <w:sz w:val="12"/>
        </w:rPr>
      </w:pPr>
      <w:r>
        <w:rPr>
          <w:sz w:val="12"/>
        </w:rPr>
        <w:t>(nume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şi </w:t>
      </w:r>
      <w:r>
        <w:rPr>
          <w:spacing w:val="-2"/>
          <w:sz w:val="12"/>
        </w:rPr>
        <w:t>prenume/denumire)</w:t>
      </w:r>
      <w:r>
        <w:rPr>
          <w:sz w:val="12"/>
        </w:rPr>
        <w:tab/>
      </w:r>
      <w:r>
        <w:rPr>
          <w:spacing w:val="-2"/>
          <w:sz w:val="12"/>
        </w:rPr>
        <w:t>(ţara)</w:t>
      </w:r>
    </w:p>
    <w:p w14:paraId="3E55033D" w14:textId="77777777" w:rsidR="000E15DF" w:rsidRDefault="00A158F8">
      <w:pPr>
        <w:pStyle w:val="BodyText"/>
        <w:tabs>
          <w:tab w:val="left" w:leader="dot" w:pos="10696"/>
        </w:tabs>
      </w:pPr>
      <w:r>
        <w:rPr>
          <w:b/>
        </w:rPr>
        <w:t>total</w:t>
      </w:r>
      <w:r>
        <w:rPr>
          <w:b/>
          <w:spacing w:val="-3"/>
        </w:rPr>
        <w:t xml:space="preserve"> </w:t>
      </w:r>
      <w:r>
        <w:t>............................................</w:t>
      </w:r>
      <w:r>
        <w:rPr>
          <w:spacing w:val="-1"/>
        </w:rPr>
        <w:t xml:space="preserve"> </w:t>
      </w:r>
      <w:r>
        <w:t>echivalent</w:t>
      </w:r>
      <w:r>
        <w:rPr>
          <w:spacing w:val="-1"/>
        </w:rPr>
        <w:t xml:space="preserve"> </w:t>
      </w:r>
      <w:r>
        <w:t>lei;</w:t>
      </w:r>
      <w:r>
        <w:rPr>
          <w:spacing w:val="-2"/>
        </w:rPr>
        <w:t xml:space="preserve"> </w:t>
      </w:r>
      <w:r>
        <w:rPr>
          <w:b/>
        </w:rPr>
        <w:t>din</w:t>
      </w:r>
      <w:r>
        <w:rPr>
          <w:b/>
          <w:spacing w:val="-1"/>
        </w:rPr>
        <w:t xml:space="preserve"> </w:t>
      </w:r>
      <w:r>
        <w:rPr>
          <w:b/>
        </w:rPr>
        <w:t>care:</w:t>
      </w:r>
      <w:r>
        <w:rPr>
          <w:b/>
          <w:spacing w:val="-1"/>
        </w:rPr>
        <w:t xml:space="preserve"> </w:t>
      </w:r>
      <w:r>
        <w:rPr>
          <w:spacing w:val="-2"/>
        </w:rPr>
        <w:t>.......................................................,</w:t>
      </w:r>
      <w:r>
        <w:tab/>
      </w:r>
      <w:r>
        <w:rPr>
          <w:spacing w:val="-10"/>
        </w:rPr>
        <w:t>,</w:t>
      </w:r>
    </w:p>
    <w:p w14:paraId="3E55033E" w14:textId="77777777" w:rsidR="000E15DF" w:rsidRDefault="00A158F8">
      <w:pPr>
        <w:tabs>
          <w:tab w:val="left" w:pos="8299"/>
        </w:tabs>
        <w:spacing w:before="3"/>
        <w:ind w:left="5229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  <w:r>
        <w:rPr>
          <w:sz w:val="12"/>
        </w:rPr>
        <w:tab/>
        <w:t>(valoarea</w:t>
      </w:r>
      <w:r>
        <w:rPr>
          <w:spacing w:val="-8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3F" w14:textId="77777777" w:rsidR="000E15DF" w:rsidRDefault="00A158F8">
      <w:pPr>
        <w:pStyle w:val="BodyText"/>
        <w:tabs>
          <w:tab w:val="left" w:leader="dot" w:pos="7355"/>
        </w:tabs>
        <w:spacing w:before="88"/>
      </w:pPr>
      <w:r>
        <w:t>........................................................,</w:t>
      </w:r>
      <w:r>
        <w:rPr>
          <w:spacing w:val="51"/>
        </w:rPr>
        <w:t xml:space="preserve"> </w:t>
      </w:r>
      <w:r>
        <w:rPr>
          <w:b/>
          <w:spacing w:val="-2"/>
        </w:rPr>
        <w:t>reprezentând:</w:t>
      </w:r>
      <w:r>
        <w:rPr>
          <w:b/>
        </w:rPr>
        <w:tab/>
      </w:r>
      <w:r>
        <w:t>echivalent</w:t>
      </w:r>
      <w:r>
        <w:rPr>
          <w:spacing w:val="-2"/>
        </w:rPr>
        <w:t xml:space="preserve"> </w:t>
      </w:r>
      <w:r>
        <w:rPr>
          <w:spacing w:val="-4"/>
        </w:rPr>
        <w:t>EUR.</w:t>
      </w:r>
    </w:p>
    <w:p w14:paraId="3E550340" w14:textId="77777777" w:rsidR="000E15DF" w:rsidRDefault="00A158F8">
      <w:pPr>
        <w:spacing w:before="3"/>
        <w:ind w:left="758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41" w14:textId="77777777" w:rsidR="000E15DF" w:rsidRDefault="000E15DF">
      <w:pPr>
        <w:pStyle w:val="BodyText"/>
        <w:spacing w:before="178"/>
        <w:ind w:left="0"/>
      </w:pPr>
    </w:p>
    <w:p w14:paraId="3E550342" w14:textId="77777777" w:rsidR="000E15DF" w:rsidRDefault="00A158F8">
      <w:pPr>
        <w:pStyle w:val="ListParagraph"/>
        <w:numPr>
          <w:ilvl w:val="1"/>
          <w:numId w:val="1"/>
        </w:numPr>
        <w:tabs>
          <w:tab w:val="left" w:pos="597"/>
          <w:tab w:val="left" w:leader="dot" w:pos="10680"/>
        </w:tabs>
        <w:ind w:left="597" w:hanging="350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...........................................................................................................................................................,</w:t>
      </w:r>
      <w:r>
        <w:rPr>
          <w:sz w:val="20"/>
        </w:rPr>
        <w:tab/>
      </w:r>
      <w:r>
        <w:rPr>
          <w:spacing w:val="-10"/>
          <w:sz w:val="20"/>
        </w:rPr>
        <w:t>;</w:t>
      </w:r>
    </w:p>
    <w:p w14:paraId="3E550343" w14:textId="77777777" w:rsidR="000E15DF" w:rsidRDefault="00A158F8">
      <w:pPr>
        <w:tabs>
          <w:tab w:val="left" w:pos="9229"/>
        </w:tabs>
        <w:spacing w:before="3"/>
        <w:ind w:left="3519"/>
        <w:rPr>
          <w:sz w:val="12"/>
        </w:rPr>
      </w:pPr>
      <w:r>
        <w:rPr>
          <w:sz w:val="12"/>
        </w:rPr>
        <w:t>(nume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şi </w:t>
      </w:r>
      <w:r>
        <w:rPr>
          <w:spacing w:val="-2"/>
          <w:sz w:val="12"/>
        </w:rPr>
        <w:t>prenume/denumire)</w:t>
      </w:r>
      <w:r>
        <w:rPr>
          <w:sz w:val="12"/>
        </w:rPr>
        <w:tab/>
      </w:r>
      <w:r>
        <w:rPr>
          <w:spacing w:val="-2"/>
          <w:sz w:val="12"/>
        </w:rPr>
        <w:t>(ţara)</w:t>
      </w:r>
    </w:p>
    <w:p w14:paraId="3E550344" w14:textId="77777777" w:rsidR="000E15DF" w:rsidRDefault="00A158F8">
      <w:pPr>
        <w:pStyle w:val="BodyText"/>
        <w:tabs>
          <w:tab w:val="left" w:leader="dot" w:pos="10696"/>
        </w:tabs>
      </w:pPr>
      <w:r>
        <w:rPr>
          <w:b/>
        </w:rPr>
        <w:t>total</w:t>
      </w:r>
      <w:r>
        <w:rPr>
          <w:b/>
          <w:spacing w:val="-3"/>
        </w:rPr>
        <w:t xml:space="preserve"> </w:t>
      </w:r>
      <w:r>
        <w:t>............................................</w:t>
      </w:r>
      <w:r>
        <w:rPr>
          <w:spacing w:val="-1"/>
        </w:rPr>
        <w:t xml:space="preserve"> </w:t>
      </w:r>
      <w:r>
        <w:t>echivalent</w:t>
      </w:r>
      <w:r>
        <w:rPr>
          <w:spacing w:val="-1"/>
        </w:rPr>
        <w:t xml:space="preserve"> </w:t>
      </w:r>
      <w:r>
        <w:t>lei;</w:t>
      </w:r>
      <w:r>
        <w:rPr>
          <w:spacing w:val="-2"/>
        </w:rPr>
        <w:t xml:space="preserve"> </w:t>
      </w:r>
      <w:r>
        <w:rPr>
          <w:b/>
        </w:rPr>
        <w:t>din</w:t>
      </w:r>
      <w:r>
        <w:rPr>
          <w:b/>
          <w:spacing w:val="-1"/>
        </w:rPr>
        <w:t xml:space="preserve"> </w:t>
      </w:r>
      <w:r>
        <w:rPr>
          <w:b/>
        </w:rPr>
        <w:t>care:</w:t>
      </w:r>
      <w:r>
        <w:rPr>
          <w:b/>
          <w:spacing w:val="-1"/>
        </w:rPr>
        <w:t xml:space="preserve"> </w:t>
      </w:r>
      <w:r>
        <w:rPr>
          <w:spacing w:val="-2"/>
        </w:rPr>
        <w:t>.......................................................,</w:t>
      </w:r>
      <w:r>
        <w:tab/>
      </w:r>
      <w:r>
        <w:rPr>
          <w:spacing w:val="-10"/>
        </w:rPr>
        <w:t>,</w:t>
      </w:r>
    </w:p>
    <w:p w14:paraId="3E550345" w14:textId="77777777" w:rsidR="000E15DF" w:rsidRDefault="00A158F8">
      <w:pPr>
        <w:tabs>
          <w:tab w:val="left" w:pos="8299"/>
        </w:tabs>
        <w:spacing w:before="3"/>
        <w:ind w:left="5229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  <w:r>
        <w:rPr>
          <w:sz w:val="12"/>
        </w:rPr>
        <w:tab/>
        <w:t>(valoarea</w:t>
      </w:r>
      <w:r>
        <w:rPr>
          <w:spacing w:val="-8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46" w14:textId="77777777" w:rsidR="000E15DF" w:rsidRDefault="00A158F8">
      <w:pPr>
        <w:pStyle w:val="BodyText"/>
        <w:tabs>
          <w:tab w:val="left" w:leader="dot" w:pos="7355"/>
        </w:tabs>
        <w:spacing w:before="89"/>
      </w:pPr>
      <w:r>
        <w:t>........................................................,</w:t>
      </w:r>
      <w:r>
        <w:rPr>
          <w:spacing w:val="51"/>
        </w:rPr>
        <w:t xml:space="preserve"> </w:t>
      </w:r>
      <w:r>
        <w:rPr>
          <w:b/>
          <w:spacing w:val="-2"/>
        </w:rPr>
        <w:t>reprezentând:</w:t>
      </w:r>
      <w:r>
        <w:rPr>
          <w:b/>
        </w:rPr>
        <w:tab/>
      </w:r>
      <w:r>
        <w:t>echivalent</w:t>
      </w:r>
      <w:r>
        <w:rPr>
          <w:spacing w:val="-2"/>
        </w:rPr>
        <w:t xml:space="preserve"> </w:t>
      </w:r>
      <w:r>
        <w:rPr>
          <w:spacing w:val="-4"/>
        </w:rPr>
        <w:t>EUR.</w:t>
      </w:r>
    </w:p>
    <w:p w14:paraId="3E550347" w14:textId="77777777" w:rsidR="000E15DF" w:rsidRDefault="00A158F8">
      <w:pPr>
        <w:spacing w:before="3"/>
        <w:ind w:left="758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48" w14:textId="77777777" w:rsidR="000E15DF" w:rsidRDefault="000E15DF">
      <w:pPr>
        <w:pStyle w:val="BodyText"/>
        <w:spacing w:before="177"/>
        <w:ind w:left="0"/>
      </w:pPr>
    </w:p>
    <w:p w14:paraId="3E550349" w14:textId="77777777" w:rsidR="000E15DF" w:rsidRDefault="00A158F8">
      <w:pPr>
        <w:pStyle w:val="ListParagraph"/>
        <w:numPr>
          <w:ilvl w:val="1"/>
          <w:numId w:val="1"/>
        </w:numPr>
        <w:tabs>
          <w:tab w:val="left" w:pos="597"/>
          <w:tab w:val="left" w:leader="dot" w:pos="10680"/>
        </w:tabs>
        <w:spacing w:before="1"/>
        <w:ind w:left="597" w:hanging="350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...........................................................................................................................................................,</w:t>
      </w:r>
      <w:r>
        <w:rPr>
          <w:sz w:val="20"/>
        </w:rPr>
        <w:tab/>
      </w:r>
      <w:r>
        <w:rPr>
          <w:spacing w:val="-10"/>
          <w:sz w:val="20"/>
        </w:rPr>
        <w:t>;</w:t>
      </w:r>
    </w:p>
    <w:p w14:paraId="3E55034A" w14:textId="77777777" w:rsidR="000E15DF" w:rsidRDefault="00A158F8">
      <w:pPr>
        <w:tabs>
          <w:tab w:val="left" w:pos="9229"/>
        </w:tabs>
        <w:spacing w:before="3"/>
        <w:ind w:left="3519"/>
        <w:rPr>
          <w:sz w:val="12"/>
        </w:rPr>
      </w:pPr>
      <w:r>
        <w:rPr>
          <w:sz w:val="12"/>
        </w:rPr>
        <w:t>(nume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şi </w:t>
      </w:r>
      <w:r>
        <w:rPr>
          <w:spacing w:val="-2"/>
          <w:sz w:val="12"/>
        </w:rPr>
        <w:t>prenume/denumire)</w:t>
      </w:r>
      <w:r>
        <w:rPr>
          <w:sz w:val="12"/>
        </w:rPr>
        <w:tab/>
      </w:r>
      <w:r>
        <w:rPr>
          <w:spacing w:val="-2"/>
          <w:sz w:val="12"/>
        </w:rPr>
        <w:t>(ţara)</w:t>
      </w:r>
    </w:p>
    <w:p w14:paraId="3E55034B" w14:textId="77777777" w:rsidR="000E15DF" w:rsidRDefault="00A158F8">
      <w:pPr>
        <w:pStyle w:val="BodyText"/>
        <w:tabs>
          <w:tab w:val="left" w:leader="dot" w:pos="10696"/>
        </w:tabs>
        <w:spacing w:before="125"/>
      </w:pPr>
      <w:r>
        <w:rPr>
          <w:b/>
        </w:rPr>
        <w:t>total</w:t>
      </w:r>
      <w:r>
        <w:rPr>
          <w:b/>
          <w:spacing w:val="-3"/>
        </w:rPr>
        <w:t xml:space="preserve"> </w:t>
      </w:r>
      <w:r>
        <w:t>............................................</w:t>
      </w:r>
      <w:r>
        <w:rPr>
          <w:spacing w:val="-1"/>
        </w:rPr>
        <w:t xml:space="preserve"> </w:t>
      </w:r>
      <w:r>
        <w:t>echivalent</w:t>
      </w:r>
      <w:r>
        <w:rPr>
          <w:spacing w:val="-1"/>
        </w:rPr>
        <w:t xml:space="preserve"> </w:t>
      </w:r>
      <w:r>
        <w:t>lei;</w:t>
      </w:r>
      <w:r>
        <w:rPr>
          <w:spacing w:val="-2"/>
        </w:rPr>
        <w:t xml:space="preserve"> </w:t>
      </w:r>
      <w:r>
        <w:rPr>
          <w:b/>
        </w:rPr>
        <w:t>din</w:t>
      </w:r>
      <w:r>
        <w:rPr>
          <w:b/>
          <w:spacing w:val="-1"/>
        </w:rPr>
        <w:t xml:space="preserve"> </w:t>
      </w:r>
      <w:r>
        <w:rPr>
          <w:b/>
        </w:rPr>
        <w:t>care:</w:t>
      </w:r>
      <w:r>
        <w:rPr>
          <w:b/>
          <w:spacing w:val="-1"/>
        </w:rPr>
        <w:t xml:space="preserve"> </w:t>
      </w:r>
      <w:r>
        <w:rPr>
          <w:spacing w:val="-2"/>
        </w:rPr>
        <w:t>.......................................................,</w:t>
      </w:r>
      <w:r>
        <w:tab/>
      </w:r>
      <w:r>
        <w:rPr>
          <w:spacing w:val="-10"/>
        </w:rPr>
        <w:t>,</w:t>
      </w:r>
    </w:p>
    <w:p w14:paraId="3E55034C" w14:textId="77777777" w:rsidR="000E15DF" w:rsidRDefault="00A158F8">
      <w:pPr>
        <w:tabs>
          <w:tab w:val="left" w:pos="8299"/>
        </w:tabs>
        <w:spacing w:before="3"/>
        <w:ind w:left="5229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  <w:r>
        <w:rPr>
          <w:sz w:val="12"/>
        </w:rPr>
        <w:tab/>
        <w:t>(valoarea</w:t>
      </w:r>
      <w:r>
        <w:rPr>
          <w:spacing w:val="-8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4D" w14:textId="77777777" w:rsidR="000E15DF" w:rsidRDefault="00A158F8">
      <w:pPr>
        <w:pStyle w:val="BodyText"/>
        <w:tabs>
          <w:tab w:val="left" w:leader="dot" w:pos="7355"/>
        </w:tabs>
        <w:spacing w:before="89"/>
      </w:pPr>
      <w:r>
        <w:t>........................................................,</w:t>
      </w:r>
      <w:r>
        <w:rPr>
          <w:spacing w:val="51"/>
        </w:rPr>
        <w:t xml:space="preserve"> </w:t>
      </w:r>
      <w:r>
        <w:rPr>
          <w:b/>
          <w:spacing w:val="-2"/>
        </w:rPr>
        <w:t>reprezentând:</w:t>
      </w:r>
      <w:r>
        <w:rPr>
          <w:b/>
        </w:rPr>
        <w:tab/>
      </w:r>
      <w:r>
        <w:t>echivalent</w:t>
      </w:r>
      <w:r>
        <w:rPr>
          <w:spacing w:val="-2"/>
        </w:rPr>
        <w:t xml:space="preserve"> </w:t>
      </w:r>
      <w:r>
        <w:rPr>
          <w:spacing w:val="-4"/>
        </w:rPr>
        <w:t>EUR.</w:t>
      </w:r>
    </w:p>
    <w:p w14:paraId="3E55034E" w14:textId="77777777" w:rsidR="000E15DF" w:rsidRDefault="00A158F8">
      <w:pPr>
        <w:spacing w:before="3"/>
        <w:ind w:left="758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4F" w14:textId="77777777" w:rsidR="000E15DF" w:rsidRDefault="000E15DF">
      <w:pPr>
        <w:pStyle w:val="BodyText"/>
        <w:spacing w:before="178"/>
        <w:ind w:left="0"/>
      </w:pPr>
    </w:p>
    <w:p w14:paraId="3E550350" w14:textId="77777777" w:rsidR="000E15DF" w:rsidRDefault="00A158F8">
      <w:pPr>
        <w:pStyle w:val="ListParagraph"/>
        <w:numPr>
          <w:ilvl w:val="1"/>
          <w:numId w:val="1"/>
        </w:numPr>
        <w:tabs>
          <w:tab w:val="left" w:pos="597"/>
          <w:tab w:val="left" w:leader="dot" w:pos="10680"/>
        </w:tabs>
        <w:ind w:left="597" w:hanging="350"/>
        <w:rPr>
          <w:sz w:val="20"/>
        </w:rPr>
      </w:pPr>
      <w:r>
        <w:rPr>
          <w:spacing w:val="-2"/>
          <w:sz w:val="20"/>
        </w:rPr>
        <w:t>...........................................................................................................................................................,</w:t>
      </w:r>
      <w:r>
        <w:rPr>
          <w:sz w:val="20"/>
        </w:rPr>
        <w:tab/>
      </w:r>
      <w:r>
        <w:rPr>
          <w:spacing w:val="-10"/>
          <w:sz w:val="20"/>
        </w:rPr>
        <w:t>;</w:t>
      </w:r>
    </w:p>
    <w:p w14:paraId="3E550351" w14:textId="77777777" w:rsidR="000E15DF" w:rsidRDefault="00A158F8">
      <w:pPr>
        <w:tabs>
          <w:tab w:val="left" w:pos="9229"/>
        </w:tabs>
        <w:spacing w:before="3"/>
        <w:ind w:left="3519"/>
        <w:rPr>
          <w:sz w:val="12"/>
        </w:rPr>
      </w:pPr>
      <w:r>
        <w:rPr>
          <w:sz w:val="12"/>
        </w:rPr>
        <w:t>(nume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şi </w:t>
      </w:r>
      <w:r>
        <w:rPr>
          <w:spacing w:val="-2"/>
          <w:sz w:val="12"/>
        </w:rPr>
        <w:t>prenume/denumire)</w:t>
      </w:r>
      <w:r>
        <w:rPr>
          <w:sz w:val="12"/>
        </w:rPr>
        <w:tab/>
      </w:r>
      <w:r>
        <w:rPr>
          <w:spacing w:val="-2"/>
          <w:sz w:val="12"/>
        </w:rPr>
        <w:t>(ţara)</w:t>
      </w:r>
    </w:p>
    <w:p w14:paraId="3E550352" w14:textId="77777777" w:rsidR="000E15DF" w:rsidRDefault="00A158F8">
      <w:pPr>
        <w:pStyle w:val="BodyText"/>
        <w:tabs>
          <w:tab w:val="left" w:leader="dot" w:pos="10696"/>
        </w:tabs>
      </w:pPr>
      <w:r>
        <w:rPr>
          <w:b/>
        </w:rPr>
        <w:t>total</w:t>
      </w:r>
      <w:r>
        <w:rPr>
          <w:b/>
          <w:spacing w:val="-1"/>
        </w:rPr>
        <w:t xml:space="preserve"> </w:t>
      </w:r>
      <w:r>
        <w:t>............................................</w:t>
      </w:r>
      <w:r>
        <w:rPr>
          <w:spacing w:val="-1"/>
        </w:rPr>
        <w:t xml:space="preserve"> </w:t>
      </w:r>
      <w:r>
        <w:t>echivalent</w:t>
      </w:r>
      <w:r>
        <w:rPr>
          <w:spacing w:val="-2"/>
        </w:rPr>
        <w:t xml:space="preserve"> </w:t>
      </w:r>
      <w:r>
        <w:t>lei;</w:t>
      </w:r>
      <w:r>
        <w:rPr>
          <w:spacing w:val="-1"/>
        </w:rPr>
        <w:t xml:space="preserve"> </w:t>
      </w:r>
      <w:r>
        <w:rPr>
          <w:b/>
        </w:rPr>
        <w:t>din</w:t>
      </w:r>
      <w:r>
        <w:rPr>
          <w:b/>
          <w:spacing w:val="-1"/>
        </w:rPr>
        <w:t xml:space="preserve"> </w:t>
      </w:r>
      <w:r>
        <w:rPr>
          <w:b/>
        </w:rPr>
        <w:t>care:</w:t>
      </w:r>
      <w:r>
        <w:rPr>
          <w:b/>
          <w:spacing w:val="-1"/>
        </w:rPr>
        <w:t xml:space="preserve"> </w:t>
      </w:r>
      <w:r>
        <w:rPr>
          <w:spacing w:val="-2"/>
        </w:rPr>
        <w:t>.......................................................,</w:t>
      </w:r>
      <w:r>
        <w:tab/>
      </w:r>
      <w:r>
        <w:rPr>
          <w:spacing w:val="-10"/>
        </w:rPr>
        <w:t>,</w:t>
      </w:r>
    </w:p>
    <w:p w14:paraId="3E550353" w14:textId="77777777" w:rsidR="000E15DF" w:rsidRDefault="00A158F8">
      <w:pPr>
        <w:tabs>
          <w:tab w:val="left" w:pos="8299"/>
        </w:tabs>
        <w:spacing w:before="3"/>
        <w:ind w:left="5229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  <w:r>
        <w:rPr>
          <w:sz w:val="12"/>
        </w:rPr>
        <w:tab/>
        <w:t>(valoarea</w:t>
      </w:r>
      <w:r>
        <w:rPr>
          <w:spacing w:val="-8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54" w14:textId="77777777" w:rsidR="000E15DF" w:rsidRDefault="00A158F8">
      <w:pPr>
        <w:pStyle w:val="BodyText"/>
        <w:tabs>
          <w:tab w:val="left" w:leader="dot" w:pos="7355"/>
        </w:tabs>
        <w:spacing w:before="88"/>
      </w:pPr>
      <w:r>
        <w:t>........................................................,</w:t>
      </w:r>
      <w:r>
        <w:rPr>
          <w:spacing w:val="51"/>
        </w:rPr>
        <w:t xml:space="preserve"> </w:t>
      </w:r>
      <w:r>
        <w:rPr>
          <w:b/>
          <w:spacing w:val="-2"/>
        </w:rPr>
        <w:t>reprezentând:</w:t>
      </w:r>
      <w:r>
        <w:rPr>
          <w:b/>
        </w:rPr>
        <w:tab/>
      </w:r>
      <w:r>
        <w:t>echivalent</w:t>
      </w:r>
      <w:r>
        <w:rPr>
          <w:spacing w:val="-2"/>
        </w:rPr>
        <w:t xml:space="preserve"> </w:t>
      </w:r>
      <w:r>
        <w:rPr>
          <w:spacing w:val="-4"/>
        </w:rPr>
        <w:t>EUR.</w:t>
      </w:r>
    </w:p>
    <w:p w14:paraId="3E550355" w14:textId="77777777" w:rsidR="000E15DF" w:rsidRDefault="00A158F8">
      <w:pPr>
        <w:spacing w:before="3"/>
        <w:ind w:left="758"/>
        <w:rPr>
          <w:sz w:val="12"/>
        </w:rPr>
      </w:pPr>
      <w:r>
        <w:rPr>
          <w:sz w:val="12"/>
        </w:rPr>
        <w:t>(valoarea</w:t>
      </w:r>
      <w:r>
        <w:rPr>
          <w:spacing w:val="-6"/>
          <w:sz w:val="12"/>
        </w:rPr>
        <w:t xml:space="preserve"> </w:t>
      </w:r>
      <w:r>
        <w:rPr>
          <w:sz w:val="12"/>
        </w:rPr>
        <w:t>şi</w:t>
      </w:r>
      <w:r>
        <w:rPr>
          <w:spacing w:val="-4"/>
          <w:sz w:val="12"/>
        </w:rPr>
        <w:t xml:space="preserve"> </w:t>
      </w:r>
      <w:r>
        <w:rPr>
          <w:sz w:val="12"/>
        </w:rPr>
        <w:t>moneda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subscriere)</w:t>
      </w:r>
    </w:p>
    <w:p w14:paraId="3E550356" w14:textId="77777777" w:rsidR="000E15DF" w:rsidRDefault="000E15DF">
      <w:pPr>
        <w:pStyle w:val="BodyText"/>
        <w:spacing w:before="26"/>
        <w:ind w:left="0"/>
      </w:pPr>
    </w:p>
    <w:p w14:paraId="3E550357" w14:textId="1030D8AF" w:rsidR="000E15DF" w:rsidRDefault="00A158F8">
      <w:pPr>
        <w:tabs>
          <w:tab w:val="left" w:pos="5768"/>
        </w:tabs>
        <w:ind w:left="8"/>
        <w:jc w:val="center"/>
        <w:rPr>
          <w:i/>
          <w:sz w:val="20"/>
        </w:rPr>
      </w:pPr>
      <w:r>
        <w:rPr>
          <w:i/>
          <w:sz w:val="20"/>
        </w:rPr>
        <w:t xml:space="preserve">Data: </w:t>
      </w:r>
      <w:r>
        <w:rPr>
          <w:i/>
          <w:spacing w:val="-2"/>
          <w:sz w:val="20"/>
        </w:rPr>
        <w:t>.............</w:t>
      </w:r>
      <w:r>
        <w:rPr>
          <w:i/>
          <w:spacing w:val="-2"/>
          <w:sz w:val="20"/>
        </w:rPr>
        <w:t>............</w:t>
      </w:r>
      <w:r>
        <w:rPr>
          <w:i/>
          <w:sz w:val="20"/>
        </w:rPr>
        <w:tab/>
        <w:t xml:space="preserve">Semnătura </w:t>
      </w:r>
      <w:r>
        <w:rPr>
          <w:i/>
          <w:spacing w:val="-2"/>
          <w:sz w:val="20"/>
        </w:rPr>
        <w:t>..................................</w:t>
      </w:r>
    </w:p>
    <w:p w14:paraId="3E550358" w14:textId="77777777" w:rsidR="000E15DF" w:rsidRDefault="000E15DF">
      <w:pPr>
        <w:pStyle w:val="BodyText"/>
        <w:spacing w:before="6"/>
        <w:ind w:left="0"/>
        <w:rPr>
          <w:i/>
          <w:sz w:val="16"/>
        </w:rPr>
      </w:pPr>
    </w:p>
    <w:p w14:paraId="3E550359" w14:textId="77777777" w:rsidR="000E15DF" w:rsidRDefault="00A158F8">
      <w:pPr>
        <w:spacing w:line="242" w:lineRule="auto"/>
        <w:ind w:left="249" w:hanging="143"/>
        <w:rPr>
          <w:b/>
          <w:i/>
          <w:sz w:val="16"/>
        </w:rPr>
      </w:pPr>
      <w:r>
        <w:rPr>
          <w:b/>
          <w:i/>
          <w:sz w:val="16"/>
        </w:rPr>
        <w:t>*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Se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completează</w:t>
      </w:r>
      <w:r>
        <w:rPr>
          <w:b/>
          <w:i/>
          <w:spacing w:val="-2"/>
          <w:sz w:val="16"/>
        </w:rPr>
        <w:t xml:space="preserve"> </w:t>
      </w:r>
      <w:r>
        <w:rPr>
          <w:b/>
          <w:i/>
          <w:sz w:val="16"/>
        </w:rPr>
        <w:t>pentru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societăţile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comerciale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care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au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asociaţi/acţionari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cu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domiciliul/sediul</w:t>
      </w:r>
      <w:r>
        <w:rPr>
          <w:b/>
          <w:i/>
          <w:spacing w:val="35"/>
          <w:sz w:val="16"/>
        </w:rPr>
        <w:t xml:space="preserve"> </w:t>
      </w:r>
      <w:r>
        <w:rPr>
          <w:b/>
          <w:i/>
          <w:sz w:val="16"/>
        </w:rPr>
        <w:t>în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străinătate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cu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situaţia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investiţiei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străine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la: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constituire,</w:t>
      </w:r>
      <w:r>
        <w:rPr>
          <w:b/>
          <w:i/>
          <w:spacing w:val="40"/>
          <w:sz w:val="16"/>
        </w:rPr>
        <w:t xml:space="preserve"> </w:t>
      </w:r>
      <w:r>
        <w:rPr>
          <w:b/>
          <w:i/>
          <w:sz w:val="16"/>
        </w:rPr>
        <w:t>majorare/reducere capital, transmitere părţi sociale/acţiuni.</w:t>
      </w:r>
    </w:p>
    <w:p w14:paraId="3E55035A" w14:textId="77777777" w:rsidR="000E15DF" w:rsidRDefault="00A158F8">
      <w:pPr>
        <w:spacing w:line="183" w:lineRule="exact"/>
        <w:ind w:left="10284"/>
        <w:rPr>
          <w:sz w:val="16"/>
        </w:rPr>
      </w:pPr>
      <w:r>
        <w:rPr>
          <w:sz w:val="16"/>
        </w:rPr>
        <w:t>Pag.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...</w:t>
      </w:r>
    </w:p>
    <w:sectPr w:rsidR="000E15DF">
      <w:type w:val="continuous"/>
      <w:pgSz w:w="11900" w:h="16840"/>
      <w:pgMar w:top="36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348CE"/>
    <w:multiLevelType w:val="multilevel"/>
    <w:tmpl w:val="20A4A688"/>
    <w:lvl w:ilvl="0">
      <w:start w:val="1"/>
      <w:numFmt w:val="decimal"/>
      <w:lvlText w:val="%1."/>
      <w:lvlJc w:val="left"/>
      <w:pPr>
        <w:ind w:left="499" w:hanging="25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600" w:hanging="3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0"/>
        <w:szCs w:val="20"/>
        <w:lang w:val="ro-RO" w:eastAsia="en-US" w:bidi="ar-SA"/>
      </w:rPr>
    </w:lvl>
    <w:lvl w:ilvl="2">
      <w:numFmt w:val="bullet"/>
      <w:lvlText w:val="•"/>
      <w:lvlJc w:val="left"/>
      <w:pPr>
        <w:ind w:left="1753" w:hanging="35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2906" w:hanging="35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060" w:hanging="35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213" w:hanging="35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366" w:hanging="35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520" w:hanging="35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673" w:hanging="353"/>
      </w:pPr>
      <w:rPr>
        <w:rFonts w:hint="default"/>
        <w:lang w:val="ro-RO" w:eastAsia="en-US" w:bidi="ar-SA"/>
      </w:rPr>
    </w:lvl>
  </w:abstractNum>
  <w:num w:numId="1" w16cid:durableId="1377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5DF"/>
    <w:rsid w:val="000E15DF"/>
    <w:rsid w:val="009325DF"/>
    <w:rsid w:val="00A158F8"/>
    <w:rsid w:val="00E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0317"/>
  <w15:docId w15:val="{5603EA18-3625-4897-9C96-CC0479C2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498" w:hanging="25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6"/>
      <w:ind w:left="24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97" w:hanging="3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anexa_2_investitie_straina.doc</dc:title>
  <dc:creator>Administrator</dc:creator>
  <cp:lastModifiedBy>Daniel Aldea</cp:lastModifiedBy>
  <cp:revision>3</cp:revision>
  <dcterms:created xsi:type="dcterms:W3CDTF">2024-02-12T14:13:00Z</dcterms:created>
  <dcterms:modified xsi:type="dcterms:W3CDTF">2024-02-12T14:55:00Z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2024-02-12T00:00:00Z</vt:filetime>
  </property>
  <property fmtid="{D5CDD505-2E9C-101B-9397-08002B2CF9AE}" pid="5" name="Producer">
    <vt:lpwstr>Acrobat Distiller 6.0.1 (Windows)</vt:lpwstr>
  </property>
</Properties>
</file>