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2CF16" w14:textId="77777777" w:rsidR="004D5143" w:rsidRDefault="00F75A85">
      <w:r>
        <w:rPr>
          <w:noProof/>
        </w:rPr>
        <mc:AlternateContent>
          <mc:Choice Requires="wps">
            <w:drawing>
              <wp:anchor distT="0" distB="0" distL="114300" distR="114300" simplePos="0" relativeHeight="251658240" behindDoc="0" locked="0" layoutInCell="1" hidden="0" allowOverlap="1" wp14:anchorId="4935B938" wp14:editId="2D0F62A0">
                <wp:simplePos x="0" y="0"/>
                <wp:positionH relativeFrom="page">
                  <wp:posOffset>3435033</wp:posOffset>
                </wp:positionH>
                <wp:positionV relativeFrom="page">
                  <wp:posOffset>7051993</wp:posOffset>
                </wp:positionV>
                <wp:extent cx="2807335" cy="278130"/>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3947095" y="3645698"/>
                          <a:ext cx="2797810" cy="268605"/>
                        </a:xfrm>
                        <a:prstGeom prst="rect">
                          <a:avLst/>
                        </a:prstGeom>
                        <a:noFill/>
                        <a:ln>
                          <a:noFill/>
                        </a:ln>
                      </wps:spPr>
                      <wps:txbx>
                        <w:txbxContent>
                          <w:p w14:paraId="0B895C9D" w14:textId="77777777" w:rsidR="004D5143" w:rsidRDefault="00F75A85">
                            <w:pPr>
                              <w:spacing w:after="0"/>
                              <w:textDirection w:val="btLr"/>
                            </w:pPr>
                            <w:r>
                              <w:rPr>
                                <w:rFonts w:ascii="Arial" w:eastAsia="Arial" w:hAnsi="Arial" w:cs="Arial"/>
                                <w:color w:val="04617B"/>
                                <w:sz w:val="28"/>
                              </w:rPr>
                              <w:t>Student Number</w:t>
                            </w:r>
                          </w:p>
                        </w:txbxContent>
                      </wps:txbx>
                      <wps:bodyPr spcFirstLastPara="1" wrap="square" lIns="91425" tIns="45700" rIns="91425" bIns="45700" anchor="b" anchorCtr="0">
                        <a:noAutofit/>
                      </wps:bodyPr>
                    </wps:wsp>
                  </a:graphicData>
                </a:graphic>
              </wp:anchor>
            </w:drawing>
          </mc:Choice>
          <mc:Fallback>
            <w:pict>
              <v:rect w14:anchorId="4935B938" id="Rectangle 5" o:spid="_x0000_s1026" style="position:absolute;margin-left:270.5pt;margin-top:555.3pt;width:221.05pt;height:21.9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" filled="f" stroked="f">
                <v:textbox inset="2.53958mm,1.2694mm,2.53958mm,1.2694mm">
                  <w:txbxContent>
                    <w:p w14:paraId="0B895C9D" w14:textId="77777777" w:rsidR="004D5143" w:rsidRDefault="00F75A85">
                      <w:pPr>
                        <w:spacing w:after="0"/>
                        <w:textDirection w:val="btLr"/>
                      </w:pPr>
                      <w:r>
                        <w:rPr>
                          <w:rFonts w:ascii="Arial" w:eastAsia="Arial" w:hAnsi="Arial" w:cs="Arial"/>
                          <w:color w:val="04617B"/>
                          <w:sz w:val="28"/>
                        </w:rPr>
                        <w:t>Student Number</w:t>
                      </w:r>
                    </w:p>
                  </w:txbxContent>
                </v:textbox>
                <w10:wrap type="square" anchorx="page" anchory="page"/>
              </v:rect>
            </w:pict>
          </mc:Fallback>
        </mc:AlternateContent>
      </w:r>
      <w:r>
        <w:rPr>
          <w:noProof/>
        </w:rPr>
        <mc:AlternateContent>
          <mc:Choice Requires="wps">
            <w:drawing>
              <wp:anchor distT="0" distB="0" distL="0" distR="0" simplePos="0" relativeHeight="251659264" behindDoc="0" locked="0" layoutInCell="1" hidden="0" allowOverlap="1" wp14:anchorId="42476054" wp14:editId="474745F1">
                <wp:simplePos x="0" y="0"/>
                <wp:positionH relativeFrom="page">
                  <wp:align>center</wp:align>
                </wp:positionH>
                <wp:positionV relativeFrom="page">
                  <wp:align>center</wp:align>
                </wp:positionV>
                <wp:extent cx="7393305" cy="9565005"/>
                <wp:effectExtent l="0" t="0" r="0" b="0"/>
                <wp:wrapSquare wrapText="bothSides" distT="0" distB="0" distL="0" distR="0"/>
                <wp:docPr id="6" name="Rectangle 6"/>
                <wp:cNvGraphicFramePr/>
                <a:graphic xmlns:a="http://schemas.openxmlformats.org/drawingml/2006/main">
                  <a:graphicData uri="http://schemas.microsoft.com/office/word/2010/wordprocessingShape">
                    <wps:wsp>
                      <wps:cNvSpPr/>
                      <wps:spPr>
                        <a:xfrm>
                          <a:off x="1654110" y="0"/>
                          <a:ext cx="7383780" cy="7560000"/>
                        </a:xfrm>
                        <a:prstGeom prst="rect">
                          <a:avLst/>
                        </a:prstGeom>
                        <a:gradFill>
                          <a:gsLst>
                            <a:gs pos="0">
                              <a:srgbClr val="CCFFFF"/>
                            </a:gs>
                            <a:gs pos="100000">
                              <a:srgbClr val="759399"/>
                            </a:gs>
                          </a:gsLst>
                          <a:path path="circle">
                            <a:fillToRect l="50000" t="50000" r="50000" b="50000"/>
                          </a:path>
                          <a:tileRect/>
                        </a:gradFill>
                        <a:ln>
                          <a:noFill/>
                        </a:ln>
                      </wps:spPr>
                      <wps:txbx>
                        <w:txbxContent>
                          <w:p w14:paraId="73C77FF7" w14:textId="77777777" w:rsidR="004D5143" w:rsidRDefault="004D5143">
                            <w:pPr>
                              <w:textDirection w:val="btLr"/>
                            </w:pPr>
                          </w:p>
                        </w:txbxContent>
                      </wps:txbx>
                      <wps:bodyPr spcFirstLastPara="1" wrap="square" lIns="274300" tIns="45700" rIns="274300" bIns="45700" anchor="ctr" anchorCtr="0">
                        <a:noAutofit/>
                      </wps:bodyPr>
                    </wps:wsp>
                  </a:graphicData>
                </a:graphic>
              </wp:anchor>
            </w:drawing>
          </mc:Choice>
          <mc:Fallback>
            <w:pict>
              <v:rect w14:anchorId="42476054" id="Rectangle 6" o:spid="_x0000_s1027" style="position:absolute;margin-left:0;margin-top:0;width:582.15pt;height:753.15pt;z-index:251659264;visibility:visible;mso-wrap-style:square;mso-wrap-distance-left:0;mso-wrap-distance-top:0;mso-wrap-distance-right:0;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" fillcolor="#cff" stroked="f">
                <v:fill color2="#759399" focusposition=".5,.5" focussize="" focus="100%" type="gradientRadial"/>
                <v:textbox inset="7.61944mm,1.2694mm,7.61944mm,1.2694mm">
                  <w:txbxContent>
                    <w:p w14:paraId="73C77FF7" w14:textId="77777777" w:rsidR="004D5143" w:rsidRDefault="004D5143">
                      <w:pPr>
                        <w:textDirection w:val="btLr"/>
                      </w:pP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1452F6B6" wp14:editId="4DCF5485">
                <wp:simplePos x="0" y="0"/>
                <wp:positionH relativeFrom="page">
                  <wp:posOffset>3435033</wp:posOffset>
                </wp:positionH>
                <wp:positionV relativeFrom="page">
                  <wp:posOffset>261938</wp:posOffset>
                </wp:positionV>
                <wp:extent cx="2885440" cy="3027045"/>
                <wp:effectExtent l="0" t="0" r="0" b="0"/>
                <wp:wrapNone/>
                <wp:docPr id="2" name="Rectangle 2"/>
                <wp:cNvGraphicFramePr/>
                <a:graphic xmlns:a="http://schemas.openxmlformats.org/drawingml/2006/main">
                  <a:graphicData uri="http://schemas.microsoft.com/office/word/2010/wordprocessingShape">
                    <wps:wsp>
                      <wps:cNvSpPr/>
                      <wps:spPr>
                        <a:xfrm>
                          <a:off x="3908043" y="2271240"/>
                          <a:ext cx="2875915" cy="3017520"/>
                        </a:xfrm>
                        <a:prstGeom prst="rect">
                          <a:avLst/>
                        </a:prstGeom>
                        <a:solidFill>
                          <a:schemeClr val="dk2"/>
                        </a:solidFill>
                        <a:ln>
                          <a:noFill/>
                        </a:ln>
                      </wps:spPr>
                      <wps:txbx>
                        <w:txbxContent>
                          <w:p w14:paraId="59B4F643" w14:textId="77777777" w:rsidR="004D5143" w:rsidRDefault="004D5143">
                            <w:pPr>
                              <w:spacing w:before="240"/>
                              <w:jc w:val="center"/>
                              <w:textDirection w:val="btLr"/>
                            </w:pPr>
                          </w:p>
                        </w:txbxContent>
                      </wps:txbx>
                      <wps:bodyPr spcFirstLastPara="1" wrap="square" lIns="182875" tIns="182875" rIns="182875" bIns="365750" anchor="b" anchorCtr="0">
                        <a:noAutofit/>
                      </wps:bodyPr>
                    </wps:wsp>
                  </a:graphicData>
                </a:graphic>
              </wp:anchor>
            </w:drawing>
          </mc:Choice>
          <mc:Fallback>
            <w:pict>
              <v:rect w14:anchorId="1452F6B6" id="Rectangle 2" o:spid="_x0000_s1028" style="position:absolute;margin-left:270.5pt;margin-top:20.65pt;width:227.2pt;height:238.3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" fillcolor="#1f497d [3202]" stroked="f">
                <v:textbox inset="5.07986mm,5.07986mm,5.07986mm,10.1597mm">
                  <w:txbxContent>
                    <w:p w14:paraId="59B4F643" w14:textId="77777777" w:rsidR="004D5143" w:rsidRDefault="004D5143">
                      <w:pPr>
                        <w:spacing w:before="240"/>
                        <w:jc w:val="center"/>
                        <w:textDirection w:val="btLr"/>
                      </w:pPr>
                    </w:p>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hidden="0" allowOverlap="1" wp14:anchorId="25EA5932" wp14:editId="2A6C95B4">
                <wp:simplePos x="0" y="0"/>
                <wp:positionH relativeFrom="page">
                  <wp:posOffset>3318193</wp:posOffset>
                </wp:positionH>
                <wp:positionV relativeFrom="page">
                  <wp:posOffset>258763</wp:posOffset>
                </wp:positionV>
                <wp:extent cx="3124835" cy="7056755"/>
                <wp:effectExtent l="0" t="0" r="0" b="0"/>
                <wp:wrapNone/>
                <wp:docPr id="1" name="Rectangle 1"/>
                <wp:cNvGraphicFramePr/>
                <a:graphic xmlns:a="http://schemas.openxmlformats.org/drawingml/2006/main">
                  <a:graphicData uri="http://schemas.microsoft.com/office/word/2010/wordprocessingShape">
                    <wps:wsp>
                      <wps:cNvSpPr/>
                      <wps:spPr>
                        <a:xfrm>
                          <a:off x="3791520" y="259560"/>
                          <a:ext cx="3108960" cy="7040880"/>
                        </a:xfrm>
                        <a:prstGeom prst="rect">
                          <a:avLst/>
                        </a:prstGeom>
                        <a:solidFill>
                          <a:schemeClr val="lt1"/>
                        </a:solidFill>
                        <a:ln w="15875" cap="flat" cmpd="sng">
                          <a:solidFill>
                            <a:srgbClr val="21B2C8"/>
                          </a:solidFill>
                          <a:prstDash val="solid"/>
                          <a:round/>
                          <a:headEnd type="none" w="sm" len="sm"/>
                          <a:tailEnd type="none" w="sm" len="sm"/>
                        </a:ln>
                      </wps:spPr>
                      <wps:txbx>
                        <w:txbxContent>
                          <w:p w14:paraId="6A57573C" w14:textId="77777777" w:rsidR="004D5143" w:rsidRDefault="004D5143">
                            <w:pPr>
                              <w:spacing w:after="0"/>
                              <w:textDirection w:val="btLr"/>
                            </w:pPr>
                          </w:p>
                        </w:txbxContent>
                      </wps:txbx>
                      <wps:bodyPr spcFirstLastPara="1" wrap="square" lIns="91425" tIns="91425" rIns="91425" bIns="91425" anchor="ctr" anchorCtr="0">
                        <a:noAutofit/>
                      </wps:bodyPr>
                    </wps:wsp>
                  </a:graphicData>
                </a:graphic>
              </wp:anchor>
            </w:drawing>
          </mc:Choice>
          <mc:Fallback>
            <w:pict>
              <v:rect w14:anchorId="25EA5932" id="Rectangle 1" o:spid="_x0000_s1029" style="position:absolute;margin-left:261.3pt;margin-top:20.4pt;width:246.05pt;height:555.65pt;z-index:25166131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" fillcolor="white [3201]" strokecolor="#21b2c8" strokeweight="1.25pt">
                <v:stroke startarrowwidth="narrow" startarrowlength="short" endarrowwidth="narrow" endarrowlength="short" joinstyle="round"/>
                <v:textbox inset="2.53958mm,2.53958mm,2.53958mm,2.53958mm">
                  <w:txbxContent>
                    <w:p w14:paraId="6A57573C" w14:textId="77777777" w:rsidR="004D5143" w:rsidRDefault="004D5143">
                      <w:pPr>
                        <w:spacing w:after="0"/>
                        <w:textDirection w:val="btLr"/>
                      </w:pPr>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hidden="0" allowOverlap="1" wp14:anchorId="22B7D942" wp14:editId="02167BAB">
                <wp:simplePos x="0" y="0"/>
                <wp:positionH relativeFrom="page">
                  <wp:posOffset>3435033</wp:posOffset>
                </wp:positionH>
                <wp:positionV relativeFrom="page">
                  <wp:posOffset>7372668</wp:posOffset>
                </wp:positionV>
                <wp:extent cx="2885440" cy="128270"/>
                <wp:effectExtent l="0" t="0" r="0" b="0"/>
                <wp:wrapNone/>
                <wp:docPr id="3" name="Rectangle 3"/>
                <wp:cNvGraphicFramePr/>
                <a:graphic xmlns:a="http://schemas.openxmlformats.org/drawingml/2006/main">
                  <a:graphicData uri="http://schemas.microsoft.com/office/word/2010/wordprocessingShape">
                    <wps:wsp>
                      <wps:cNvSpPr/>
                      <wps:spPr>
                        <a:xfrm>
                          <a:off x="3908043" y="3720628"/>
                          <a:ext cx="2875915" cy="118745"/>
                        </a:xfrm>
                        <a:prstGeom prst="rect">
                          <a:avLst/>
                        </a:prstGeom>
                        <a:solidFill>
                          <a:schemeClr val="accent1"/>
                        </a:solidFill>
                        <a:ln>
                          <a:noFill/>
                        </a:ln>
                      </wps:spPr>
                      <wps:txbx>
                        <w:txbxContent>
                          <w:p w14:paraId="16B7DBC1" w14:textId="77777777" w:rsidR="004D5143" w:rsidRDefault="004D5143">
                            <w:pPr>
                              <w:spacing w:after="0"/>
                              <w:textDirection w:val="btLr"/>
                            </w:pPr>
                          </w:p>
                        </w:txbxContent>
                      </wps:txbx>
                      <wps:bodyPr spcFirstLastPara="1" wrap="square" lIns="91425" tIns="91425" rIns="91425" bIns="91425" anchor="ctr" anchorCtr="0">
                        <a:noAutofit/>
                      </wps:bodyPr>
                    </wps:wsp>
                  </a:graphicData>
                </a:graphic>
              </wp:anchor>
            </w:drawing>
          </mc:Choice>
          <mc:Fallback>
            <w:pict>
              <v:rect w14:anchorId="22B7D942" id="Rectangle 3" o:spid="_x0000_s1030" style="position:absolute;margin-left:270.5pt;margin-top:580.55pt;width:227.2pt;height:10.1pt;z-index:25166233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" fillcolor="#4f81bd [3204]" stroked="f">
                <v:textbox inset="2.53958mm,2.53958mm,2.53958mm,2.53958mm">
                  <w:txbxContent>
                    <w:p w14:paraId="16B7DBC1" w14:textId="77777777" w:rsidR="004D5143" w:rsidRDefault="004D5143">
                      <w:pPr>
                        <w:spacing w:after="0"/>
                        <w:textDirection w:val="btLr"/>
                      </w:pPr>
                    </w:p>
                  </w:txbxContent>
                </v:textbox>
                <w10:wrap anchorx="page" anchory="page"/>
              </v:rect>
            </w:pict>
          </mc:Fallback>
        </mc:AlternateContent>
      </w:r>
      <w:r>
        <w:rPr>
          <w:noProof/>
        </w:rPr>
        <mc:AlternateContent>
          <mc:Choice Requires="wps">
            <w:drawing>
              <wp:anchor distT="0" distB="0" distL="114300" distR="114300" simplePos="0" relativeHeight="251663360" behindDoc="0" locked="0" layoutInCell="1" hidden="0" allowOverlap="1" wp14:anchorId="3392F58F" wp14:editId="27E34FC3">
                <wp:simplePos x="0" y="0"/>
                <wp:positionH relativeFrom="page">
                  <wp:posOffset>3435033</wp:posOffset>
                </wp:positionH>
                <wp:positionV relativeFrom="page">
                  <wp:posOffset>3737293</wp:posOffset>
                </wp:positionV>
                <wp:extent cx="2807335" cy="2484755"/>
                <wp:effectExtent l="0" t="0" r="0" b="0"/>
                <wp:wrapSquare wrapText="bothSides" distT="0" distB="0" distL="114300" distR="114300"/>
                <wp:docPr id="4" name="Rectangle 4"/>
                <wp:cNvGraphicFramePr/>
                <a:graphic xmlns:a="http://schemas.openxmlformats.org/drawingml/2006/main">
                  <a:graphicData uri="http://schemas.microsoft.com/office/word/2010/wordprocessingShape">
                    <wps:wsp>
                      <wps:cNvSpPr/>
                      <wps:spPr>
                        <a:xfrm>
                          <a:off x="3947095" y="2542385"/>
                          <a:ext cx="2797810" cy="2475230"/>
                        </a:xfrm>
                        <a:prstGeom prst="rect">
                          <a:avLst/>
                        </a:prstGeom>
                        <a:noFill/>
                        <a:ln>
                          <a:noFill/>
                        </a:ln>
                      </wps:spPr>
                      <wps:txbx>
                        <w:txbxContent>
                          <w:p w14:paraId="21C3278D" w14:textId="34873288" w:rsidR="004D5143" w:rsidRDefault="00C52CB6">
                            <w:pPr>
                              <w:textDirection w:val="btLr"/>
                            </w:pPr>
                            <w:r>
                              <w:rPr>
                                <w:color w:val="0F6FC6"/>
                                <w:sz w:val="72"/>
                              </w:rPr>
                              <w:t>Evaluation of the database</w:t>
                            </w:r>
                          </w:p>
                        </w:txbxContent>
                      </wps:txbx>
                      <wps:bodyPr spcFirstLastPara="1" wrap="square" lIns="91425" tIns="45700" rIns="91425" bIns="45700" anchor="t" anchorCtr="0">
                        <a:noAutofit/>
                      </wps:bodyPr>
                    </wps:wsp>
                  </a:graphicData>
                </a:graphic>
              </wp:anchor>
            </w:drawing>
          </mc:Choice>
          <mc:Fallback>
            <w:pict>
              <v:rect w14:anchorId="3392F58F" id="Rectangle 4" o:spid="_x0000_s1031" style="position:absolute;margin-left:270.5pt;margin-top:294.3pt;width:221.05pt;height:195.65pt;z-index:251663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" filled="f" stroked="f">
                <v:textbox inset="2.53958mm,1.2694mm,2.53958mm,1.2694mm">
                  <w:txbxContent>
                    <w:p w14:paraId="21C3278D" w14:textId="34873288" w:rsidR="004D5143" w:rsidRDefault="00C52CB6">
                      <w:pPr>
                        <w:textDirection w:val="btLr"/>
                      </w:pPr>
                      <w:r>
                        <w:rPr>
                          <w:color w:val="0F6FC6"/>
                          <w:sz w:val="72"/>
                        </w:rPr>
                        <w:t>Evaluation of the database</w:t>
                      </w:r>
                    </w:p>
                  </w:txbxContent>
                </v:textbox>
                <w10:wrap type="square" anchorx="page" anchory="page"/>
              </v:rect>
            </w:pict>
          </mc:Fallback>
        </mc:AlternateContent>
      </w:r>
    </w:p>
    <w:p w14:paraId="12BD06D8" w14:textId="18E26A9B" w:rsidR="004D5143" w:rsidRPr="00C52CB6" w:rsidRDefault="00F75A85" w:rsidP="00C52CB6">
      <w:pPr>
        <w:spacing w:after="200" w:line="276" w:lineRule="auto"/>
        <w:rPr>
          <w:color w:val="FFFFFF"/>
          <w:sz w:val="84"/>
          <w:szCs w:val="84"/>
        </w:rPr>
      </w:pPr>
      <w:r>
        <w:rPr>
          <w:b/>
          <w:color w:val="0B5394"/>
          <w:sz w:val="28"/>
          <w:szCs w:val="28"/>
        </w:rPr>
        <w:lastRenderedPageBreak/>
        <w:t>Contents</w:t>
      </w:r>
    </w:p>
    <w:sdt>
      <w:sdtPr>
        <w:id w:val="-2122915286"/>
        <w:docPartObj>
          <w:docPartGallery w:val="Table of Contents"/>
          <w:docPartUnique/>
        </w:docPartObj>
      </w:sdtPr>
      <w:sdtEndPr/>
      <w:sdtContent>
        <w:p w14:paraId="78BC4D47" w14:textId="77777777" w:rsidR="004D5143" w:rsidRDefault="00F75A85">
          <w:pPr>
            <w:pBdr>
              <w:top w:val="nil"/>
              <w:left w:val="nil"/>
              <w:bottom w:val="nil"/>
              <w:right w:val="nil"/>
              <w:between w:val="nil"/>
            </w:pBdr>
            <w:tabs>
              <w:tab w:val="right" w:pos="9060"/>
            </w:tabs>
            <w:spacing w:after="100"/>
            <w:rPr>
              <w:color w:val="000000"/>
              <w:sz w:val="22"/>
              <w:szCs w:val="22"/>
            </w:rPr>
          </w:pPr>
          <w:r>
            <w:fldChar w:fldCharType="begin"/>
          </w:r>
          <w:r>
            <w:instrText xml:space="preserve"> TOC \h \u \z </w:instrText>
          </w:r>
          <w:r>
            <w:fldChar w:fldCharType="separate"/>
          </w:r>
          <w:hyperlink w:anchor="_gjdgxs">
            <w:r>
              <w:rPr>
                <w:color w:val="000000"/>
              </w:rPr>
              <w:t>Table of Figures</w:t>
            </w:r>
            <w:r>
              <w:rPr>
                <w:color w:val="000000"/>
              </w:rPr>
              <w:tab/>
              <w:t>2</w:t>
            </w:r>
          </w:hyperlink>
        </w:p>
        <w:p w14:paraId="6AEDA190" w14:textId="77777777" w:rsidR="004D5143" w:rsidRDefault="0070499D">
          <w:pPr>
            <w:pBdr>
              <w:top w:val="nil"/>
              <w:left w:val="nil"/>
              <w:bottom w:val="nil"/>
              <w:right w:val="nil"/>
              <w:between w:val="nil"/>
            </w:pBdr>
            <w:tabs>
              <w:tab w:val="right" w:pos="9060"/>
            </w:tabs>
            <w:spacing w:after="100"/>
            <w:rPr>
              <w:color w:val="000000"/>
              <w:sz w:val="22"/>
              <w:szCs w:val="22"/>
            </w:rPr>
          </w:pPr>
          <w:hyperlink w:anchor="_30j0zll">
            <w:r w:rsidR="00F75A85">
              <w:rPr>
                <w:color w:val="000000"/>
              </w:rPr>
              <w:t>Acknowledgements</w:t>
            </w:r>
            <w:r w:rsidR="00F75A85">
              <w:rPr>
                <w:color w:val="000000"/>
              </w:rPr>
              <w:tab/>
              <w:t>3</w:t>
            </w:r>
          </w:hyperlink>
        </w:p>
        <w:p w14:paraId="395C0C6C" w14:textId="77777777" w:rsidR="004D5143" w:rsidRDefault="0070499D">
          <w:pPr>
            <w:pBdr>
              <w:top w:val="nil"/>
              <w:left w:val="nil"/>
              <w:bottom w:val="nil"/>
              <w:right w:val="nil"/>
              <w:between w:val="nil"/>
            </w:pBdr>
            <w:tabs>
              <w:tab w:val="right" w:pos="9060"/>
            </w:tabs>
            <w:spacing w:after="100"/>
            <w:rPr>
              <w:color w:val="000000"/>
              <w:sz w:val="22"/>
              <w:szCs w:val="22"/>
            </w:rPr>
          </w:pPr>
          <w:hyperlink w:anchor="_1fob9te">
            <w:r w:rsidR="00F75A85">
              <w:rPr>
                <w:color w:val="000000"/>
              </w:rPr>
              <w:t>Introduction</w:t>
            </w:r>
            <w:r w:rsidR="00F75A85">
              <w:rPr>
                <w:color w:val="000000"/>
              </w:rPr>
              <w:tab/>
              <w:t>4</w:t>
            </w:r>
          </w:hyperlink>
        </w:p>
        <w:p w14:paraId="1B554F7F" w14:textId="4BDD4179" w:rsidR="004D5143" w:rsidRDefault="0070499D">
          <w:pPr>
            <w:pBdr>
              <w:top w:val="nil"/>
              <w:left w:val="nil"/>
              <w:bottom w:val="nil"/>
              <w:right w:val="nil"/>
              <w:between w:val="nil"/>
            </w:pBdr>
            <w:tabs>
              <w:tab w:val="right" w:pos="9060"/>
            </w:tabs>
            <w:spacing w:after="100"/>
            <w:rPr>
              <w:color w:val="000000"/>
              <w:sz w:val="22"/>
              <w:szCs w:val="22"/>
            </w:rPr>
          </w:pPr>
          <w:hyperlink w:anchor="_3znysh7">
            <w:r w:rsidR="00E832FE">
              <w:rPr>
                <w:color w:val="000000"/>
              </w:rPr>
              <w:t>The main</w:t>
            </w:r>
            <w:r w:rsidR="00F75A85">
              <w:rPr>
                <w:color w:val="000000"/>
              </w:rPr>
              <w:t xml:space="preserve"> part of assessment</w:t>
            </w:r>
            <w:r w:rsidR="00F75A85">
              <w:rPr>
                <w:color w:val="000000"/>
              </w:rPr>
              <w:tab/>
              <w:t>5</w:t>
            </w:r>
          </w:hyperlink>
        </w:p>
        <w:p w14:paraId="32D780D2" w14:textId="77777777" w:rsidR="004D5143" w:rsidRDefault="0070499D">
          <w:pPr>
            <w:pBdr>
              <w:top w:val="nil"/>
              <w:left w:val="nil"/>
              <w:bottom w:val="nil"/>
              <w:right w:val="nil"/>
              <w:between w:val="nil"/>
            </w:pBdr>
            <w:tabs>
              <w:tab w:val="right" w:pos="9060"/>
            </w:tabs>
            <w:spacing w:after="100"/>
            <w:ind w:left="240"/>
            <w:rPr>
              <w:color w:val="000000"/>
              <w:sz w:val="22"/>
              <w:szCs w:val="22"/>
            </w:rPr>
          </w:pPr>
          <w:hyperlink w:anchor="_2et92p0">
            <w:r w:rsidR="00F75A85">
              <w:rPr>
                <w:color w:val="000000"/>
              </w:rPr>
              <w:t>Assignment layout</w:t>
            </w:r>
            <w:r w:rsidR="00F75A85">
              <w:rPr>
                <w:color w:val="000000"/>
              </w:rPr>
              <w:tab/>
              <w:t>5</w:t>
            </w:r>
          </w:hyperlink>
        </w:p>
        <w:p w14:paraId="1075CF49" w14:textId="77777777" w:rsidR="004D5143" w:rsidRDefault="0070499D">
          <w:pPr>
            <w:pBdr>
              <w:top w:val="nil"/>
              <w:left w:val="nil"/>
              <w:bottom w:val="nil"/>
              <w:right w:val="nil"/>
              <w:between w:val="nil"/>
            </w:pBdr>
            <w:tabs>
              <w:tab w:val="right" w:pos="9060"/>
            </w:tabs>
            <w:spacing w:after="100"/>
            <w:ind w:left="240"/>
            <w:rPr>
              <w:color w:val="000000"/>
              <w:sz w:val="22"/>
              <w:szCs w:val="22"/>
            </w:rPr>
          </w:pPr>
          <w:hyperlink w:anchor="_3dy6vkm">
            <w:r w:rsidR="00F75A85">
              <w:rPr>
                <w:color w:val="000000"/>
              </w:rPr>
              <w:t>Page Layout</w:t>
            </w:r>
            <w:r w:rsidR="00F75A85">
              <w:rPr>
                <w:color w:val="000000"/>
              </w:rPr>
              <w:tab/>
              <w:t>5</w:t>
            </w:r>
          </w:hyperlink>
        </w:p>
        <w:p w14:paraId="129DD294" w14:textId="77777777" w:rsidR="004D5143" w:rsidRDefault="0070499D">
          <w:pPr>
            <w:pBdr>
              <w:top w:val="nil"/>
              <w:left w:val="nil"/>
              <w:bottom w:val="nil"/>
              <w:right w:val="nil"/>
              <w:between w:val="nil"/>
            </w:pBdr>
            <w:tabs>
              <w:tab w:val="right" w:pos="9060"/>
            </w:tabs>
            <w:spacing w:after="100"/>
            <w:rPr>
              <w:color w:val="000000"/>
              <w:sz w:val="22"/>
              <w:szCs w:val="22"/>
            </w:rPr>
          </w:pPr>
          <w:hyperlink w:anchor="_1t3h5sf">
            <w:r w:rsidR="00F75A85">
              <w:rPr>
                <w:color w:val="000000"/>
              </w:rPr>
              <w:t>Bibliography</w:t>
            </w:r>
            <w:r w:rsidR="00F75A85">
              <w:rPr>
                <w:color w:val="000000"/>
              </w:rPr>
              <w:tab/>
              <w:t>7</w:t>
            </w:r>
          </w:hyperlink>
        </w:p>
        <w:p w14:paraId="4BA42DF0" w14:textId="77777777" w:rsidR="004D5143" w:rsidRDefault="0070499D">
          <w:pPr>
            <w:pBdr>
              <w:top w:val="nil"/>
              <w:left w:val="nil"/>
              <w:bottom w:val="nil"/>
              <w:right w:val="nil"/>
              <w:between w:val="nil"/>
            </w:pBdr>
            <w:tabs>
              <w:tab w:val="right" w:pos="9060"/>
            </w:tabs>
            <w:spacing w:after="100"/>
            <w:rPr>
              <w:color w:val="000000"/>
              <w:sz w:val="22"/>
              <w:szCs w:val="22"/>
            </w:rPr>
          </w:pPr>
          <w:hyperlink w:anchor="_4d34og8">
            <w:r w:rsidR="00F75A85">
              <w:rPr>
                <w:color w:val="000000"/>
              </w:rPr>
              <w:t>Appendix/Appendices</w:t>
            </w:r>
            <w:r w:rsidR="00F75A85">
              <w:rPr>
                <w:color w:val="000000"/>
              </w:rPr>
              <w:tab/>
              <w:t>8</w:t>
            </w:r>
          </w:hyperlink>
        </w:p>
        <w:p w14:paraId="74833689" w14:textId="77777777" w:rsidR="004D5143" w:rsidRDefault="0070499D">
          <w:pPr>
            <w:pBdr>
              <w:top w:val="nil"/>
              <w:left w:val="nil"/>
              <w:bottom w:val="nil"/>
              <w:right w:val="nil"/>
              <w:between w:val="nil"/>
            </w:pBdr>
            <w:tabs>
              <w:tab w:val="right" w:pos="9060"/>
            </w:tabs>
            <w:spacing w:after="100"/>
            <w:rPr>
              <w:color w:val="000000"/>
              <w:sz w:val="22"/>
              <w:szCs w:val="22"/>
            </w:rPr>
          </w:pPr>
          <w:hyperlink w:anchor="_2s8eyo1">
            <w:r w:rsidR="00F75A85">
              <w:rPr>
                <w:color w:val="000000"/>
              </w:rPr>
              <w:t>Glossary</w:t>
            </w:r>
            <w:r w:rsidR="00F75A85">
              <w:rPr>
                <w:color w:val="000000"/>
              </w:rPr>
              <w:tab/>
              <w:t>9</w:t>
            </w:r>
          </w:hyperlink>
        </w:p>
        <w:p w14:paraId="68D02A9D" w14:textId="77777777" w:rsidR="004D5143" w:rsidRDefault="00F75A85">
          <w:pPr>
            <w:spacing w:line="360" w:lineRule="auto"/>
          </w:pPr>
          <w:r>
            <w:fldChar w:fldCharType="end"/>
          </w:r>
        </w:p>
      </w:sdtContent>
    </w:sdt>
    <w:p w14:paraId="14FFCB30" w14:textId="77777777" w:rsidR="004D5143" w:rsidRDefault="00F75A85">
      <w:pPr>
        <w:spacing w:after="200" w:line="360" w:lineRule="auto"/>
      </w:pPr>
      <w:r>
        <w:br w:type="page"/>
      </w:r>
    </w:p>
    <w:p w14:paraId="3422B778" w14:textId="6EA60ADA" w:rsidR="004D5143" w:rsidRDefault="00F75A85">
      <w:pPr>
        <w:pStyle w:val="Heading1"/>
        <w:spacing w:line="360" w:lineRule="auto"/>
      </w:pPr>
      <w:bookmarkStart w:id="0" w:name="_gjdgxs" w:colFirst="0" w:colLast="0"/>
      <w:bookmarkEnd w:id="0"/>
      <w:r>
        <w:lastRenderedPageBreak/>
        <w:t>Table of Figures</w:t>
      </w:r>
    </w:p>
    <w:p w14:paraId="72FB3604" w14:textId="7C0B0414" w:rsidR="00C52CB6" w:rsidRDefault="00C52CB6" w:rsidP="00C52CB6">
      <w:fldSimple w:instr=" TOC \h \z \c &quot;Figure&quot; ">
        <w:r>
          <w:rPr>
            <w:b/>
            <w:bCs/>
            <w:noProof/>
            <w:lang w:val="en-US"/>
          </w:rPr>
          <w:t xml:space="preserve">No table of figures entries </w:t>
        </w:r>
        <w:r w:rsidR="00E832FE">
          <w:rPr>
            <w:b/>
            <w:bCs/>
            <w:noProof/>
            <w:lang w:val="en-US"/>
          </w:rPr>
          <w:t xml:space="preserve">was </w:t>
        </w:r>
        <w:r>
          <w:rPr>
            <w:b/>
            <w:bCs/>
            <w:noProof/>
            <w:lang w:val="en-US"/>
          </w:rPr>
          <w:t>found.</w:t>
        </w:r>
      </w:fldSimple>
    </w:p>
    <w:p w14:paraId="6B9BCE99" w14:textId="77777777" w:rsidR="00C52CB6" w:rsidRDefault="00C52CB6">
      <w:r>
        <w:br w:type="page"/>
      </w:r>
    </w:p>
    <w:p w14:paraId="47582288" w14:textId="77777777" w:rsidR="004D5143" w:rsidRDefault="00F75A85">
      <w:pPr>
        <w:pStyle w:val="Heading1"/>
        <w:spacing w:line="360" w:lineRule="auto"/>
      </w:pPr>
      <w:bookmarkStart w:id="1" w:name="_30j0zll" w:colFirst="0" w:colLast="0"/>
      <w:bookmarkStart w:id="2" w:name="_1fob9te" w:colFirst="0" w:colLast="0"/>
      <w:bookmarkEnd w:id="1"/>
      <w:bookmarkEnd w:id="2"/>
      <w:r>
        <w:lastRenderedPageBreak/>
        <w:t>Introduction</w:t>
      </w:r>
    </w:p>
    <w:p w14:paraId="30B9626B" w14:textId="0006A79D" w:rsidR="00E832FE" w:rsidRDefault="00C52CB6" w:rsidP="00C52CB6">
      <w:pPr>
        <w:spacing w:after="200" w:line="360" w:lineRule="auto"/>
      </w:pPr>
      <w:r>
        <w:t xml:space="preserve">Inside this document contains an evaluation of data produced for the emergency services topics included inside this document are as follows, disusing existing faults, possible improvements justifying design and function choices.  </w:t>
      </w:r>
    </w:p>
    <w:p w14:paraId="1A58E477" w14:textId="77777777" w:rsidR="00E832FE" w:rsidRDefault="00E832FE">
      <w:r>
        <w:br w:type="page"/>
      </w:r>
    </w:p>
    <w:p w14:paraId="7D19ADE6" w14:textId="0908267A" w:rsidR="00C52CB6" w:rsidRDefault="00E832FE" w:rsidP="00C52CB6">
      <w:pPr>
        <w:pStyle w:val="Heading1"/>
        <w:spacing w:line="360" w:lineRule="auto"/>
      </w:pPr>
      <w:bookmarkStart w:id="3" w:name="_3znysh7" w:colFirst="0" w:colLast="0"/>
      <w:bookmarkEnd w:id="3"/>
      <w:r>
        <w:lastRenderedPageBreak/>
        <w:t>Faults inside the database</w:t>
      </w:r>
    </w:p>
    <w:p w14:paraId="2E13F652" w14:textId="77777777" w:rsidR="00D05590" w:rsidRDefault="00E832FE" w:rsidP="00E832FE">
      <w:r>
        <w:t xml:space="preserve">After overlooking the database a few faults were discovered that require to be amended before deployment. The first discovered issue is that the login application does not load automatically before attempting to access the database, this is required as users who should not have access </w:t>
      </w:r>
      <w:r w:rsidR="00D05590">
        <w:t>can</w:t>
      </w:r>
      <w:r>
        <w:t xml:space="preserve"> view sensitive data or even remove it. </w:t>
      </w:r>
    </w:p>
    <w:p w14:paraId="62291D17" w14:textId="77777777" w:rsidR="00D05590" w:rsidRDefault="00D05590" w:rsidP="00E832FE"/>
    <w:p w14:paraId="2055EB19" w14:textId="5793F4F4" w:rsidR="00D05590" w:rsidRDefault="00E832FE" w:rsidP="00E832FE">
      <w:r>
        <w:t xml:space="preserve">Secondly attempting to </w:t>
      </w:r>
      <w:r w:rsidR="00D05590">
        <w:t>log in</w:t>
      </w:r>
      <w:r>
        <w:t xml:space="preserve"> also has an error, but it was noted that privilege levels were attempted to be created this is a good idea to implement </w:t>
      </w:r>
      <w:r w:rsidR="003E4CB5">
        <w:t xml:space="preserve">providing set staff members such as managers the ability </w:t>
      </w:r>
      <w:r w:rsidR="00D05590">
        <w:t xml:space="preserve">to </w:t>
      </w:r>
      <w:r w:rsidR="003E4CB5">
        <w:t xml:space="preserve">append or remove data instead of general staff members reducing issues under qualified staff members could cause </w:t>
      </w:r>
      <w:r w:rsidR="00D05590">
        <w:t>as well</w:t>
      </w:r>
      <w:r w:rsidR="003E4CB5">
        <w:t xml:space="preserve"> as staff members removing other staff members from the timetables. </w:t>
      </w:r>
    </w:p>
    <w:p w14:paraId="71A68D54" w14:textId="77777777" w:rsidR="00D05590" w:rsidRDefault="00D05590" w:rsidP="00E832FE"/>
    <w:p w14:paraId="0915DFF3" w14:textId="761A7FD2" w:rsidR="00D05590" w:rsidRDefault="003E4CB5" w:rsidP="00E832FE">
      <w:r>
        <w:t xml:space="preserve">The third issue discovered is that the add incident query that was supposed to add new victims to the table would keep adding the same user causing repeated data that was </w:t>
      </w:r>
      <w:r w:rsidR="00D05590">
        <w:t>redundant</w:t>
      </w:r>
      <w:r>
        <w:t xml:space="preserve"> instead of having the query do this a macro could be viable instead, the macro could </w:t>
      </w:r>
      <w:r w:rsidR="00D05590">
        <w:t>theoretically</w:t>
      </w:r>
      <w:r>
        <w:t xml:space="preserve"> contain boxes to type inside of adding each required piece of data correctly. </w:t>
      </w:r>
    </w:p>
    <w:p w14:paraId="6C296320" w14:textId="77777777" w:rsidR="00D05590" w:rsidRDefault="00D05590" w:rsidP="00E832FE"/>
    <w:p w14:paraId="18B8D14B" w14:textId="5E4DDD23" w:rsidR="00E832FE" w:rsidRDefault="003E4CB5" w:rsidP="00E832FE">
      <w:r>
        <w:t>The fourth to be discussed is the attempted que</w:t>
      </w:r>
      <w:r w:rsidR="007C5DAB">
        <w:t xml:space="preserve">ries that were intended to calculate and update the database of how many </w:t>
      </w:r>
      <w:r w:rsidR="00D05590">
        <w:t>vehicles</w:t>
      </w:r>
      <w:r w:rsidR="007C5DAB">
        <w:t xml:space="preserve"> are </w:t>
      </w:r>
      <w:r w:rsidR="00D05590">
        <w:t>available</w:t>
      </w:r>
      <w:r w:rsidR="007C5DAB">
        <w:t xml:space="preserve"> this is an efficient idea that could assist </w:t>
      </w:r>
      <w:r w:rsidR="00D05590">
        <w:t>in</w:t>
      </w:r>
      <w:r w:rsidR="007C5DAB">
        <w:t xml:space="preserve"> the process of </w:t>
      </w:r>
      <w:r w:rsidR="00D05590">
        <w:t>dispatching</w:t>
      </w:r>
      <w:r w:rsidR="007C5DAB">
        <w:t xml:space="preserve"> a team to </w:t>
      </w:r>
      <w:r w:rsidR="00D05590">
        <w:t>an</w:t>
      </w:r>
      <w:r w:rsidR="007C5DAB">
        <w:t xml:space="preserve"> </w:t>
      </w:r>
      <w:r w:rsidR="00D05590">
        <w:t>emergency</w:t>
      </w:r>
      <w:r w:rsidR="007C5DAB">
        <w:t xml:space="preserve"> </w:t>
      </w:r>
      <w:r w:rsidR="00D05590">
        <w:t>these queries should be stored on a switchboard general staff has access too.</w:t>
      </w:r>
      <w:r>
        <w:t xml:space="preserve"> </w:t>
      </w:r>
    </w:p>
    <w:p w14:paraId="4A9BF71D" w14:textId="5F950BBF" w:rsidR="00E832FE" w:rsidRDefault="00E832FE" w:rsidP="00E832FE">
      <w:pPr>
        <w:pStyle w:val="Heading1"/>
      </w:pPr>
      <w:r>
        <w:t>Improvements to the database</w:t>
      </w:r>
    </w:p>
    <w:p w14:paraId="73F08D94" w14:textId="7866E9CD" w:rsidR="00E832FE" w:rsidRDefault="00D05590" w:rsidP="00E832FE">
      <w:r>
        <w:t xml:space="preserve">As stated above the login system should be the first thing all staff should see on the system this could be displayed </w:t>
      </w:r>
      <w:r w:rsidR="00572766">
        <w:t>at</w:t>
      </w:r>
      <w:r>
        <w:t xml:space="preserve"> the start of the shift and after breaks between shifts.</w:t>
      </w:r>
    </w:p>
    <w:p w14:paraId="7FB8AEC2" w14:textId="033AC965" w:rsidR="00D05590" w:rsidRDefault="00D05590" w:rsidP="00E832FE"/>
    <w:p w14:paraId="014CE117" w14:textId="5530D83D" w:rsidR="00D05590" w:rsidRDefault="00D05590" w:rsidP="00E832FE">
      <w:r>
        <w:t xml:space="preserve">Another improvement to the database could be once </w:t>
      </w:r>
      <w:r w:rsidR="00572766">
        <w:t>a month the data on the database could be archived and counted up to determine if there are any changes required to the system such as allocating more staff to a location due to an increase of incidents related to a set injury type, this archived data should be encrypted and stored at a data centre as well as another building to this is for insurance in case of documents being accidentally destroyed or lost,</w:t>
      </w:r>
      <w:r w:rsidR="008763A5">
        <w:t xml:space="preserve"> although data </w:t>
      </w:r>
      <w:r w:rsidR="00FC6772">
        <w:t>centres</w:t>
      </w:r>
      <w:r w:rsidR="008763A5">
        <w:t xml:space="preserve"> are relatively secure this does not guarantee that data and </w:t>
      </w:r>
      <w:r w:rsidR="00FC6772">
        <w:t>paperwork</w:t>
      </w:r>
      <w:r w:rsidR="008763A5">
        <w:t xml:space="preserve"> is secure at all times </w:t>
      </w:r>
      <w:r w:rsidR="00FC6772">
        <w:t xml:space="preserve">there has been rumours cases of accidents that have caused the loss of data such as fires, floods and other natural </w:t>
      </w:r>
      <w:r w:rsidR="00201144">
        <w:t>disasters</w:t>
      </w:r>
      <w:r w:rsidR="00FC6772">
        <w:t xml:space="preserve"> in march 2021 a freak incident </w:t>
      </w:r>
      <w:r w:rsidR="00201144">
        <w:t xml:space="preserve">occurred  this was covered on Reuters by </w:t>
      </w:r>
      <w:sdt>
        <w:sdtPr>
          <w:id w:val="1882667432"/>
          <w:citation/>
        </w:sdtPr>
        <w:sdtContent>
          <w:r w:rsidR="00201144">
            <w:fldChar w:fldCharType="begin"/>
          </w:r>
          <w:r w:rsidR="00201144">
            <w:instrText xml:space="preserve"> CITATION Mat21 \l 2057 </w:instrText>
          </w:r>
          <w:r w:rsidR="00201144">
            <w:fldChar w:fldCharType="separate"/>
          </w:r>
          <w:r w:rsidR="00201144">
            <w:rPr>
              <w:noProof/>
            </w:rPr>
            <w:t>(Mathieu Rosemain, 2021)</w:t>
          </w:r>
          <w:r w:rsidR="00201144">
            <w:fldChar w:fldCharType="end"/>
          </w:r>
        </w:sdtContent>
      </w:sdt>
      <w:r w:rsidR="00FC6772">
        <w:t xml:space="preserve"> in France at the OVHcloud building this caused a disruption to millions of websites causing issues for staff sending emails or entire sites going down luckily no major pieces of data were lost due to the fire as OVHcloud uses the cloud storage system to secure data.</w:t>
      </w:r>
      <w:r w:rsidR="00572766">
        <w:t xml:space="preserve"> </w:t>
      </w:r>
      <w:r w:rsidR="00FC6772">
        <w:t>T</w:t>
      </w:r>
      <w:r w:rsidR="00572766">
        <w:t>he reasoning behind encrypting the data is if an individual gains access to the data it is unreadable to them causing an extra layer of security.</w:t>
      </w:r>
    </w:p>
    <w:p w14:paraId="000FA755" w14:textId="40323786" w:rsidR="00E832FE" w:rsidRDefault="00E832FE" w:rsidP="00E832FE">
      <w:pPr>
        <w:pStyle w:val="Heading1"/>
      </w:pPr>
      <w:r>
        <w:lastRenderedPageBreak/>
        <w:t xml:space="preserve">Opinion on additional design ideas </w:t>
      </w:r>
    </w:p>
    <w:p w14:paraId="2CCCDBB8" w14:textId="77777777" w:rsidR="008C0F26" w:rsidRDefault="00572766" w:rsidP="00E832FE">
      <w:r>
        <w:t xml:space="preserve">The attempt to maintain a fast and effective approach is noticed but needs to be </w:t>
      </w:r>
      <w:r w:rsidR="008C0F26">
        <w:t>executed</w:t>
      </w:r>
      <w:r>
        <w:t xml:space="preserve"> correctly as faults should not </w:t>
      </w:r>
      <w:r w:rsidR="008C0F26">
        <w:t>occur</w:t>
      </w:r>
      <w:r>
        <w:t xml:space="preserve"> at </w:t>
      </w:r>
      <w:r w:rsidR="008C0F26">
        <w:t>any point</w:t>
      </w:r>
      <w:r>
        <w:t xml:space="preserve"> to maintain the fast approach this is due to the level of importance </w:t>
      </w:r>
      <w:r w:rsidR="008C0F26">
        <w:t xml:space="preserve">this database is as handling the dispatch of a vehicle could be life or death for an individual if done improperly or slowly. </w:t>
      </w:r>
    </w:p>
    <w:p w14:paraId="7B1DEFB5" w14:textId="4BA8FBB3" w:rsidR="00E832FE" w:rsidRDefault="008C0F26" w:rsidP="00E832FE">
      <w:r>
        <w:t>The ideas presented such as adding all incidents that are in the same region are unique and interesting ideas once these are functional the statistics received could be extremely beneficial for future updates and large-scale alterations.</w:t>
      </w:r>
    </w:p>
    <w:p w14:paraId="2C3D8D2F" w14:textId="20A8D223" w:rsidR="00E832FE" w:rsidRDefault="00E832FE" w:rsidP="00E832FE">
      <w:pPr>
        <w:pStyle w:val="Heading1"/>
      </w:pPr>
      <w:r>
        <w:t>Possible improvements</w:t>
      </w:r>
    </w:p>
    <w:p w14:paraId="526BB116" w14:textId="77777777" w:rsidR="008A0BF2" w:rsidRDefault="008C0F26" w:rsidP="00E832FE">
      <w:r>
        <w:t xml:space="preserve">Possible ideas and </w:t>
      </w:r>
      <w:r w:rsidR="008A0BF2">
        <w:t>improvements</w:t>
      </w:r>
      <w:r>
        <w:t xml:space="preserve"> could aid ease of access to the staff using the system such as </w:t>
      </w:r>
      <w:r w:rsidR="008A0BF2">
        <w:t>predictive</w:t>
      </w:r>
      <w:r>
        <w:t xml:space="preserve"> typing or shortcut keys when filling in forms to provide the fastest and accurate </w:t>
      </w:r>
      <w:r w:rsidR="008A0BF2">
        <w:t xml:space="preserve">form </w:t>
      </w:r>
      <w:r>
        <w:t>completions</w:t>
      </w:r>
      <w:r w:rsidR="008A0BF2">
        <w:t xml:space="preserve">, over time this could even update the number of vehicles needed for any given incident without extended input. </w:t>
      </w:r>
    </w:p>
    <w:p w14:paraId="07924BDB" w14:textId="1A8FF016" w:rsidR="00E832FE" w:rsidRDefault="008A0BF2" w:rsidP="00E832FE">
      <w:r>
        <w:t xml:space="preserve">A second suggestion would be to store data of the location current jobs are as well as current ongoing jobs doing this could provide a query that could calculate the estimated travel distance required to reach said job and to allocate the </w:t>
      </w:r>
      <w:r w:rsidR="008763A5">
        <w:t>closest</w:t>
      </w:r>
      <w:r>
        <w:t xml:space="preserve"> and most relevant required responders for when there is a lack of vehicles available similar to what a taxi company possibly uses.</w:t>
      </w:r>
    </w:p>
    <w:p w14:paraId="17ED38CE" w14:textId="4AFFF880" w:rsidR="008A0BF2" w:rsidRDefault="008A0BF2" w:rsidP="00E832FE">
      <w:r>
        <w:t xml:space="preserve">Another suggestion could be that incidents that require medical attention </w:t>
      </w:r>
      <w:r w:rsidR="008763A5">
        <w:t>are</w:t>
      </w:r>
      <w:r>
        <w:t xml:space="preserve"> that </w:t>
      </w:r>
      <w:r w:rsidR="008763A5">
        <w:t>their</w:t>
      </w:r>
      <w:r>
        <w:t xml:space="preserve"> </w:t>
      </w:r>
      <w:r w:rsidR="008763A5">
        <w:t>relevant</w:t>
      </w:r>
      <w:r>
        <w:t xml:space="preserve"> data could be passed along to hospitals or doctors </w:t>
      </w:r>
      <w:r w:rsidR="008763A5">
        <w:t>giving time for them to adapt and prepare for any given incident rapidly this could save a person life.</w:t>
      </w:r>
    </w:p>
    <w:p w14:paraId="58ED10AE" w14:textId="77777777" w:rsidR="008763A5" w:rsidRDefault="008763A5" w:rsidP="00E832FE"/>
    <w:p w14:paraId="5D0AEBE7" w14:textId="1D01D97B" w:rsidR="00E832FE" w:rsidRPr="00E832FE" w:rsidRDefault="00E832FE" w:rsidP="00E832FE">
      <w:pPr>
        <w:pStyle w:val="Heading1"/>
      </w:pPr>
      <w:r>
        <w:t xml:space="preserve">Conclusion </w:t>
      </w:r>
    </w:p>
    <w:p w14:paraId="0C476D47" w14:textId="09A0A9D6" w:rsidR="004D5143" w:rsidRDefault="008763A5">
      <w:pPr>
        <w:spacing w:after="200" w:line="360" w:lineRule="auto"/>
      </w:pPr>
      <w:r>
        <w:t xml:space="preserve">In conclusion, although there are faults with the database a lot of interesting ideas were attempted that could change the way all emergency services handle their cases no matter how big or </w:t>
      </w:r>
      <w:r w:rsidR="00201144">
        <w:t>small,</w:t>
      </w:r>
      <w:r>
        <w:t xml:space="preserve"> they may b</w:t>
      </w:r>
      <w:r w:rsidR="00201144">
        <w:t>e.</w:t>
      </w:r>
      <w:r>
        <w:t xml:space="preserve"> </w:t>
      </w:r>
      <w:r w:rsidR="00201144">
        <w:t>O</w:t>
      </w:r>
      <w:r>
        <w:t xml:space="preserve">nce the underlying key faults are amended a discussion with the client could be beneficial to both parties granting and incite on future ideas that could lead to large scale changes. </w:t>
      </w:r>
      <w:r w:rsidR="00F75A85">
        <w:br w:type="page"/>
      </w:r>
    </w:p>
    <w:bookmarkStart w:id="4" w:name="_1t3h5sf" w:colFirst="0" w:colLast="0" w:displacedByCustomXml="next"/>
    <w:bookmarkEnd w:id="4" w:displacedByCustomXml="next"/>
    <w:sdt>
      <w:sdtPr>
        <w:id w:val="162827179"/>
        <w:docPartObj>
          <w:docPartGallery w:val="Bibliographies"/>
          <w:docPartUnique/>
        </w:docPartObj>
      </w:sdtPr>
      <w:sdtEndPr>
        <w:rPr>
          <w:b w:val="0"/>
          <w:color w:val="auto"/>
          <w:sz w:val="24"/>
          <w:szCs w:val="24"/>
        </w:rPr>
      </w:sdtEndPr>
      <w:sdtContent>
        <w:p w14:paraId="1EBAF537" w14:textId="5F0605F1" w:rsidR="00C52CB6" w:rsidRDefault="00C52CB6">
          <w:pPr>
            <w:pStyle w:val="Heading1"/>
          </w:pPr>
          <w:r>
            <w:t>Bibliography</w:t>
          </w:r>
        </w:p>
        <w:sdt>
          <w:sdtPr>
            <w:id w:val="111145805"/>
            <w:bibliography/>
          </w:sdtPr>
          <w:sdtContent>
            <w:p w14:paraId="055DF130" w14:textId="70CC0C70" w:rsidR="00C52CB6" w:rsidRDefault="00C52CB6">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5ADC1C47" w14:textId="383B3E99" w:rsidR="004D5143" w:rsidRDefault="004D5143" w:rsidP="00E832FE">
      <w:pPr>
        <w:spacing w:after="200" w:line="360" w:lineRule="auto"/>
        <w:rPr>
          <w:i/>
        </w:rPr>
      </w:pPr>
      <w:bookmarkStart w:id="5" w:name="_2s8eyo1" w:colFirst="0" w:colLast="0"/>
      <w:bookmarkEnd w:id="5"/>
    </w:p>
    <w:sectPr w:rsidR="004D5143">
      <w:headerReference w:type="default" r:id="rId7"/>
      <w:footerReference w:type="default" r:id="rId8"/>
      <w:pgSz w:w="11906" w:h="16838"/>
      <w:pgMar w:top="1418" w:right="1418" w:bottom="1418" w:left="1418"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15D87" w14:textId="77777777" w:rsidR="0070499D" w:rsidRDefault="0070499D">
      <w:pPr>
        <w:spacing w:after="0"/>
      </w:pPr>
      <w:r>
        <w:separator/>
      </w:r>
    </w:p>
  </w:endnote>
  <w:endnote w:type="continuationSeparator" w:id="0">
    <w:p w14:paraId="4C4D0C9E" w14:textId="77777777" w:rsidR="0070499D" w:rsidRDefault="007049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783D6" w14:textId="70E281F9" w:rsidR="004D5143" w:rsidRDefault="00C52CB6">
    <w:pPr>
      <w:pBdr>
        <w:top w:val="nil"/>
        <w:left w:val="nil"/>
        <w:bottom w:val="nil"/>
        <w:right w:val="nil"/>
        <w:between w:val="nil"/>
      </w:pBdr>
      <w:tabs>
        <w:tab w:val="center" w:pos="4513"/>
        <w:tab w:val="right" w:pos="9026"/>
      </w:tabs>
      <w:spacing w:after="0"/>
      <w:jc w:val="right"/>
      <w:rPr>
        <w:color w:val="000000"/>
      </w:rPr>
    </w:pPr>
    <w:r>
      <w:rPr>
        <w:color w:val="000000"/>
      </w:rPr>
      <w:t>130089872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7D4A6" w14:textId="77777777" w:rsidR="0070499D" w:rsidRDefault="0070499D">
      <w:pPr>
        <w:spacing w:after="0"/>
      </w:pPr>
      <w:r>
        <w:separator/>
      </w:r>
    </w:p>
  </w:footnote>
  <w:footnote w:type="continuationSeparator" w:id="0">
    <w:p w14:paraId="5954357A" w14:textId="77777777" w:rsidR="0070499D" w:rsidRDefault="0070499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C3C0" w14:textId="68DC423C" w:rsidR="004D5143" w:rsidRDefault="00C52CB6">
    <w:pPr>
      <w:pBdr>
        <w:top w:val="nil"/>
        <w:left w:val="nil"/>
        <w:bottom w:val="nil"/>
        <w:right w:val="nil"/>
        <w:between w:val="nil"/>
      </w:pBdr>
      <w:tabs>
        <w:tab w:val="center" w:pos="4513"/>
        <w:tab w:val="right" w:pos="9026"/>
      </w:tabs>
      <w:spacing w:after="0"/>
      <w:rPr>
        <w:color w:val="000000"/>
      </w:rPr>
    </w:pPr>
    <w:r>
      <w:rPr>
        <w:color w:val="000000"/>
      </w:rPr>
      <w:t>Database Evaluation</w:t>
    </w:r>
    <w:r w:rsidR="00F75A85">
      <w:rPr>
        <w:color w:val="000000"/>
      </w:rPr>
      <w:tab/>
      <w:t xml:space="preserve">Page </w:t>
    </w:r>
    <w:r w:rsidR="00F75A85">
      <w:rPr>
        <w:color w:val="000000"/>
      </w:rPr>
      <w:fldChar w:fldCharType="begin"/>
    </w:r>
    <w:r w:rsidR="00F75A85">
      <w:rPr>
        <w:color w:val="000000"/>
      </w:rPr>
      <w:instrText>PAGE</w:instrText>
    </w:r>
    <w:r w:rsidR="00F75A85">
      <w:rPr>
        <w:color w:val="000000"/>
      </w:rPr>
      <w:fldChar w:fldCharType="separate"/>
    </w:r>
    <w:r w:rsidR="007129C2">
      <w:rPr>
        <w:noProof/>
        <w:color w:val="000000"/>
      </w:rPr>
      <w:t>1</w:t>
    </w:r>
    <w:r w:rsidR="00F75A85">
      <w:rPr>
        <w:color w:val="000000"/>
      </w:rPr>
      <w:fldChar w:fldCharType="end"/>
    </w:r>
    <w:r w:rsidR="00F75A85">
      <w:rPr>
        <w:color w:val="000000"/>
      </w:rPr>
      <w:t xml:space="preserve"> of </w:t>
    </w:r>
    <w:r w:rsidR="00F75A85">
      <w:rPr>
        <w:color w:val="000000"/>
      </w:rPr>
      <w:fldChar w:fldCharType="begin"/>
    </w:r>
    <w:r w:rsidR="00F75A85">
      <w:rPr>
        <w:color w:val="000000"/>
      </w:rPr>
      <w:instrText>NUMPAGES</w:instrText>
    </w:r>
    <w:r w:rsidR="00F75A85">
      <w:rPr>
        <w:color w:val="000000"/>
      </w:rPr>
      <w:fldChar w:fldCharType="separate"/>
    </w:r>
    <w:r w:rsidR="007129C2">
      <w:rPr>
        <w:noProof/>
        <w:color w:val="000000"/>
      </w:rPr>
      <w:t>3</w:t>
    </w:r>
    <w:r w:rsidR="00F75A85">
      <w:rPr>
        <w:color w:val="000000"/>
      </w:rPr>
      <w:fldChar w:fldCharType="end"/>
    </w:r>
  </w:p>
  <w:p w14:paraId="47E279BC" w14:textId="77777777" w:rsidR="004D5143" w:rsidRDefault="004D5143">
    <w:pPr>
      <w:widowControl w:val="0"/>
      <w:pBdr>
        <w:top w:val="nil"/>
        <w:left w:val="nil"/>
        <w:bottom w:val="nil"/>
        <w:right w:val="nil"/>
        <w:between w:val="nil"/>
      </w:pBdr>
      <w:spacing w:after="0" w:line="276"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143"/>
    <w:rsid w:val="00201144"/>
    <w:rsid w:val="003E4CB5"/>
    <w:rsid w:val="004D5143"/>
    <w:rsid w:val="00572766"/>
    <w:rsid w:val="0070499D"/>
    <w:rsid w:val="007129C2"/>
    <w:rsid w:val="007C5DAB"/>
    <w:rsid w:val="008763A5"/>
    <w:rsid w:val="008A0BF2"/>
    <w:rsid w:val="008C0F26"/>
    <w:rsid w:val="00C52CB6"/>
    <w:rsid w:val="00CA679A"/>
    <w:rsid w:val="00D05590"/>
    <w:rsid w:val="00E832FE"/>
    <w:rsid w:val="00F20725"/>
    <w:rsid w:val="00F75A85"/>
    <w:rsid w:val="00FC67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D77DE"/>
  <w15:docId w15:val="{F812E8F1-EA47-4E18-ACE8-B3BDF97F3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b/>
      <w:color w:val="0B5394"/>
      <w:sz w:val="28"/>
      <w:szCs w:val="28"/>
    </w:rPr>
  </w:style>
  <w:style w:type="paragraph" w:styleId="Heading2">
    <w:name w:val="heading 2"/>
    <w:basedOn w:val="Normal"/>
    <w:next w:val="Normal"/>
    <w:uiPriority w:val="9"/>
    <w:unhideWhenUsed/>
    <w:qFormat/>
    <w:pPr>
      <w:keepNext/>
      <w:keepLines/>
      <w:spacing w:before="200" w:after="0"/>
      <w:outlineLvl w:val="1"/>
    </w:pPr>
    <w:rPr>
      <w:b/>
      <w:color w:val="0F6FC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0F6FC6"/>
      </w:pBdr>
      <w:spacing w:after="300"/>
    </w:pPr>
    <w:rPr>
      <w:color w:val="03485B"/>
      <w:sz w:val="52"/>
      <w:szCs w:val="52"/>
    </w:rPr>
  </w:style>
  <w:style w:type="paragraph" w:styleId="Subtitle">
    <w:name w:val="Subtitle"/>
    <w:basedOn w:val="Normal"/>
    <w:next w:val="Normal"/>
    <w:uiPriority w:val="11"/>
    <w:qFormat/>
    <w:rPr>
      <w:i/>
      <w:color w:val="0F6FC6"/>
    </w:rPr>
  </w:style>
  <w:style w:type="character" w:customStyle="1" w:styleId="Heading1Char">
    <w:name w:val="Heading 1 Char"/>
    <w:basedOn w:val="DefaultParagraphFont"/>
    <w:link w:val="Heading1"/>
    <w:uiPriority w:val="9"/>
    <w:rsid w:val="00C52CB6"/>
    <w:rPr>
      <w:b/>
      <w:color w:val="0B5394"/>
      <w:sz w:val="28"/>
      <w:szCs w:val="28"/>
    </w:rPr>
  </w:style>
  <w:style w:type="paragraph" w:styleId="Header">
    <w:name w:val="header"/>
    <w:basedOn w:val="Normal"/>
    <w:link w:val="HeaderChar"/>
    <w:uiPriority w:val="99"/>
    <w:unhideWhenUsed/>
    <w:rsid w:val="00C52CB6"/>
    <w:pPr>
      <w:tabs>
        <w:tab w:val="center" w:pos="4513"/>
        <w:tab w:val="right" w:pos="9026"/>
      </w:tabs>
      <w:spacing w:after="0"/>
    </w:pPr>
  </w:style>
  <w:style w:type="character" w:customStyle="1" w:styleId="HeaderChar">
    <w:name w:val="Header Char"/>
    <w:basedOn w:val="DefaultParagraphFont"/>
    <w:link w:val="Header"/>
    <w:uiPriority w:val="99"/>
    <w:rsid w:val="00C52CB6"/>
  </w:style>
  <w:style w:type="paragraph" w:styleId="Footer">
    <w:name w:val="footer"/>
    <w:basedOn w:val="Normal"/>
    <w:link w:val="FooterChar"/>
    <w:uiPriority w:val="99"/>
    <w:unhideWhenUsed/>
    <w:rsid w:val="00C52CB6"/>
    <w:pPr>
      <w:tabs>
        <w:tab w:val="center" w:pos="4513"/>
        <w:tab w:val="right" w:pos="9026"/>
      </w:tabs>
      <w:spacing w:after="0"/>
    </w:pPr>
  </w:style>
  <w:style w:type="character" w:customStyle="1" w:styleId="FooterChar">
    <w:name w:val="Footer Char"/>
    <w:basedOn w:val="DefaultParagraphFont"/>
    <w:link w:val="Footer"/>
    <w:uiPriority w:val="99"/>
    <w:rsid w:val="00C52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982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Mat21</b:Tag>
    <b:SourceType>InternetSite</b:SourceType>
    <b:Guid>{21689681-FC86-448D-8588-342910FF426C}</b:Guid>
    <b:Title>Millions of websites offline after fire at French cloud services firm</b:Title>
    <b:Year>2021</b:Year>
    <b:Author>
      <b:Author>
        <b:NameList>
          <b:Person>
            <b:Last>Mathieu Rosemain</b:Last>
            <b:First>Raphael</b:First>
            <b:Middle>Satter</b:Middle>
          </b:Person>
        </b:NameList>
      </b:Author>
    </b:Author>
    <b:InternetSiteTitle>reuters</b:InternetSiteTitle>
    <b:Month>March</b:Month>
    <b:Day>10th</b:Day>
    <b:URL>https://www.reuters.com/article/us-france-ovh-fire-idUSKBN2B20NU</b:URL>
    <b:YearAccessed>2021</b:YearAccessed>
    <b:MonthAccessed>Febuary </b:MonthAccessed>
    <b:DayAccessed>18th</b:DayAccessed>
    <b:RefOrder>1</b:RefOrder>
  </b:Source>
</b:Sources>
</file>

<file path=customXml/itemProps1.xml><?xml version="1.0" encoding="utf-8"?>
<ds:datastoreItem xmlns:ds="http://schemas.openxmlformats.org/officeDocument/2006/customXml" ds:itemID="{EB25B172-0BE3-46AD-966F-E2F5043E4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Dale Nitro</dc:creator>
  <cp:lastModifiedBy>Dale Smallwood</cp:lastModifiedBy>
  <cp:revision>2</cp:revision>
  <dcterms:created xsi:type="dcterms:W3CDTF">2022-02-18T06:05:00Z</dcterms:created>
  <dcterms:modified xsi:type="dcterms:W3CDTF">2022-02-18T06:05:00Z</dcterms:modified>
</cp:coreProperties>
</file>