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B1A9B" w14:textId="29856361" w:rsidR="00B1734C" w:rsidRDefault="00CB5C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Dale Ayers</w:t>
      </w:r>
    </w:p>
    <w:p w14:paraId="7D424E29" w14:textId="5597357D" w:rsidR="00CB5C34" w:rsidRDefault="00CB5C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SNHU</w:t>
      </w:r>
    </w:p>
    <w:p w14:paraId="24EBE337" w14:textId="534EBE7D" w:rsidR="00CB5C34" w:rsidRDefault="00CB5C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11/13/2022</w:t>
      </w:r>
    </w:p>
    <w:p w14:paraId="0EEE9987" w14:textId="017ADB72" w:rsidR="00CB5C34" w:rsidRDefault="00CB5C34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Pr="00CD7F0B">
          <w:rPr>
            <w:rStyle w:val="Hyperlink"/>
            <w:rFonts w:ascii="Times New Roman" w:hAnsi="Times New Roman" w:cs="Times New Roman"/>
            <w:sz w:val="24"/>
            <w:szCs w:val="24"/>
          </w:rPr>
          <w:t>dale.ayers@snhu.edu</w:t>
        </w:r>
      </w:hyperlink>
    </w:p>
    <w:p w14:paraId="63004E6F" w14:textId="3A124D67" w:rsidR="00CB5C34" w:rsidRDefault="00CB5C34" w:rsidP="00CB5C3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B5C34">
        <w:rPr>
          <w:rFonts w:ascii="Times New Roman" w:hAnsi="Times New Roman" w:cs="Times New Roman"/>
          <w:b/>
          <w:bCs/>
          <w:sz w:val="24"/>
          <w:szCs w:val="24"/>
        </w:rPr>
        <w:t>2-2 Activity: SQL Injection Coding</w:t>
      </w:r>
    </w:p>
    <w:p w14:paraId="6B302ED9" w14:textId="4D461445" w:rsidR="00CB5C34" w:rsidRDefault="00CB5C34" w:rsidP="00CB5C3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015D23F" wp14:editId="444CB199">
            <wp:extent cx="5943600" cy="2715895"/>
            <wp:effectExtent l="0" t="0" r="0" b="825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4852B" w14:textId="7C18A2CC" w:rsidR="00CB5C34" w:rsidRPr="00CB5C34" w:rsidRDefault="00CB5C34" w:rsidP="00CB5C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this project I attempted to blacklist “or” statements. If or is found inside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then the program prints “SQL Injection attack detected” and returns </w:t>
      </w:r>
      <w:proofErr w:type="gramStart"/>
      <w:r>
        <w:rPr>
          <w:rFonts w:ascii="Times New Roman" w:hAnsi="Times New Roman" w:cs="Times New Roman"/>
          <w:sz w:val="24"/>
          <w:szCs w:val="24"/>
        </w:rPr>
        <w:t>false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so that code won’t execute. Once the code runs and Fred executes because the code hasn’t had a chance to append or to anything yet, but after the first case the SQL Injection begins to append itself to the rest of the code and as a result my if statement catches it prints the warning message and returns false. </w:t>
      </w:r>
    </w:p>
    <w:sectPr w:rsidR="00CB5C34" w:rsidRPr="00CB5C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IwN7K0MDc0MTIxM7ZQ0lEKTi0uzszPAykwrAUAkjfkaCwAAAA="/>
  </w:docVars>
  <w:rsids>
    <w:rsidRoot w:val="00CB5C34"/>
    <w:rsid w:val="00B1734C"/>
    <w:rsid w:val="00CB5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16976"/>
  <w15:chartTrackingRefBased/>
  <w15:docId w15:val="{EA77E212-6111-42CE-9B7B-AFA3A84AC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5C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5C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dale.ayers@snh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Dale Ayers</dc:creator>
  <cp:keywords/>
  <dc:description/>
  <cp:lastModifiedBy>Dale Ayers</cp:lastModifiedBy>
  <cp:revision>1</cp:revision>
  <dcterms:created xsi:type="dcterms:W3CDTF">2022-11-14T04:16:00Z</dcterms:created>
  <dcterms:modified xsi:type="dcterms:W3CDTF">2022-11-14T04:26:00Z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e9bd39da-c46a-4e42-849b-5042447c0389</vt:lpwstr>
  </property>
</Properties>
</file>