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F0225" w14:textId="5F4D285A" w:rsidR="00663691" w:rsidRDefault="00663691" w:rsidP="00AC5C79">
      <w:pPr>
        <w:jc w:val="center"/>
      </w:pPr>
      <w:r>
        <w:t>QSPI Configuration module proof of concept.</w:t>
      </w:r>
    </w:p>
    <w:p w14:paraId="43ED9288" w14:textId="12C266A9" w:rsidR="00AC5C79" w:rsidRDefault="00A4046C" w:rsidP="00AC5C79">
      <w:pPr>
        <w:jc w:val="center"/>
      </w:pPr>
      <w:hyperlink r:id="rId4" w:history="1">
        <w:r w:rsidRPr="00A4046C">
          <w:rPr>
            <w:rStyle w:val="Hyperlink"/>
          </w:rPr>
          <w:t>https://jira.eng.renesas.com/browse/APPENG-28</w:t>
        </w:r>
      </w:hyperlink>
    </w:p>
    <w:p w14:paraId="523CFD4A" w14:textId="5A19E82B" w:rsidR="00AC5C79" w:rsidRDefault="00AC5C79" w:rsidP="00AC5C79">
      <w:pPr>
        <w:jc w:val="center"/>
      </w:pPr>
      <w:r>
        <w:t>Quick Start</w:t>
      </w:r>
    </w:p>
    <w:p w14:paraId="7F8194B4" w14:textId="25EA5D1F" w:rsidR="00663691" w:rsidRDefault="00663691"/>
    <w:p w14:paraId="1A27AEBD" w14:textId="75402B4D" w:rsidR="00757692" w:rsidRDefault="00663691">
      <w:r>
        <w:t>The QSPI Configuration module is a POC add on module to FSP.  It provides users of Renesas AT25xxxx QSPI devices a simpler interface when configuring stacks that use the QSPI peripheral</w:t>
      </w:r>
      <w:r w:rsidR="00DD7641">
        <w:t>.</w:t>
      </w:r>
    </w:p>
    <w:p w14:paraId="1C1EAF26" w14:textId="55E70093" w:rsidR="00DD7641" w:rsidRDefault="00DD7641">
      <w:r>
        <w:t xml:space="preserve">Currently, when a user adds an external memory module to the </w:t>
      </w:r>
      <w:proofErr w:type="spellStart"/>
      <w:r>
        <w:t>MCUboot</w:t>
      </w:r>
      <w:proofErr w:type="spellEnd"/>
      <w:r>
        <w:t xml:space="preserve"> middleware stack, there is only one module in FSP that satisfies the </w:t>
      </w:r>
      <w:r w:rsidR="001509C8">
        <w:t>requirement:</w:t>
      </w:r>
      <w:r w:rsidR="00A4046C">
        <w:t xml:space="preserve"> the</w:t>
      </w:r>
      <w:r>
        <w:t xml:space="preserve"> HAL driver for the QSPI peripheral.</w:t>
      </w:r>
    </w:p>
    <w:p w14:paraId="550BB293" w14:textId="77777777" w:rsidR="00DD7641" w:rsidRDefault="00DD7641"/>
    <w:p w14:paraId="5BEE6D9D" w14:textId="714FBE14" w:rsidR="00DD7641" w:rsidRDefault="00DD7641" w:rsidP="00022034">
      <w:pPr>
        <w:jc w:val="center"/>
      </w:pPr>
      <w:r w:rsidRPr="00DD7641">
        <w:drawing>
          <wp:inline distT="0" distB="0" distL="0" distR="0" wp14:anchorId="1B3BEEEB" wp14:editId="4BC1AEBE">
            <wp:extent cx="3705742" cy="1857634"/>
            <wp:effectExtent l="0" t="0" r="9525" b="9525"/>
            <wp:docPr id="503403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32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0AB0" w14:textId="1277B7AA" w:rsidR="00022034" w:rsidRDefault="00022034" w:rsidP="00022034">
      <w:pPr>
        <w:jc w:val="center"/>
      </w:pPr>
      <w:r>
        <w:t xml:space="preserve">FSP has only one module to satisfy </w:t>
      </w:r>
      <w:proofErr w:type="spellStart"/>
      <w:r>
        <w:t>MCUboot</w:t>
      </w:r>
      <w:proofErr w:type="spellEnd"/>
    </w:p>
    <w:p w14:paraId="69654919" w14:textId="77777777" w:rsidR="00DD7641" w:rsidRDefault="00DD7641"/>
    <w:p w14:paraId="4D8F1362" w14:textId="358BE15E" w:rsidR="00DD7641" w:rsidRDefault="00022034">
      <w:r>
        <w:t xml:space="preserve">Once the QSPI module is selected, the user must configure the module as well as write some code to open and configure the device for operation prior to calling </w:t>
      </w:r>
      <w:proofErr w:type="spellStart"/>
      <w:r>
        <w:t>boot_go</w:t>
      </w:r>
      <w:proofErr w:type="spellEnd"/>
      <w:r>
        <w:t>() in the bootloader code.  The following screenshot shows the settings</w:t>
      </w:r>
      <w:r w:rsidR="001509C8">
        <w:t xml:space="preserve"> the user must configure in the </w:t>
      </w:r>
      <w:proofErr w:type="spellStart"/>
      <w:r w:rsidR="001509C8">
        <w:t>r_qspi</w:t>
      </w:r>
      <w:proofErr w:type="spellEnd"/>
      <w:r w:rsidR="001509C8">
        <w:t xml:space="preserve"> module.</w:t>
      </w:r>
    </w:p>
    <w:p w14:paraId="62912E30" w14:textId="77777777" w:rsidR="00022034" w:rsidRDefault="00022034"/>
    <w:p w14:paraId="29ADC67F" w14:textId="72038868" w:rsidR="00022034" w:rsidRDefault="00022034" w:rsidP="00022034">
      <w:pPr>
        <w:jc w:val="center"/>
      </w:pPr>
      <w:r w:rsidRPr="00022034">
        <w:lastRenderedPageBreak/>
        <w:drawing>
          <wp:inline distT="0" distB="0" distL="0" distR="0" wp14:anchorId="0C94F538" wp14:editId="3B2E5E45">
            <wp:extent cx="3781953" cy="5315692"/>
            <wp:effectExtent l="0" t="0" r="9525" b="0"/>
            <wp:docPr id="7128502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5022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73D8" w14:textId="641602B2" w:rsidR="00022034" w:rsidRDefault="00022034" w:rsidP="00022034">
      <w:pPr>
        <w:jc w:val="center"/>
      </w:pPr>
      <w:r>
        <w:t>The QSPI module has lots of settings to configure.</w:t>
      </w:r>
    </w:p>
    <w:p w14:paraId="35409C2A" w14:textId="7C7EE986" w:rsidR="00022034" w:rsidRDefault="00022034" w:rsidP="00022034">
      <w:r>
        <w:t xml:space="preserve">To use the QSPI configuration module from this POC, first download the </w:t>
      </w:r>
      <w:r w:rsidRPr="001509C8">
        <w:rPr>
          <w:b/>
          <w:bCs/>
        </w:rPr>
        <w:t>Renesas.AT25.5.7.0.pack</w:t>
      </w:r>
      <w:r>
        <w:t xml:space="preserve"> file from the collateral associated with this POC</w:t>
      </w:r>
      <w:r w:rsidR="00A4046C">
        <w:t xml:space="preserve"> (use the link in the title)</w:t>
      </w:r>
      <w:r>
        <w:t>.</w:t>
      </w:r>
      <w:r w:rsidR="005A6FC5">
        <w:t xml:space="preserve">  In e2studios</w:t>
      </w:r>
      <w:r w:rsidR="001509C8">
        <w:t xml:space="preserve"> with FSP 5.7.0 installed</w:t>
      </w:r>
      <w:r w:rsidR="005A6FC5">
        <w:t>, close all configuration views.  Right-click in the projects view and choose import…CMSIS pack and browse to the downloaded pack.  Choose RA for the device family and click Finish.</w:t>
      </w:r>
    </w:p>
    <w:p w14:paraId="7607C7C2" w14:textId="266BDE11" w:rsidR="005A6FC5" w:rsidRDefault="005A6FC5" w:rsidP="00022034">
      <w:r w:rsidRPr="005A6FC5">
        <w:lastRenderedPageBreak/>
        <w:drawing>
          <wp:inline distT="0" distB="0" distL="0" distR="0" wp14:anchorId="13330619" wp14:editId="1C0942A8">
            <wp:extent cx="4820323" cy="3305636"/>
            <wp:effectExtent l="0" t="0" r="0" b="9525"/>
            <wp:docPr id="290797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974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43D0" w14:textId="77777777" w:rsidR="005A6FC5" w:rsidRDefault="005A6FC5" w:rsidP="00022034"/>
    <w:p w14:paraId="783F286E" w14:textId="4C166274" w:rsidR="005A6FC5" w:rsidRDefault="005A6FC5" w:rsidP="00022034">
      <w:r>
        <w:t>You should see this dialog box:</w:t>
      </w:r>
    </w:p>
    <w:p w14:paraId="56B12F44" w14:textId="3D0D07FC" w:rsidR="005A6FC5" w:rsidRDefault="005A6FC5" w:rsidP="00022034">
      <w:r w:rsidRPr="005A6FC5">
        <w:drawing>
          <wp:inline distT="0" distB="0" distL="0" distR="0" wp14:anchorId="37F82A56" wp14:editId="41811AC3">
            <wp:extent cx="4934639" cy="1505160"/>
            <wp:effectExtent l="0" t="0" r="0" b="0"/>
            <wp:docPr id="66855224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52241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FC1D" w14:textId="77777777" w:rsidR="005A6FC5" w:rsidRDefault="005A6FC5" w:rsidP="00022034"/>
    <w:p w14:paraId="2369EDEE" w14:textId="54C0FCFD" w:rsidR="005A6FC5" w:rsidRDefault="005A6FC5" w:rsidP="00022034">
      <w:r>
        <w:t>Click OK, and then restart e2studios by clicking on File-&gt;Restart.</w:t>
      </w:r>
    </w:p>
    <w:p w14:paraId="56087EB0" w14:textId="77777777" w:rsidR="005A6FC5" w:rsidRDefault="005A6FC5" w:rsidP="00022034"/>
    <w:p w14:paraId="1EAB25CE" w14:textId="77777777" w:rsidR="005A6FC5" w:rsidRDefault="005A6FC5" w:rsidP="00022034"/>
    <w:p w14:paraId="7B69844F" w14:textId="77777777" w:rsidR="005A6FC5" w:rsidRDefault="005A6FC5" w:rsidP="00022034"/>
    <w:p w14:paraId="6A293E64" w14:textId="77777777" w:rsidR="005A6FC5" w:rsidRDefault="005A6FC5" w:rsidP="00022034"/>
    <w:p w14:paraId="28B0A60A" w14:textId="77777777" w:rsidR="005A6FC5" w:rsidRDefault="005A6FC5" w:rsidP="00022034"/>
    <w:p w14:paraId="4630911F" w14:textId="77777777" w:rsidR="005A6FC5" w:rsidRDefault="005A6FC5" w:rsidP="00022034"/>
    <w:p w14:paraId="0E0A56D7" w14:textId="1BDE9CC2" w:rsidR="005A6FC5" w:rsidRDefault="005A6FC5" w:rsidP="00022034">
      <w:r>
        <w:lastRenderedPageBreak/>
        <w:t>Once e2studio has restarted, clicking on the Add External Memory Support (QSPI) now shows that there are 2 modules that satisfy the requirement for a driver:</w:t>
      </w:r>
    </w:p>
    <w:p w14:paraId="6DEE30F4" w14:textId="172E7F6F" w:rsidR="005A6FC5" w:rsidRDefault="005A6FC5" w:rsidP="00022034">
      <w:r w:rsidRPr="005A6FC5">
        <w:drawing>
          <wp:inline distT="0" distB="0" distL="0" distR="0" wp14:anchorId="6DDB8D41" wp14:editId="5A5FAB0E">
            <wp:extent cx="3353268" cy="1895740"/>
            <wp:effectExtent l="0" t="0" r="0" b="9525"/>
            <wp:docPr id="89856742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67424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3BF8" w14:textId="15851B03" w:rsidR="005A6FC5" w:rsidRDefault="00A4046C" w:rsidP="00022034">
      <w:r>
        <w:t xml:space="preserve">Choose AT25.  </w:t>
      </w:r>
      <w:r w:rsidR="005A6FC5">
        <w:t>The properties of the AT25 driver are much simpler.  Here you select the part number of the device you’re using and name of the module.</w:t>
      </w:r>
    </w:p>
    <w:p w14:paraId="774CA80A" w14:textId="2616E7F3" w:rsidR="005A6FC5" w:rsidRDefault="005A6FC5" w:rsidP="00022034">
      <w:r w:rsidRPr="005A6FC5">
        <w:drawing>
          <wp:inline distT="0" distB="0" distL="0" distR="0" wp14:anchorId="57CD09A7" wp14:editId="1D92E019">
            <wp:extent cx="3677163" cy="2934109"/>
            <wp:effectExtent l="0" t="0" r="0" b="0"/>
            <wp:docPr id="276923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2301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1390" w14:textId="77777777" w:rsidR="005A6FC5" w:rsidRDefault="005A6FC5" w:rsidP="00022034"/>
    <w:p w14:paraId="76800525" w14:textId="6179C364" w:rsidR="005A6FC5" w:rsidRDefault="005A6FC5" w:rsidP="00022034">
      <w:r>
        <w:t xml:space="preserve">The AT25 module requires a QSPI </w:t>
      </w:r>
      <w:r w:rsidR="00A4046C">
        <w:t>driver,</w:t>
      </w:r>
      <w:r w:rsidR="00BD4EED">
        <w:t xml:space="preserve"> and it is added to the stack</w:t>
      </w:r>
    </w:p>
    <w:p w14:paraId="566462E1" w14:textId="560C7EFE" w:rsidR="00BD4EED" w:rsidRDefault="00BD4EED" w:rsidP="00022034">
      <w:r w:rsidRPr="00BD4EED">
        <w:lastRenderedPageBreak/>
        <w:drawing>
          <wp:inline distT="0" distB="0" distL="0" distR="0" wp14:anchorId="3870C278" wp14:editId="585A93DB">
            <wp:extent cx="1724266" cy="2886478"/>
            <wp:effectExtent l="0" t="0" r="9525" b="9525"/>
            <wp:docPr id="110612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275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B0EC" w14:textId="4A523B10" w:rsidR="00BD4EED" w:rsidRDefault="00BD4EED" w:rsidP="00022034">
      <w:r>
        <w:t xml:space="preserve">The property fields in the </w:t>
      </w:r>
      <w:proofErr w:type="spellStart"/>
      <w:r>
        <w:t>qspi</w:t>
      </w:r>
      <w:proofErr w:type="spellEnd"/>
      <w:r>
        <w:t xml:space="preserve"> module are </w:t>
      </w:r>
      <w:r w:rsidR="001509C8">
        <w:t xml:space="preserve">now </w:t>
      </w:r>
      <w:r>
        <w:t>locked to settings that work for the AT25 device family.</w:t>
      </w:r>
    </w:p>
    <w:p w14:paraId="157369F4" w14:textId="5602A9C7" w:rsidR="00BD4EED" w:rsidRDefault="00BD4EED" w:rsidP="00022034">
      <w:r w:rsidRPr="00BD4EED">
        <w:drawing>
          <wp:inline distT="0" distB="0" distL="0" distR="0" wp14:anchorId="3F3809DD" wp14:editId="072FFB2E">
            <wp:extent cx="3639058" cy="2819794"/>
            <wp:effectExtent l="0" t="0" r="0" b="0"/>
            <wp:docPr id="1577460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6090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5EAA" w14:textId="77777777" w:rsidR="00BD4EED" w:rsidRDefault="00BD4EED" w:rsidP="00022034"/>
    <w:p w14:paraId="42058595" w14:textId="26D69F44" w:rsidR="00BD4EED" w:rsidRDefault="00BD4EED" w:rsidP="00022034">
      <w:r>
        <w:t xml:space="preserve">A set of API functions are created named R_AT25_xxxx and “shadow” the API functions of the QSPI.  Most R_AT25_xxxx functions are shims for the </w:t>
      </w:r>
      <w:proofErr w:type="spellStart"/>
      <w:r>
        <w:t>R_QSPI_xxxx</w:t>
      </w:r>
      <w:proofErr w:type="spellEnd"/>
      <w:r>
        <w:t xml:space="preserve"> counterparts.  The R_AT25_Open() is a notable exception.  The open function calls the </w:t>
      </w:r>
      <w:proofErr w:type="spellStart"/>
      <w:r>
        <w:t>R_QSPI_Open</w:t>
      </w:r>
      <w:proofErr w:type="spellEnd"/>
      <w:r>
        <w:t xml:space="preserve"> and then performs several additional operations to make the AT25 ready for use.  This means the user </w:t>
      </w:r>
      <w:r w:rsidR="00704D4E">
        <w:t>needs</w:t>
      </w:r>
      <w:r>
        <w:t xml:space="preserve"> only </w:t>
      </w:r>
      <w:r w:rsidR="00704D4E">
        <w:t xml:space="preserve">to </w:t>
      </w:r>
      <w:r>
        <w:t>call R_AT25_Open().</w:t>
      </w:r>
    </w:p>
    <w:p w14:paraId="02C12290" w14:textId="77777777" w:rsidR="00A4046C" w:rsidRDefault="00A4046C" w:rsidP="00022034"/>
    <w:p w14:paraId="28AA8DCB" w14:textId="7067D04C" w:rsidR="00A4046C" w:rsidRDefault="00A4046C" w:rsidP="00022034">
      <w:r>
        <w:lastRenderedPageBreak/>
        <w:t xml:space="preserve">It is important to note that the </w:t>
      </w:r>
      <w:proofErr w:type="spellStart"/>
      <w:r>
        <w:t>MCUboot</w:t>
      </w:r>
      <w:proofErr w:type="spellEnd"/>
      <w:r>
        <w:t xml:space="preserve"> </w:t>
      </w:r>
      <w:proofErr w:type="spellStart"/>
      <w:r w:rsidRPr="00704D4E">
        <w:rPr>
          <w:i/>
          <w:iCs/>
        </w:rPr>
        <w:t>flash_map.c</w:t>
      </w:r>
      <w:proofErr w:type="spellEnd"/>
      <w:r>
        <w:t xml:space="preserve"> file, which is responsible for erase/write of flash/</w:t>
      </w:r>
      <w:proofErr w:type="spellStart"/>
      <w:r>
        <w:t>qspi</w:t>
      </w:r>
      <w:proofErr w:type="spellEnd"/>
      <w:r>
        <w:t xml:space="preserve"> memory, </w:t>
      </w:r>
      <w:r w:rsidRPr="00577E6B">
        <w:rPr>
          <w:b/>
          <w:bCs/>
          <w:i/>
          <w:iCs/>
        </w:rPr>
        <w:t>assumes</w:t>
      </w:r>
      <w:r>
        <w:t xml:space="preserve"> a </w:t>
      </w:r>
      <w:proofErr w:type="spellStart"/>
      <w:r>
        <w:t>qspi_instance</w:t>
      </w:r>
      <w:r w:rsidR="00577E6B">
        <w:t>_ctrl</w:t>
      </w:r>
      <w:proofErr w:type="spellEnd"/>
      <w:r>
        <w:t xml:space="preserve"> named </w:t>
      </w:r>
      <w:proofErr w:type="spellStart"/>
      <w:r w:rsidRPr="00577E6B">
        <w:rPr>
          <w:b/>
          <w:bCs/>
        </w:rPr>
        <w:t>gp_mcuboot_xspi_ctrl</w:t>
      </w:r>
      <w:proofErr w:type="spellEnd"/>
      <w:r w:rsidR="00577E6B">
        <w:t xml:space="preserve">, along with a </w:t>
      </w:r>
      <w:proofErr w:type="spellStart"/>
      <w:r w:rsidR="00577E6B">
        <w:t>cfg</w:t>
      </w:r>
      <w:proofErr w:type="spellEnd"/>
      <w:r w:rsidR="00577E6B">
        <w:t xml:space="preserve"> and instance.  </w:t>
      </w:r>
      <w:r w:rsidR="00704D4E">
        <w:t>For the AT25, t</w:t>
      </w:r>
      <w:r w:rsidR="00577E6B">
        <w:t xml:space="preserve">his structure </w:t>
      </w:r>
      <w:r w:rsidR="00704D4E">
        <w:t>“</w:t>
      </w:r>
      <w:r w:rsidR="00577E6B">
        <w:t>bypasses</w:t>
      </w:r>
      <w:r w:rsidR="00704D4E">
        <w:t>”</w:t>
      </w:r>
      <w:r w:rsidR="00577E6B">
        <w:t xml:space="preserve"> the AT25 module (</w:t>
      </w:r>
      <w:proofErr w:type="spellStart"/>
      <w:r w:rsidR="00577E6B">
        <w:t>MCUboot</w:t>
      </w:r>
      <w:proofErr w:type="spellEnd"/>
      <w:r w:rsidR="00577E6B">
        <w:t xml:space="preserve"> knows nothing about AT25) and accesses the </w:t>
      </w:r>
      <w:proofErr w:type="spellStart"/>
      <w:r w:rsidR="00577E6B">
        <w:t>r_qspi</w:t>
      </w:r>
      <w:proofErr w:type="spellEnd"/>
      <w:r w:rsidR="00577E6B">
        <w:t xml:space="preserve"> directly.  Look for this in </w:t>
      </w:r>
      <w:proofErr w:type="spellStart"/>
      <w:r w:rsidR="00577E6B">
        <w:t>hal_data.c</w:t>
      </w:r>
      <w:proofErr w:type="spellEnd"/>
    </w:p>
    <w:p w14:paraId="3E0A5B34" w14:textId="5437A6E4" w:rsidR="00577E6B" w:rsidRDefault="00577E6B" w:rsidP="00022034">
      <w:r w:rsidRPr="00577E6B">
        <w:drawing>
          <wp:inline distT="0" distB="0" distL="0" distR="0" wp14:anchorId="760A65FF" wp14:editId="145B8EFB">
            <wp:extent cx="5943600" cy="1394460"/>
            <wp:effectExtent l="0" t="0" r="0" b="0"/>
            <wp:docPr id="1749770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709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DADF" w14:textId="2E922BC1" w:rsidR="00577E6B" w:rsidRDefault="00577E6B" w:rsidP="00022034">
      <w:r>
        <w:t>This method may change in future FSP releases (as it has changed since 5.5.0).</w:t>
      </w:r>
    </w:p>
    <w:p w14:paraId="3A920829" w14:textId="7DEDFAE8" w:rsidR="00577E6B" w:rsidRDefault="00704D4E" w:rsidP="00022034">
      <w:r>
        <w:t>The AT25 module can be used directly and appears in the Storage selections.</w:t>
      </w:r>
    </w:p>
    <w:p w14:paraId="28F470B1" w14:textId="77777777" w:rsidR="00704D4E" w:rsidRDefault="00704D4E" w:rsidP="00022034"/>
    <w:p w14:paraId="7F89A341" w14:textId="77777777" w:rsidR="00704D4E" w:rsidRDefault="00704D4E" w:rsidP="00022034"/>
    <w:p w14:paraId="063F9863" w14:textId="77777777" w:rsidR="00577E6B" w:rsidRDefault="00577E6B" w:rsidP="00022034"/>
    <w:p w14:paraId="2BCD87C2" w14:textId="77777777" w:rsidR="00022034" w:rsidRDefault="00022034"/>
    <w:p w14:paraId="0912D662" w14:textId="77777777" w:rsidR="00022034" w:rsidRDefault="00022034"/>
    <w:p w14:paraId="1027F547" w14:textId="77777777" w:rsidR="00022034" w:rsidRDefault="00022034"/>
    <w:p w14:paraId="6AE9D694" w14:textId="7F020F6D" w:rsidR="00DD7641" w:rsidRDefault="00DD7641"/>
    <w:sectPr w:rsidR="00DD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92"/>
    <w:rsid w:val="00022034"/>
    <w:rsid w:val="001509C8"/>
    <w:rsid w:val="00577E6B"/>
    <w:rsid w:val="005A6FC5"/>
    <w:rsid w:val="00663691"/>
    <w:rsid w:val="00704D4E"/>
    <w:rsid w:val="00757692"/>
    <w:rsid w:val="00816D74"/>
    <w:rsid w:val="00A4046C"/>
    <w:rsid w:val="00AC5C79"/>
    <w:rsid w:val="00BD4EED"/>
    <w:rsid w:val="00DD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C1D6"/>
  <w15:chartTrackingRefBased/>
  <w15:docId w15:val="{3013710E-8180-471E-9BCA-0D580BDF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6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04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jira.eng.renesas.com/browse/APPENG-28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Drinkard</dc:creator>
  <cp:keywords/>
  <dc:description/>
  <cp:lastModifiedBy>Dale Drinkard</cp:lastModifiedBy>
  <cp:revision>4</cp:revision>
  <dcterms:created xsi:type="dcterms:W3CDTF">2025-02-21T13:38:00Z</dcterms:created>
  <dcterms:modified xsi:type="dcterms:W3CDTF">2025-02-21T15:12:00Z</dcterms:modified>
</cp:coreProperties>
</file>