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to</w:t>
      </w:r>
      <w:r>
        <w:t xml:space="preserve"> </w:t>
      </w:r>
      <w:r>
        <w:t xml:space="preserve">bpftrace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practical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bpftrace</w:t>
      </w:r>
      <w:r>
        <w:t xml:space="preserve"> </w:t>
      </w:r>
      <w:r>
        <w:t xml:space="preserve">internals</w:t>
      </w:r>
    </w:p>
    <w:p>
      <w:pPr>
        <w:pStyle w:val="Author"/>
      </w:pPr>
      <w:r>
        <w:t xml:space="preserve">Dale</w:t>
      </w:r>
      <w:r>
        <w:t xml:space="preserve"> </w:t>
      </w:r>
      <w:r>
        <w:t xml:space="preserve">Hamel</w:t>
      </w:r>
    </w:p>
    <w:p>
      <w:pPr>
        <w:pStyle w:val="Date"/>
      </w:pPr>
      <w:r>
        <w:t xml:space="preserve">12/03/19 03:33:07 AM UTC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is approximately a 15 minute read.</w:t>
      </w:r>
    </w:p>
    <w:p>
      <w:pPr>
        <w:pStyle w:val="BodyText"/>
      </w:pPr>
      <w:r>
        <w:t xml:space="preserve">This document is also available in</w:t>
      </w:r>
      <w:r>
        <w:t xml:space="preserve"> </w:t>
      </w:r>
      <w:hyperlink r:id="rId20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format if you prefer.</w:t>
      </w:r>
    </w:p>
    <w:p>
      <w:pPr>
        <w:pStyle w:val="Heading1"/>
      </w:pPr>
      <w:bookmarkStart w:id="22" w:name="bpftrace"/>
      <w:r>
        <w:t xml:space="preserve">bpftrace</w:t>
      </w:r>
      <w:bookmarkEnd w:id="22"/>
    </w:p>
    <w:p>
      <w:pPr>
        <w:pStyle w:val="FirstParagraph"/>
      </w:pPr>
      <w:r>
        <w:t xml:space="preserve">What drew me to bpftrace was an early post</w:t>
      </w:r>
      <w:r>
        <w:t xml:space="preserve"> </w:t>
      </w:r>
      <w:r>
        <w:t xml:space="preserve">[</w:t>
      </w:r>
      <w:hyperlink w:anchor="ref-bpftrace-brendan-gregg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about it</w:t>
      </w:r>
      <w:r>
        <w:t xml:space="preserve"> </w:t>
      </w:r>
      <w:r>
        <w:t xml:space="preserve">by Brendan Gregg after it first got pulled into the iovisor org, from Alistair</w:t>
      </w:r>
      <w:r>
        <w:t xml:space="preserve"> </w:t>
      </w:r>
      <w:r>
        <w:t xml:space="preserve">Robinson’s</w:t>
      </w:r>
      <w:r>
        <w:t xml:space="preserve"> </w:t>
      </w:r>
      <w:r>
        <w:t xml:space="preserve">[</w:t>
      </w:r>
      <w:hyperlink w:anchor="ref-ajor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initial repository.</w:t>
      </w:r>
    </w:p>
    <w:p>
      <w:pPr>
        <w:pStyle w:val="BodyText"/>
      </w:pPr>
      <w:r>
        <w:t xml:space="preserve">It was a pretty cool project! I had been playing around with bcc for a few</w:t>
      </w:r>
      <w:r>
        <w:t xml:space="preserve"> </w:t>
      </w:r>
      <w:r>
        <w:t xml:space="preserve">months, trying to use it to trace network issues we were experiencing in our</w:t>
      </w:r>
      <w:r>
        <w:t xml:space="preserve"> </w:t>
      </w:r>
      <w:r>
        <w:t xml:space="preserve">Kubernetes clusters, and see if eBPF could be used to help pin down other</w:t>
      </w:r>
      <w:r>
        <w:t xml:space="preserve"> </w:t>
      </w:r>
      <w:r>
        <w:t xml:space="preserve">problems as well, including tracing the containers inside our Kubernetes pods.</w:t>
      </w:r>
    </w:p>
    <w:p>
      <w:pPr>
        <w:pStyle w:val="BodyText"/>
      </w:pPr>
      <w:r>
        <w:t xml:space="preserve">I saw right away that a lot of the bcc scripts had been re-implemented in</w:t>
      </w:r>
      <w:r>
        <w:t xml:space="preserve"> </w:t>
      </w:r>
      <w:r>
        <w:t xml:space="preserve">bpftrace scripts - cool! It was amazing to me to see that large amalgams of</w:t>
      </w:r>
      <w:r>
        <w:t xml:space="preserve"> </w:t>
      </w:r>
      <w:r>
        <w:t xml:space="preserve">python and inline C code could be simplified down to just a few lines (or in</w:t>
      </w:r>
      <w:r>
        <w:t xml:space="preserve"> </w:t>
      </w:r>
      <w:r>
        <w:t xml:space="preserve">some cases, getting most of the functionality from one single line!) of</w:t>
      </w:r>
      <w:r>
        <w:t xml:space="preserve"> </w:t>
      </w:r>
      <w:r>
        <w:t xml:space="preserve">bpftrace.</w:t>
      </w:r>
    </w:p>
    <w:p>
      <w:pPr>
        <w:pStyle w:val="BodyText"/>
      </w:pPr>
      <w:r>
        <w:t xml:space="preserve">I saw from Brendan’s post that</w:t>
      </w:r>
      <w:r>
        <w:t xml:space="preserve"> </w:t>
      </w:r>
      <w:r>
        <w:t xml:space="preserve">[</w:t>
      </w:r>
      <w:hyperlink w:anchor="ref-bpftrace-brendan-gregg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bpftrace’s syntax was</w:t>
      </w:r>
      <w:r>
        <w:t xml:space="preserve"> </w:t>
      </w:r>
      <w:r>
        <w:t xml:space="preserve">easily translatable from dtrace, they were nearly on par with one another. I</w:t>
      </w:r>
      <w:r>
        <w:t xml:space="preserve"> </w:t>
      </w:r>
      <w:r>
        <w:t xml:space="preserve">had heard of dtrace before, from some debugging my colleague Burke Libbey had</w:t>
      </w:r>
      <w:r>
        <w:t xml:space="preserve"> </w:t>
      </w:r>
      <w:r>
        <w:t xml:space="preserve">done in our development environments on Darwin (OS X). It baffled me that such</w:t>
      </w:r>
      <w:r>
        <w:t xml:space="preserve"> </w:t>
      </w:r>
      <w:r>
        <w:t xml:space="preserve">a powerful tool existed bundled into ever one of our laptops, but that there</w:t>
      </w:r>
      <w:r>
        <w:t xml:space="preserve"> </w:t>
      </w:r>
      <w:r>
        <w:t xml:space="preserve">was no such analogous tool for Linux.</w:t>
      </w:r>
    </w:p>
    <w:p>
      <w:pPr>
        <w:pStyle w:val="BodyText"/>
      </w:pPr>
      <w:r>
        <w:t xml:space="preserve">I had been following kernel tracing since 2013, as I had been trying</w:t>
      </w:r>
      <w:r>
        <w:t xml:space="preserve"> </w:t>
      </w:r>
      <w:r>
        <w:t xml:space="preserve">(unsuccessfully) to implement Systemtap support into a side-project of mine,</w:t>
      </w:r>
      <w:r>
        <w:t xml:space="preserve"> </w:t>
      </w:r>
      <w:r>
        <w:t xml:space="preserve">and find other frameworks to work with kprobes and uprobes in production. The</w:t>
      </w:r>
      <w:r>
        <w:t xml:space="preserve"> </w:t>
      </w:r>
      <w:r>
        <w:t xml:space="preserve">overhead systemtap probes was a bit scary though, and it required loaded a new</w:t>
      </w:r>
      <w:r>
        <w:t xml:space="preserve"> </w:t>
      </w:r>
      <w:r>
        <w:t xml:space="preserve">Kernel module, which wouldn’t work on Chromium OS derivatives for security</w:t>
      </w:r>
      <w:r>
        <w:t xml:space="preserve"> </w:t>
      </w:r>
      <w:r>
        <w:t xml:space="preserve">reasons, so wasn’t viable for production use.</w:t>
      </w:r>
    </w:p>
    <w:p>
      <w:pPr>
        <w:pStyle w:val="BodyText"/>
      </w:pPr>
      <w:r>
        <w:t xml:space="preserve">eBPF promised an intriguing new frontier - a way to access the kernel’s uprobe</w:t>
      </w:r>
      <w:r>
        <w:t xml:space="preserve"> </w:t>
      </w:r>
      <w:r>
        <w:t xml:space="preserve">and kprobe API,</w:t>
      </w:r>
      <w:r>
        <w:t xml:space="preserve"> </w:t>
      </w:r>
      <w:r>
        <w:rPr>
          <w:b/>
        </w:rPr>
        <w:t xml:space="preserve">built-in</w:t>
      </w:r>
      <w:r>
        <w:t xml:space="preserve"> </w:t>
      </w:r>
      <w:r>
        <w:t xml:space="preserve">to the linux kernel, and on top of the existing</w:t>
      </w:r>
      <w:r>
        <w:t xml:space="preserve"> </w:t>
      </w:r>
      <w:r>
        <w:t xml:space="preserve">BPF infrastructure already employed for enabling tcpdump from kernel space.</w:t>
      </w:r>
      <w:r>
        <w:t xml:space="preserve"> </w:t>
      </w:r>
      <w:r>
        <w:t xml:space="preserve">Unlike Systemtap, eBPF would work without issue on Chromium OS derivatives, and</w:t>
      </w:r>
      <w:r>
        <w:t xml:space="preserve"> </w:t>
      </w:r>
      <w:r>
        <w:t xml:space="preserve">so was more viable for production usage.</w:t>
      </w:r>
    </w:p>
    <w:p>
      <w:pPr>
        <w:pStyle w:val="Heading2"/>
      </w:pPr>
      <w:bookmarkStart w:id="23" w:name="contributions"/>
      <w:r>
        <w:t xml:space="preserve">Contributions</w:t>
      </w:r>
      <w:bookmarkEnd w:id="23"/>
    </w:p>
    <w:p>
      <w:pPr>
        <w:pStyle w:val="FirstParagraph"/>
      </w:pPr>
      <w:r>
        <w:t xml:space="preserve">This is the best type of problem to solve - one you have yourself, as you get</w:t>
      </w:r>
      <w:r>
        <w:t xml:space="preserve"> </w:t>
      </w:r>
      <w:r>
        <w:t xml:space="preserve">to act as your own QA / customer, and benefit directly from the new feature.</w:t>
      </w:r>
      <w:r>
        <w:t xml:space="preserve"> </w:t>
      </w:r>
      <w:r>
        <w:t xml:space="preserve">To add to this, you can benefit from expert code reviews you wouldn’t otherwise</w:t>
      </w:r>
      <w:r>
        <w:t xml:space="preserve"> </w:t>
      </w:r>
      <w:r>
        <w:t xml:space="preserve">have access to, and learn to collaborate with people all over the world.</w:t>
      </w:r>
    </w:p>
    <w:p>
      <w:pPr>
        <w:pStyle w:val="Heading2"/>
      </w:pPr>
      <w:bookmarkStart w:id="24" w:name="gaining-context-for-first-contribution"/>
      <w:r>
        <w:t xml:space="preserve">Gaining Context for first Contribution</w:t>
      </w:r>
      <w:bookmarkEnd w:id="24"/>
    </w:p>
    <w:p>
      <w:pPr>
        <w:pStyle w:val="FirstParagraph"/>
      </w:pPr>
      <w:r>
        <w:t xml:space="preserve">The first problem I encountered was that while a number of the other bcc</w:t>
      </w:r>
      <w:r>
        <w:t xml:space="preserve"> </w:t>
      </w:r>
      <w:r>
        <w:t xml:space="preserve">scripts had been ported to bpftrace, there were none of the tcp tools available.</w:t>
      </w:r>
    </w:p>
    <w:p>
      <w:pPr>
        <w:pStyle w:val="BodyText"/>
      </w:pPr>
      <w:r>
        <w:t xml:space="preserve">This was disappointing, as network tracing was one of the main use cases I had</w:t>
      </w:r>
      <w:r>
        <w:t xml:space="preserve"> </w:t>
      </w:r>
      <w:r>
        <w:t xml:space="preserve">for eBPF. From Brendan Gregg’s 2017 Velocity talk</w:t>
      </w:r>
      <w:r>
        <w:t xml:space="preserve"> </w:t>
      </w:r>
      <w:r>
        <w:t xml:space="preserve">[</w:t>
      </w:r>
      <w:hyperlink w:anchor="ref-velocity-brendan-gregg-2017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, which I actually had the pleasure of attending in person, I learned that eBPF</w:t>
      </w:r>
      <w:r>
        <w:t xml:space="preserve"> </w:t>
      </w:r>
      <w:r>
        <w:t xml:space="preserve">was able to provide a lot of the value of tcpdump, without instrumenting</w:t>
      </w:r>
      <w:r>
        <w:t xml:space="preserve"> </w:t>
      </w:r>
      <w:r>
        <w:rPr>
          <w:rStyle w:val="VerbatimChar"/>
        </w:rPr>
        <w:t xml:space="preserve">send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receive</w:t>
      </w:r>
      <w:r>
        <w:t xml:space="preserve">, but my being much more targetted on specific types of interesting</w:t>
      </w:r>
      <w:r>
        <w:t xml:space="preserve"> </w:t>
      </w:r>
      <w:r>
        <w:t xml:space="preserve">events (or tracepoints).</w:t>
      </w:r>
    </w:p>
    <w:p>
      <w:pPr>
        <w:pStyle w:val="BodyText"/>
      </w:pPr>
      <w:r>
        <w:t xml:space="preserve">If I was really going to use bpftrace, it would need to have at least the same</w:t>
      </w:r>
      <w:r>
        <w:t xml:space="preserve"> </w:t>
      </w:r>
      <w:r>
        <w:t xml:space="preserve">utility for debugging network issues as the existing bcc tools did. So, I went</w:t>
      </w:r>
      <w:r>
        <w:t xml:space="preserve"> </w:t>
      </w:r>
      <w:r>
        <w:t xml:space="preserve">ahead and filed an issue</w:t>
      </w:r>
      <w:r>
        <w:t xml:space="preserve"> </w:t>
      </w:r>
      <w:r>
        <w:t xml:space="preserve">[</w:t>
      </w:r>
      <w:hyperlink w:anchor="ref-bpftrace-issue-245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this, then looked to what</w:t>
      </w:r>
      <w:r>
        <w:t xml:space="preserve"> </w:t>
      </w:r>
      <w:r>
        <w:t xml:space="preserve">would be needed in order to solve this myself. As a rule, I try to only submit</w:t>
      </w:r>
      <w:r>
        <w:t xml:space="preserve"> </w:t>
      </w:r>
      <w:r>
        <w:t xml:space="preserve">an issue if I have some idea for how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might implement it, or some</w:t>
      </w:r>
      <w:r>
        <w:t xml:space="preserve"> </w:t>
      </w:r>
      <w:r>
        <w:t xml:space="preserve">intention of being the one to own it and see it fixed.</w:t>
      </w:r>
    </w:p>
    <w:p>
      <w:pPr>
        <w:pStyle w:val="BodyText"/>
      </w:pPr>
      <w:r>
        <w:t xml:space="preserve">I read through bpftrace’s internals development docs, which gave an overview</w:t>
      </w:r>
      <w:r>
        <w:t xml:space="preserve"> </w:t>
      </w:r>
      <w:r>
        <w:t xml:space="preserve">of how bpftrace uses LLVM to generate eBPF. Basically, it revealed how bpftrace</w:t>
      </w:r>
      <w:r>
        <w:t xml:space="preserve"> </w:t>
      </w:r>
      <w:r>
        <w:t xml:space="preserve">uses the LLVM framework for code generation, that ultimately become compiled</w:t>
      </w:r>
      <w:r>
        <w:t xml:space="preserve"> </w:t>
      </w:r>
      <w:r>
        <w:t xml:space="preserve">eBPF instructions that can be loaded into the Linux kernel. Cool!</w:t>
      </w:r>
    </w:p>
    <w:p>
      <w:pPr>
        <w:pStyle w:val="BodyText"/>
      </w:pPr>
      <w:r>
        <w:t xml:space="preserve">There were even some examples that walked through how other functionality was</w:t>
      </w:r>
      <w:r>
        <w:t xml:space="preserve"> </w:t>
      </w:r>
      <w:r>
        <w:t xml:space="preserve">added to bpftrace, so I could use these as a practical reference point and a</w:t>
      </w:r>
      <w:r>
        <w:t xml:space="preserve"> </w:t>
      </w:r>
      <w:r>
        <w:t xml:space="preserve">“</w:t>
      </w:r>
      <w:r>
        <w:t xml:space="preserve">reverse-engineering</w:t>
      </w:r>
      <w:r>
        <w:t xml:space="preserve">”</w:t>
      </w:r>
      <w:r>
        <w:t xml:space="preserve"> </w:t>
      </w:r>
      <w:r>
        <w:t xml:space="preserve">manual, to see how I could use the same concepts to</w:t>
      </w:r>
      <w:r>
        <w:t xml:space="preserve"> </w:t>
      </w:r>
      <w:r>
        <w:t xml:space="preserve">implement this for myself.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bpftrace sequence diagram" title="" id="1" name="Picture"/>
            <a:graphic>
              <a:graphicData uri="http://schemas.openxmlformats.org/drawingml/2006/picture">
                <pic:pic>
                  <pic:nvPicPr>
                    <pic:cNvPr descr="src/bpftrace-566/images/bpftrace_internals_20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[</w:t>
      </w:r>
      <w:hyperlink w:anchor="ref-bpftrace-internals-development-doc">
        <w:r>
          <w:rPr>
            <w:rStyle w:val="Hyperlink"/>
          </w:rPr>
          <w:t xml:space="preserve">5</w:t>
        </w:r>
      </w:hyperlink>
      <w:r>
        <w:t xml:space="preserve">]</w:t>
      </w:r>
    </w:p>
    <w:p>
      <w:pPr>
        <w:pStyle w:val="Heading1"/>
      </w:pPr>
      <w:bookmarkStart w:id="26" w:name="adding-ntop-to-bpftrace"/>
      <w:r>
        <w:t xml:space="preserve">Adding ntop to bpftrace</w:t>
      </w:r>
      <w:bookmarkEnd w:id="26"/>
    </w:p>
    <w:p>
      <w:pPr>
        <w:pStyle w:val="FirstParagraph"/>
      </w:pPr>
      <w:r>
        <w:t xml:space="preserve">In order to debug network traffic and implement tcp tracing scripts for</w:t>
      </w:r>
      <w:r>
        <w:t xml:space="preserve"> </w:t>
      </w:r>
      <w:r>
        <w:t xml:space="preserve">bpftrace, the main thing I knew was missing was the ability to print IP</w:t>
      </w:r>
      <w:r>
        <w:t xml:space="preserve"> </w:t>
      </w:r>
      <w:r>
        <w:t xml:space="preserve">addresses. I decided to tackle the existing issue for implementing ntop</w:t>
      </w:r>
      <w:r>
        <w:t xml:space="preserve"> </w:t>
      </w:r>
      <w:r>
        <w:t xml:space="preserve">[</w:t>
      </w:r>
      <w:hyperlink w:anchor="ref-bpftrace-issue-30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 So I set to work on this, which was my first introduction</w:t>
      </w:r>
      <w:r>
        <w:t xml:space="preserve"> </w:t>
      </w:r>
      <w:r>
        <w:t xml:space="preserve">to bpftrace, and got to work on</w:t>
      </w:r>
      <w:r>
        <w:t xml:space="preserve"> </w:t>
      </w:r>
      <w:r>
        <w:t xml:space="preserve">[</w:t>
      </w:r>
      <w:hyperlink w:anchor="ref-bpftrace-pull-269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Heading2"/>
      </w:pPr>
      <w:bookmarkStart w:id="27" w:name="lexer-and-parser"/>
      <w:r>
        <w:t xml:space="preserve">Lexer and Parser</w:t>
      </w:r>
      <w:bookmarkEnd w:id="27"/>
    </w:p>
    <w:p>
      <w:pPr>
        <w:pStyle w:val="FirstParagraph"/>
      </w:pPr>
      <w:r>
        <w:t xml:space="preserve">bpftrace uses yacc to formally describe its syntax and the symbols of the</w:t>
      </w:r>
      <w:r>
        <w:t xml:space="preserve"> </w:t>
      </w:r>
      <w:r>
        <w:t xml:space="preserve">language, which is used to parse the bpftrace AST.</w:t>
      </w:r>
    </w:p>
    <w:p>
      <w:pPr>
        <w:pStyle w:val="BodyText"/>
      </w:pPr>
      <w:r>
        <w:t xml:space="preserve">To add a new builtin function, we rely on the</w:t>
      </w:r>
      <w:r>
        <w:t xml:space="preserve"> </w:t>
      </w:r>
      <w:r>
        <w:rPr>
          <w:rStyle w:val="VerbatimChar"/>
        </w:rPr>
        <w:t xml:space="preserve">call</w:t>
      </w:r>
      <w:r>
        <w:t xml:space="preserve"> </w:t>
      </w:r>
      <w:r>
        <w:t xml:space="preserve">type of expression:</w:t>
      </w:r>
    </w:p>
    <w:p>
      <w:pPr>
        <w:pStyle w:val="SourceCode"/>
      </w:pPr>
      <w:r>
        <w:rPr>
          <w:rStyle w:val="NormalTok"/>
        </w:rPr>
        <w:t xml:space="preserve">expr : INT             { $$ = new ast::Integer($1); }</w:t>
      </w:r>
      <w:r>
        <w:br/>
      </w:r>
      <w:r>
        <w:rPr>
          <w:rStyle w:val="NormalTok"/>
        </w:rPr>
        <w:t xml:space="preserve">     | STRING          { $$ = new ast::String($1); }</w:t>
      </w:r>
      <w:r>
        <w:br/>
      </w:r>
      <w:r>
        <w:rPr>
          <w:rStyle w:val="NormalTok"/>
        </w:rPr>
        <w:t xml:space="preserve">     | BUILTIN         { $$ = new ast::Builtin($1); }</w:t>
      </w:r>
      <w:r>
        <w:br/>
      </w:r>
      <w:r>
        <w:rPr>
          <w:rStyle w:val="NormalTok"/>
        </w:rPr>
        <w:t xml:space="preserve">     | ternary         { $$ = $1; }</w:t>
      </w:r>
      <w:r>
        <w:br/>
      </w:r>
      <w:r>
        <w:rPr>
          <w:rStyle w:val="NormalTok"/>
        </w:rPr>
        <w:t xml:space="preserve">     | map             { $$ = $1; }</w:t>
      </w:r>
      <w:r>
        <w:br/>
      </w:r>
      <w:r>
        <w:rPr>
          <w:rStyle w:val="NormalTok"/>
        </w:rPr>
        <w:t xml:space="preserve">     | var             { $$ = $1; }</w:t>
      </w:r>
      <w:r>
        <w:br/>
      </w:r>
      <w:r>
        <w:rPr>
          <w:rStyle w:val="NormalTok"/>
        </w:rPr>
        <w:t xml:space="preserve">     | call            { $$ = $1; }</w:t>
      </w:r>
    </w:p>
    <w:p>
      <w:pPr>
        <w:pStyle w:val="FirstParagraph"/>
      </w:pPr>
      <w:r>
        <w:t xml:space="preserve">Which we see will be the treatment for when an expression uses paretheses,</w:t>
      </w:r>
      <w:r>
        <w:t xml:space="preserve"> </w:t>
      </w:r>
      <w:r>
        <w:t xml:space="preserve">accepting a variable size argument list:</w:t>
      </w:r>
    </w:p>
    <w:p>
      <w:pPr>
        <w:pStyle w:val="SourceCode"/>
      </w:pPr>
      <w:r>
        <w:rPr>
          <w:rStyle w:val="NormalTok"/>
        </w:rPr>
        <w:t xml:space="preserve">call : ident "(" ")"       { $$ = new ast::Call($1); }</w:t>
      </w:r>
      <w:r>
        <w:br/>
      </w:r>
      <w:r>
        <w:rPr>
          <w:rStyle w:val="NormalTok"/>
        </w:rPr>
        <w:t xml:space="preserve">     | ident "(" vargs ")" { $$ = new ast::Call($1, $3); }</w:t>
      </w:r>
      <w:r>
        <w:br/>
      </w:r>
      <w:r>
        <w:rPr>
          <w:rStyle w:val="NormalTok"/>
        </w:rPr>
        <w:t xml:space="preserve">     ;</w:t>
      </w:r>
    </w:p>
    <w:p>
      <w:pPr>
        <w:pStyle w:val="FirstParagraph"/>
      </w:pPr>
      <w:r>
        <w:t xml:space="preserve">When the parser encounters a function call then, it passes the identity of the</w:t>
      </w:r>
      <w:r>
        <w:t xml:space="preserve"> </w:t>
      </w:r>
      <w:r>
        <w:t xml:space="preserve">function (the identifier that preceded the parentheses) as the first argument,</w:t>
      </w:r>
      <w:r>
        <w:t xml:space="preserve"> </w:t>
      </w:r>
      <w:r>
        <w:t xml:space="preserve">then the argument list (the third parser token) as the second argument to a new</w:t>
      </w:r>
      <w:r>
        <w:t xml:space="preserve"> </w:t>
      </w:r>
      <w:r>
        <w:rPr>
          <w:rStyle w:val="VerbatimChar"/>
        </w:rPr>
        <w:t xml:space="preserve">Call</w:t>
      </w:r>
      <w:r>
        <w:t xml:space="preserve"> </w:t>
      </w:r>
      <w:r>
        <w:t xml:space="preserve">AST node. As for the variable argument list, we can see it is just an</w:t>
      </w:r>
      <w:r>
        <w:t xml:space="preserve"> </w:t>
      </w:r>
      <w:r>
        <w:t xml:space="preserve">AST node for an</w:t>
      </w:r>
      <w:r>
        <w:t xml:space="preserve"> </w:t>
      </w:r>
      <w:r>
        <w:rPr>
          <w:rStyle w:val="VerbatimChar"/>
        </w:rPr>
        <w:t xml:space="preserve">ExpressionList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vargs : vargs "," expr { $$ = $1; $1-&gt;push_back($3); }</w:t>
      </w:r>
      <w:r>
        <w:br/>
      </w:r>
      <w:r>
        <w:rPr>
          <w:rStyle w:val="NormalTok"/>
        </w:rPr>
        <w:t xml:space="preserve">      | expr           { $$ = new ast::ExpressionList; $$-&gt;push_back($1); }</w:t>
      </w:r>
      <w:r>
        <w:br/>
      </w:r>
      <w:r>
        <w:rPr>
          <w:rStyle w:val="NormalTok"/>
        </w:rPr>
        <w:t xml:space="preserve">      ;</w:t>
      </w:r>
    </w:p>
    <w:p>
      <w:pPr>
        <w:pStyle w:val="FirstParagraph"/>
      </w:pPr>
      <w:r>
        <w:t xml:space="preserve">So all this to say, as long as the caller follows these syntatic conventions,</w:t>
      </w:r>
      <w:r>
        <w:t xml:space="preserve"> </w:t>
      </w:r>
      <w:r>
        <w:t xml:space="preserve">a new Call node should be created:</w:t>
      </w:r>
    </w:p>
    <w:p>
      <w:pPr>
        <w:pStyle w:val="SourceCode"/>
      </w:pPr>
      <w:r>
        <w:rPr>
          <w:rStyle w:val="NormalTok"/>
        </w:rPr>
        <w:t xml:space="preserve">class Call : public Expression {</w:t>
      </w:r>
      <w:r>
        <w:br/>
      </w:r>
      <w:r>
        <w:rPr>
          <w:rStyle w:val="NormalTok"/>
        </w:rPr>
        <w:t xml:space="preserve">public:</w:t>
      </w:r>
      <w:r>
        <w:br/>
      </w:r>
      <w:r>
        <w:rPr>
          <w:rStyle w:val="NormalTok"/>
        </w:rPr>
        <w:t xml:space="preserve">  explicit Call(std::string &amp;func) : func(func), vargs(nullptr) { }</w:t>
      </w:r>
      <w:r>
        <w:br/>
      </w:r>
      <w:r>
        <w:rPr>
          <w:rStyle w:val="NormalTok"/>
        </w:rPr>
        <w:t xml:space="preserve">  Call(std::string &amp;func, ExpressionList *vargs) : func(func), vargs(vargs) { }</w:t>
      </w:r>
      <w:r>
        <w:br/>
      </w:r>
      <w:r>
        <w:rPr>
          <w:rStyle w:val="NormalTok"/>
        </w:rPr>
        <w:t xml:space="preserve">  std::string func;</w:t>
      </w:r>
      <w:r>
        <w:br/>
      </w:r>
      <w:r>
        <w:rPr>
          <w:rStyle w:val="NormalTok"/>
        </w:rPr>
        <w:t xml:space="preserve">  ExpressionList *vargs;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accept(Visitor &amp;v) override;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This shows us that initializer lists are used to set the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vargs</w:t>
      </w:r>
      <w:r>
        <w:t xml:space="preserve"> </w:t>
      </w:r>
      <w:r>
        <w:t xml:space="preserve">members of this class, so that these values can be accessed by the semantic</w:t>
      </w:r>
      <w:r>
        <w:t xml:space="preserve"> </w:t>
      </w:r>
      <w:r>
        <w:t xml:space="preserve">analyser to decide how to handle this.</w:t>
      </w:r>
    </w:p>
    <w:p>
      <w:pPr>
        <w:pStyle w:val="Heading2"/>
      </w:pPr>
      <w:bookmarkStart w:id="28" w:name="semantic-analyser"/>
      <w:r>
        <w:t xml:space="preserve">Semantic Analyser</w:t>
      </w:r>
      <w:bookmarkEnd w:id="28"/>
    </w:p>
    <w:p>
      <w:pPr>
        <w:pStyle w:val="FirstParagraph"/>
      </w:pPr>
      <w:r>
        <w:t xml:space="preserve">As shown above, the parser doesn’t actually have any idea if a function is</w:t>
      </w:r>
      <w:r>
        <w:t xml:space="preserve"> </w:t>
      </w:r>
      <w:r>
        <w:t xml:space="preserve">actually implemented. That is up to the semantic analyser to decide, and also</w:t>
      </w:r>
      <w:r>
        <w:t xml:space="preserve"> </w:t>
      </w:r>
      <w:r>
        <w:t xml:space="preserve">perform validations to ensure that the semantics of the parsed AST make sense.</w:t>
      </w:r>
    </w:p>
    <w:p>
      <w:pPr>
        <w:pStyle w:val="BodyText"/>
      </w:pPr>
      <w:r>
        <w:t xml:space="preserve">When the AST node is visited, during semantic analyses, the type of the node</w:t>
      </w:r>
      <w:r>
        <w:t xml:space="preserve"> </w:t>
      </w:r>
      <w:r>
        <w:t xml:space="preserve">being a</w:t>
      </w:r>
      <w:r>
        <w:t xml:space="preserve"> </w:t>
      </w:r>
      <w:r>
        <w:rPr>
          <w:rStyle w:val="VerbatimChar"/>
        </w:rPr>
        <w:t xml:space="preserve">Call</w:t>
      </w:r>
      <w:r>
        <w:t xml:space="preserve"> </w:t>
      </w:r>
      <w:r>
        <w:t xml:space="preserve">node will result in the dynamic method lookup feature of C++ to</w:t>
      </w:r>
      <w:r>
        <w:t xml:space="preserve"> </w:t>
      </w:r>
      <w:r>
        <w:t xml:space="preserve">call: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SemanticAnalyser::visit(Call &amp;call)</w:t>
      </w:r>
    </w:p>
    <w:p>
      <w:pPr>
        <w:pStyle w:val="FirstParagraph"/>
      </w:pPr>
      <w:r>
        <w:t xml:space="preserve">This function will ensure that the vargs are visited first, if provided: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(call.vargs)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(Expression *expr : *call.vargs) {</w:t>
      </w:r>
      <w:r>
        <w:br/>
      </w:r>
      <w:r>
        <w:rPr>
          <w:rStyle w:val="NormalTok"/>
        </w:rPr>
        <w:t xml:space="preserve">      expr-&gt;accept(*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Then the rest of the function is basically a big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call.func</w:t>
      </w:r>
      <w:r>
        <w:t xml:space="preserve">. In</w:t>
      </w:r>
      <w:r>
        <w:t xml:space="preserve"> </w:t>
      </w:r>
      <w:r>
        <w:t xml:space="preserve">order to handle a new function, we just have to add to the if ladder a case for</w:t>
      </w:r>
      <w:r>
        <w:t xml:space="preserve"> </w:t>
      </w:r>
      <w:r>
        <w:t xml:space="preserve">it: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(call.func == </w:t>
      </w:r>
      <w:r>
        <w:rPr>
          <w:rStyle w:val="StringTok"/>
        </w:rPr>
        <w:t xml:space="preserve">"ntop"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check_nargs(call,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check_arg(call, Type::integer,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check_arg(call, Type::integer,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 x 64 bit words are needed, hence 24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0 - To store address family, but stay word-aligned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1 - To store ipv4 or first half of ipv6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2 - Reserved for future use, to store remainder of ipv6</w:t>
      </w:r>
      <w:r>
        <w:br/>
      </w:r>
      <w:r>
        <w:rPr>
          <w:rStyle w:val="NormalTok"/>
        </w:rPr>
        <w:t xml:space="preserve">    call.type = SizedType(Type::inet,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describes what the function signature ought to be, and asserts as much by</w:t>
      </w:r>
      <w:r>
        <w:t xml:space="preserve"> </w:t>
      </w:r>
      <w:r>
        <w:t xml:space="preserve">examining the parsed AST node.</w:t>
      </w:r>
    </w:p>
    <w:p>
      <w:pPr>
        <w:pStyle w:val="BodyText"/>
      </w:pPr>
      <w:r>
        <w:t xml:space="preserve">It also sets</w:t>
      </w:r>
      <w:r>
        <w:t xml:space="preserve"> </w:t>
      </w:r>
      <w:r>
        <w:rPr>
          <w:rStyle w:val="VerbatimChar"/>
        </w:rPr>
        <w:t xml:space="preserve">call.type</w:t>
      </w:r>
      <w:r>
        <w:t xml:space="preserve">, which can be thought of like the</w:t>
      </w:r>
      <w:r>
        <w:t xml:space="preserve"> </w:t>
      </w:r>
      <w:r>
        <w:t xml:space="preserve">“</w:t>
      </w:r>
      <w:r>
        <w:t xml:space="preserve">return type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this builtin function. We can see that a new type,</w:t>
      </w:r>
      <w:r>
        <w:t xml:space="preserve"> </w:t>
      </w:r>
      <w:r>
        <w:rPr>
          <w:rStyle w:val="VerbatimChar"/>
        </w:rPr>
        <w:t xml:space="preserve">Type::inet</w:t>
      </w:r>
      <w:r>
        <w:t xml:space="preserve">, is added, that</w:t>
      </w:r>
      <w:r>
        <w:t xml:space="preserve"> </w:t>
      </w:r>
      <w:r>
        <w:t xml:space="preserve">indicates what is returned from this function.</w:t>
      </w:r>
    </w:p>
    <w:p>
      <w:pPr>
        <w:pStyle w:val="BodyText"/>
      </w:pPr>
      <w:r>
        <w:t xml:space="preserve">While this PR only implemented 4 byte IPv4 addresses, it specifies specifies</w:t>
      </w:r>
      <w:r>
        <w:t xml:space="preserve"> </w:t>
      </w:r>
      <w:r>
        <w:t xml:space="preserve">that the arguments it takes will be in 3 x 64 bit array, so that it knows how</w:t>
      </w:r>
      <w:r>
        <w:t xml:space="preserve"> </w:t>
      </w:r>
      <w:r>
        <w:t xml:space="preserve">to access both IPv4 and, in the future, IPv6 addresses.</w:t>
      </w:r>
    </w:p>
    <w:p>
      <w:pPr>
        <w:pStyle w:val="Heading2"/>
      </w:pPr>
      <w:bookmarkStart w:id="29" w:name="code-generation"/>
      <w:r>
        <w:t xml:space="preserve">Code Generation</w:t>
      </w:r>
      <w:bookmarkEnd w:id="29"/>
    </w:p>
    <w:p>
      <w:pPr>
        <w:pStyle w:val="FirstParagraph"/>
      </w:pPr>
      <w:r>
        <w:t xml:space="preserve">Now that the function has been described, I had to implement the code to that</w:t>
      </w:r>
      <w:r>
        <w:t xml:space="preserve"> </w:t>
      </w:r>
      <w:r>
        <w:t xml:space="preserve">would actually get compiled to eBPF. This is a sort of meta-programming, where</w:t>
      </w:r>
      <w:r>
        <w:t xml:space="preserve"> </w:t>
      </w:r>
      <w:r>
        <w:t xml:space="preserve">you call LLVM functions to build LLVM IR. The level of this programming is very</w:t>
      </w:r>
      <w:r>
        <w:t xml:space="preserve"> </w:t>
      </w:r>
      <w:r>
        <w:t xml:space="preserve">much like assembly, but genericized. LLVM optimizes this IR (intermediate</w:t>
      </w:r>
      <w:r>
        <w:t xml:space="preserve"> </w:t>
      </w:r>
      <w:r>
        <w:t xml:space="preserve">representation), to output the resulting eBPF probes that con be loaded into</w:t>
      </w:r>
      <w:r>
        <w:t xml:space="preserve"> </w:t>
      </w:r>
      <w:r>
        <w:t xml:space="preserve">the kernel.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(call.func == </w:t>
      </w:r>
      <w:r>
        <w:rPr>
          <w:rStyle w:val="StringTok"/>
        </w:rPr>
        <w:t xml:space="preserve">"ntop"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uint64_t[2] with: [0]: (uint64_t)address_family, [1]: (uint64_t) inet_address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support ipv6, [2] should be the remaining bytes of the address</w:t>
      </w:r>
      <w:r>
        <w:br/>
      </w:r>
      <w:r>
        <w:rPr>
          <w:rStyle w:val="NormalTok"/>
        </w:rPr>
        <w:t xml:space="preserve">    AllocaInst *buf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.CreateAllocaBPF(call.type, </w:t>
      </w:r>
      <w:r>
        <w:rPr>
          <w:rStyle w:val="StringTok"/>
        </w:rPr>
        <w:t xml:space="preserve">"inet"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.CreateMemSet(buf,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.getInt8(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call.type.size,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Value *af_offset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Value *inet_offset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)});</w:t>
      </w:r>
      <w:r>
        <w:br/>
      </w:r>
      <w:r>
        <w:rPr>
          <w:rStyle w:val="NormalTok"/>
        </w:rPr>
        <w:t xml:space="preserve">   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af_offset);</w:t>
      </w:r>
      <w:r>
        <w:br/>
      </w:r>
      <w:r>
        <w:rPr>
          <w:rStyle w:val="NormalTok"/>
        </w:rPr>
        <w:t xml:space="preserve">    call.vargs-&gt;at(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inet_offset);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 = buf;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We declare the allocation with</w:t>
      </w:r>
      <w:r>
        <w:t xml:space="preserve"> </w:t>
      </w:r>
      <w:r>
        <w:rPr>
          <w:rStyle w:val="VerbatimChar"/>
        </w:rPr>
        <w:t xml:space="preserve">CreateAllocaBPF</w:t>
      </w:r>
      <w:r>
        <w:t xml:space="preserve"> </w:t>
      </w:r>
      <w:r>
        <w:t xml:space="preserve">noting the</w:t>
      </w:r>
      <w:r>
        <w:t xml:space="preserve"> </w:t>
      </w:r>
      <w:r>
        <w:rPr>
          <w:rStyle w:val="VerbatimChar"/>
        </w:rPr>
        <w:t xml:space="preserve">inet</w:t>
      </w:r>
      <w:r>
        <w:t xml:space="preserve"> </w:t>
      </w:r>
      <w:r>
        <w:t xml:space="preserve">type: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store uint64_t[2] with: [0]: (uint64_t)address_family, [1]: (uint64_t) inet_address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support ipv6, [2] should be the remaining bytes of the address</w:t>
      </w:r>
      <w:r>
        <w:br/>
      </w:r>
      <w:r>
        <w:rPr>
          <w:rStyle w:val="NormalTok"/>
        </w:rPr>
        <w:t xml:space="preserve">    AllocaInst *buf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.CreateAllocaBPF(call.type, </w:t>
      </w:r>
      <w:r>
        <w:rPr>
          <w:rStyle w:val="StringTok"/>
        </w:rPr>
        <w:t xml:space="preserve">"inet"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Then we actually inject a</w:t>
      </w:r>
      <w:r>
        <w:t xml:space="preserve"> </w:t>
      </w:r>
      <w:r>
        <w:rPr>
          <w:rStyle w:val="VerbatimChar"/>
        </w:rPr>
        <w:t xml:space="preserve">memset</w:t>
      </w:r>
      <w:r>
        <w:t xml:space="preserve"> </w:t>
      </w:r>
      <w:r>
        <w:t xml:space="preserve">instruction, to actually allocate an array</w:t>
      </w:r>
      <w:r>
        <w:t xml:space="preserve"> </w:t>
      </w:r>
      <w:r>
        <w:t xml:space="preserve">of the specified size of a 3 x 64 bit array (24 bytes):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store uint64_t[2] with: [0]: (uint64_t)address_family, [1]: (uint64_t) inet_address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 support ipv6, [2] should be the remaining bytes of the address</w:t>
      </w:r>
      <w:r>
        <w:br/>
      </w:r>
      <w:r>
        <w:rPr>
          <w:rStyle w:val="NormalTok"/>
        </w:rPr>
        <w:t xml:space="preserve">    AllocaInst *buf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.CreateAllocaBPF(call.type, </w:t>
      </w:r>
      <w:r>
        <w:rPr>
          <w:rStyle w:val="StringTok"/>
        </w:rPr>
        <w:t xml:space="preserve">"inet"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Next, we want to be able to reference specific values within this array as we</w:t>
      </w:r>
      <w:r>
        <w:t xml:space="preserve"> </w:t>
      </w:r>
      <w:r>
        <w:t xml:space="preserve">described in the signature of the semantic analyser:</w:t>
      </w:r>
    </w:p>
    <w:p>
      <w:pPr>
        <w:pStyle w:val="SourceCode"/>
      </w:pPr>
      <w:r>
        <w:rPr>
          <w:rStyle w:val="NormalTok"/>
        </w:rPr>
        <w:t xml:space="preserve">    Value *af_offset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Value *inet_offset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)});</w:t>
      </w:r>
    </w:p>
    <w:p>
      <w:pPr>
        <w:pStyle w:val="FirstParagraph"/>
      </w:pPr>
      <w:r>
        <w:t xml:space="preserve">This command,</w:t>
      </w:r>
      <w:r>
        <w:t xml:space="preserve"> </w:t>
      </w:r>
      <w:r>
        <w:rPr>
          <w:rStyle w:val="VerbatimChar"/>
        </w:rPr>
        <w:t xml:space="preserve">CreateGEP</w:t>
      </w:r>
      <w:r>
        <w:t xml:space="preserve"> </w:t>
      </w:r>
      <w:r>
        <w:t xml:space="preserve">is like asking to get the pointer within the above</w:t>
      </w:r>
      <w:r>
        <w:t xml:space="preserve"> </w:t>
      </w:r>
      <w:r>
        <w:t xml:space="preserve">allocated array buffer. We can see that since the</w:t>
      </w:r>
      <w:r>
        <w:t xml:space="preserve"> </w:t>
      </w:r>
      <w:r>
        <w:rPr>
          <w:rStyle w:val="VerbatimChar"/>
        </w:rPr>
        <w:t xml:space="preserve">af_offset</w:t>
      </w:r>
      <w:r>
        <w:t xml:space="preserve"> </w:t>
      </w:r>
      <w:r>
        <w:t xml:space="preserve">is 0, it is the</w:t>
      </w:r>
      <w:r>
        <w:t xml:space="preserve"> </w:t>
      </w:r>
      <w:r>
        <w:t xml:space="preserve">first byte. To get the IPv4 address, we get the value in the second byte, by</w:t>
      </w:r>
      <w:r>
        <w:t xml:space="preserve"> </w:t>
      </w:r>
      <w:r>
        <w:t xml:space="preserve">offsetting the first 8 bytes we already read, and get this</w:t>
      </w:r>
      <w:r>
        <w:t xml:space="preserve"> </w:t>
      </w:r>
      <w:r>
        <w:rPr>
          <w:rStyle w:val="VerbatimChar"/>
        </w:rPr>
        <w:t xml:space="preserve">inet_offset</w:t>
      </w:r>
      <w:r>
        <w:t xml:space="preserve">.</w:t>
      </w:r>
    </w:p>
    <w:p>
      <w:pPr>
        <w:pStyle w:val="BodyText"/>
      </w:pPr>
      <w:r>
        <w:t xml:space="preserve">To actually read these values, we visit the code generation for the first arg,</w:t>
      </w:r>
      <w:r>
        <w:t xml:space="preserve"> </w:t>
      </w:r>
      <w:r>
        <w:t xml:space="preserve">at which point we know that the the global</w:t>
      </w:r>
      <w:r>
        <w:t xml:space="preserve"> </w:t>
      </w:r>
      <w:r>
        <w:rPr>
          <w:rStyle w:val="VerbatimChar"/>
        </w:rPr>
        <w:t xml:space="preserve">expr_</w:t>
      </w:r>
      <w:r>
        <w:t xml:space="preserve"> </w:t>
      </w:r>
      <w:r>
        <w:t xml:space="preserve">has been set by the accept</w:t>
      </w:r>
      <w:r>
        <w:t xml:space="preserve"> </w:t>
      </w:r>
      <w:r>
        <w:t xml:space="preserve">call to the type of the AST node for the first argument.</w:t>
      </w:r>
    </w:p>
    <w:p>
      <w:pPr>
        <w:pStyle w:val="SourceCode"/>
      </w:pPr>
      <w:r>
        <w:rPr>
          <w:rStyle w:val="NormalTok"/>
        </w:rPr>
        <w:t xml:space="preserve">   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af_offset);</w:t>
      </w:r>
    </w:p>
    <w:p>
      <w:pPr>
        <w:pStyle w:val="FirstParagraph"/>
      </w:pPr>
      <w:r>
        <w:t xml:space="preserve">Since we validated that this must be of</w:t>
      </w:r>
      <w:r>
        <w:t xml:space="preserve"> </w:t>
      </w:r>
      <w:r>
        <w:rPr>
          <w:rStyle w:val="VerbatimChar"/>
        </w:rPr>
        <w:t xml:space="preserve">Type::integer</w:t>
      </w:r>
      <w:r>
        <w:t xml:space="preserve"> </w:t>
      </w:r>
      <w:r>
        <w:t xml:space="preserve">above in the semantic</w:t>
      </w:r>
      <w:r>
        <w:t xml:space="preserve"> </w:t>
      </w:r>
      <w:r>
        <w:t xml:space="preserve">analyzer, we can see that this is the function that will get called and how it</w:t>
      </w:r>
      <w:r>
        <w:t xml:space="preserve"> </w:t>
      </w:r>
      <w:r>
        <w:t xml:space="preserve">sets</w:t>
      </w:r>
      <w:r>
        <w:t xml:space="preserve"> </w:t>
      </w:r>
      <w:r>
        <w:rPr>
          <w:rStyle w:val="VerbatimChar"/>
        </w:rPr>
        <w:t xml:space="preserve">expr_</w:t>
      </w:r>
      <w:r>
        <w:t xml:space="preserve"> </w:t>
      </w:r>
      <w:r>
        <w:t xml:space="preserve">to what we want to store: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CodegenLLVM::visit(Integer &amp;integer)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.getInt64(integer.n);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Then, this call to</w:t>
      </w:r>
      <w:r>
        <w:t xml:space="preserve"> </w:t>
      </w:r>
      <w:r>
        <w:rPr>
          <w:rStyle w:val="VerbatimChar"/>
        </w:rPr>
        <w:t xml:space="preserve">CreateStore</w:t>
      </w:r>
      <w:r>
        <w:t xml:space="preserve"> </w:t>
      </w:r>
      <w:r>
        <w:t xml:space="preserve">says to copy the data from the address of the</w:t>
      </w:r>
      <w:r>
        <w:t xml:space="preserve"> </w:t>
      </w:r>
      <w:r>
        <w:t xml:space="preserve">first argument, to the location we pointed to for</w:t>
      </w:r>
      <w:r>
        <w:t xml:space="preserve"> </w:t>
      </w:r>
      <w:r>
        <w:rPr>
          <w:rStyle w:val="VerbatimChar"/>
        </w:rPr>
        <w:t xml:space="preserve">af_offset</w:t>
      </w:r>
      <w:r>
        <w:t xml:space="preserve"> </w:t>
      </w:r>
      <w:r>
        <w:t xml:space="preserve">above. This is</w:t>
      </w:r>
      <w:r>
        <w:t xml:space="preserve"> </w:t>
      </w:r>
      <w:r>
        <w:t xml:space="preserve">actually storing the value in our buffer: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af_offset);</w:t>
      </w:r>
    </w:p>
    <w:p>
      <w:pPr>
        <w:pStyle w:val="FirstParagraph"/>
      </w:pPr>
      <w:r>
        <w:t xml:space="preserve">We repeat this process to also get the IPv4 address:</w:t>
      </w:r>
    </w:p>
    <w:p>
      <w:pPr>
        <w:pStyle w:val="SourceCode"/>
      </w:pPr>
      <w:r>
        <w:rPr>
          <w:rStyle w:val="NormalTok"/>
        </w:rPr>
        <w:t xml:space="preserve">    call.vargs-&gt;at(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inet_offset);</w:t>
      </w:r>
    </w:p>
    <w:p>
      <w:pPr>
        <w:pStyle w:val="FirstParagraph"/>
      </w:pPr>
      <w:r>
        <w:t xml:space="preserve">Then, following the same convention, we set</w:t>
      </w:r>
      <w:r>
        <w:t xml:space="preserve"> </w:t>
      </w:r>
      <w:r>
        <w:rPr>
          <w:rStyle w:val="VerbatimChar"/>
        </w:rPr>
        <w:t xml:space="preserve">expr_</w:t>
      </w:r>
      <w:r>
        <w:t xml:space="preserve"> </w:t>
      </w:r>
      <w:r>
        <w:t xml:space="preserve">to be the 3 x 64 bit buffer</w:t>
      </w:r>
      <w:r>
        <w:t xml:space="preserve"> </w:t>
      </w:r>
      <w:r>
        <w:t xml:space="preserve">that we allocated, in a sense,</w:t>
      </w:r>
      <w:r>
        <w:t xml:space="preserve"> </w:t>
      </w:r>
      <w:r>
        <w:t xml:space="preserve">“</w:t>
      </w:r>
      <w:r>
        <w:t xml:space="preserve">returning</w:t>
      </w:r>
      <w:r>
        <w:t xml:space="preserve">”</w:t>
      </w:r>
      <w:r>
        <w:t xml:space="preserve"> </w:t>
      </w:r>
      <w:r>
        <w:t xml:space="preserve">it in the way that the</w:t>
      </w:r>
      <w:r>
        <w:t xml:space="preserve"> </w:t>
      </w:r>
      <w:r>
        <w:rPr>
          <w:rStyle w:val="VerbatimChar"/>
        </w:rPr>
        <w:t xml:space="preserve">Type::integer</w:t>
      </w:r>
      <w:r>
        <w:t xml:space="preserve"> </w:t>
      </w:r>
      <w:r>
        <w:t xml:space="preserve">was</w:t>
      </w:r>
      <w:r>
        <w:t xml:space="preserve"> </w:t>
      </w:r>
      <w:r>
        <w:t xml:space="preserve">“</w:t>
      </w:r>
      <w:r>
        <w:t xml:space="preserve">returned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Some parts of bpftrace also need to be made aware that rather than</w:t>
      </w:r>
      <w:r>
        <w:t xml:space="preserve"> </w:t>
      </w:r>
      <w:r>
        <w:t xml:space="preserve">“</w:t>
      </w:r>
      <w:r>
        <w:t xml:space="preserve">returning</w:t>
      </w:r>
      <w:r>
        <w:t xml:space="preserve">”</w:t>
      </w:r>
      <w:r>
        <w:t xml:space="preserve"> </w:t>
      </w:r>
      <w:r>
        <w:t xml:space="preserve">a single, 64 bit value, it is returning an</w:t>
      </w:r>
      <w:r>
        <w:t xml:space="preserve"> </w:t>
      </w:r>
      <w:r>
        <w:t xml:space="preserve">“</w:t>
      </w:r>
      <w:r>
        <w:t xml:space="preserve">array</w:t>
      </w:r>
      <w:r>
        <w:t xml:space="preserve">”</w:t>
      </w:r>
      <w:r>
        <w:t xml:space="preserve"> </w:t>
      </w:r>
      <w:r>
        <w:t xml:space="preserve">of these, and so should be</w:t>
      </w:r>
      <w:r>
        <w:t xml:space="preserve"> </w:t>
      </w:r>
      <w:r>
        <w:t xml:space="preserve">treated like other</w:t>
      </w:r>
      <w:r>
        <w:t xml:space="preserve"> </w:t>
      </w:r>
      <w:r>
        <w:t xml:space="preserve">“</w:t>
      </w:r>
      <w:r>
        <w:t xml:space="preserve">arrays</w:t>
      </w:r>
      <w:r>
        <w:t xml:space="preserve">”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usym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types in bpftrace: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(Expression *expr : *map.vargs) {</w:t>
      </w:r>
      <w:r>
        <w:br/>
      </w:r>
      <w:r>
        <w:rPr>
          <w:rStyle w:val="NormalTok"/>
        </w:rPr>
        <w:t xml:space="preserve">      expr-&gt;accept(*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Value *offset_val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.CreateGEP(key,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.getInt64(offset)});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(expr-&gt;type.type == Type::string || expr-&gt;type.type == Type::usym ||</w:t>
      </w:r>
      <w:r>
        <w:br/>
      </w:r>
      <w:r>
        <w:rPr>
          <w:rStyle w:val="NormalTok"/>
        </w:rPr>
        <w:t xml:space="preserve">        expr-&gt;type.type == Type::inet)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.CREATE_MEMCPY(offset_val,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expr-&gt;type.size,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offset_val);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(Expression *expr : *map.vargs) {</w:t>
      </w:r>
      <w:r>
        <w:br/>
      </w:r>
      <w:r>
        <w:rPr>
          <w:rStyle w:val="NormalTok"/>
        </w:rPr>
        <w:t xml:space="preserve">      expr-&gt;accept(*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Value *offset_val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.CreateGEP(key,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.getInt64(offset)});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(expr-&gt;type.type == Type::string || expr-&gt;type.type == Type::usym ||</w:t>
      </w:r>
      <w:r>
        <w:br/>
      </w:r>
      <w:r>
        <w:rPr>
          <w:rStyle w:val="NormalTok"/>
        </w:rPr>
        <w:t xml:space="preserve">        expr-&gt;type.type == Type::inet)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.CREATE_MEMCPY(offset_val,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expr-&gt;type.size,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offset_val);</w:t>
      </w:r>
    </w:p>
    <w:p>
      <w:pPr>
        <w:pStyle w:val="Heading2"/>
      </w:pPr>
      <w:bookmarkStart w:id="30" w:name="calling-inet_ntop"/>
      <w:r>
        <w:t xml:space="preserve">Calling inet_ntop</w:t>
      </w:r>
      <w:bookmarkEnd w:id="30"/>
    </w:p>
    <w:p>
      <w:pPr>
        <w:pStyle w:val="FirstParagraph"/>
      </w:pPr>
      <w:r>
        <w:t xml:space="preserve">Now that all the work has been done to prepare the necessary bytes by</w:t>
      </w:r>
      <w:r>
        <w:t xml:space="preserve"> </w:t>
      </w:r>
      <w:r>
        <w:t xml:space="preserve">allocating some space in a predictable schema for the arguments, the actually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inet_ntop</w:t>
      </w:r>
      <w:r>
        <w:t xml:space="preserve"> </w:t>
      </w:r>
      <w:r>
        <w:t xml:space="preserve">can be made!</w:t>
      </w:r>
    </w:p>
    <w:p>
      <w:pPr>
        <w:pStyle w:val="BodyText"/>
      </w:pPr>
      <w:r>
        <w:t xml:space="preserve">A new function is implemented, that accepts this 3 x 64 bit array we have</w:t>
      </w:r>
      <w:r>
        <w:t xml:space="preserve"> </w:t>
      </w:r>
      <w:r>
        <w:t xml:space="preserve">described in the semantic analyzer, and implemented in LLVM code generation:</w:t>
      </w:r>
      <w:r>
        <w:t xml:space="preserve"> </w:t>
      </w:r>
      <w:r>
        <w:t xml:space="preserve">`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 BPFtrace::resolve_inet(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af, </w:t>
      </w:r>
      <w:r>
        <w:rPr>
          <w:rStyle w:val="DataTypeTok"/>
        </w:rPr>
        <w:t xml:space="preserve">uint64_t</w:t>
      </w:r>
      <w:r>
        <w:rPr>
          <w:rStyle w:val="NormalTok"/>
        </w:rPr>
        <w:t xml:space="preserve"> inet)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FIXME</w:t>
      </w:r>
      <w:r>
        <w:rPr>
          <w:rStyle w:val="CommentTok"/>
        </w:rPr>
        <w:t xml:space="preserve"> ipv6 is a 128 bit type as an array, how to pass as argument?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(af != AF_INET)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"ntop() currently only supports AF_INET (IPv4); IPv6 will be supported in the future."</w:t>
      </w:r>
      <w:r>
        <w:rPr>
          <w:rStyle w:val="NormalTok"/>
        </w:rPr>
        <w:t xml:space="preserve">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addr_cstr[INET_ADDRSTRLEN];</w:t>
      </w:r>
      <w:r>
        <w:br/>
      </w:r>
      <w:r>
        <w:rPr>
          <w:rStyle w:val="NormalTok"/>
        </w:rPr>
        <w:t xml:space="preserve">  inet_ntop(af, &amp;inet, addr_cstr, INET_ADDRSTRLEN);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addrstr(addr_cstr);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addrstr;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function will be called each time a new IPv4 address needs to be parsed.</w:t>
      </w:r>
      <w:r>
        <w:t xml:space="preserve"> </w:t>
      </w:r>
      <w:r>
        <w:t xml:space="preserve">It indicates that IPv6 addresses are not yet supported, but if the</w:t>
      </w:r>
      <w:r>
        <w:t xml:space="preserve"> </w:t>
      </w:r>
      <w:r>
        <w:rPr>
          <w:rStyle w:val="VerbatimChar"/>
        </w:rPr>
        <w:t xml:space="preserve">AF_INET</w:t>
      </w:r>
      <w:r>
        <w:t xml:space="preserve"> </w:t>
      </w:r>
      <w:r>
        <w:t xml:space="preserve">type is as expected, it will parse the address using the library function</w:t>
      </w:r>
      <w:r>
        <w:t xml:space="preserve"> </w:t>
      </w:r>
      <w:r>
        <w:rPr>
          <w:rStyle w:val="VerbatimChar"/>
        </w:rPr>
        <w:t xml:space="preserve">inet_ntop</w:t>
      </w:r>
      <w:r>
        <w:t xml:space="preserve">, then return the string representation of this value.</w:t>
      </w:r>
    </w:p>
    <w:p>
      <w:pPr>
        <w:pStyle w:val="BodyText"/>
      </w:pPr>
      <w:r>
        <w:t xml:space="preserve">That concludes the work that was done to get support IPv4 network addresses! As</w:t>
      </w:r>
      <w:r>
        <w:t xml:space="preserve"> </w:t>
      </w:r>
      <w:r>
        <w:t xml:space="preserve">this was my main (and probably the main) use-case, IPv6 support could come</w:t>
      </w:r>
      <w:r>
        <w:t xml:space="preserve"> </w:t>
      </w:r>
      <w:r>
        <w:t xml:space="preserve">later.</w:t>
      </w:r>
    </w:p>
    <w:p>
      <w:pPr>
        <w:pStyle w:val="Heading2"/>
      </w:pPr>
      <w:bookmarkStart w:id="31" w:name="tcp-tools-enabled-by-ntop-support"/>
      <w:r>
        <w:t xml:space="preserve">tcp tools enabled by ntop support</w:t>
      </w:r>
      <w:bookmarkEnd w:id="31"/>
    </w:p>
    <w:p>
      <w:pPr>
        <w:pStyle w:val="FirstParagraph"/>
      </w:pPr>
      <w:r>
        <w:t xml:space="preserve">I was able to use this functionality to port over IPv4 versions of the missing</w:t>
      </w:r>
      <w:r>
        <w:t xml:space="preserve"> </w:t>
      </w:r>
      <w:r>
        <w:t xml:space="preserve">tcp tools! Exactly what I had wanted to do. Using basically the same approach,</w:t>
      </w:r>
      <w:r>
        <w:t xml:space="preserve"> </w:t>
      </w:r>
      <w:r>
        <w:t xml:space="preserve">I was able to implement simple versions of:</w:t>
      </w:r>
    </w:p>
    <w:p>
      <w:pPr>
        <w:pStyle w:val="Compact"/>
        <w:numPr>
          <w:numId w:val="1001"/>
          <w:ilvl w:val="0"/>
        </w:numPr>
      </w:pPr>
      <w:r>
        <w:t xml:space="preserve">tcpaccept.bt: a bpftrace version of tcpaccept.py, which traces when a a new</w:t>
      </w:r>
      <w:r>
        <w:t xml:space="preserve"> </w:t>
      </w:r>
      <w:r>
        <w:t xml:space="preserve">tcp connection has been accepted, great for checking what is connecting to a</w:t>
      </w:r>
      <w:r>
        <w:t xml:space="preserve"> </w:t>
      </w:r>
      <w:r>
        <w:t xml:space="preserve">server.</w:t>
      </w:r>
    </w:p>
    <w:p>
      <w:pPr>
        <w:pStyle w:val="Compact"/>
        <w:numPr>
          <w:numId w:val="1001"/>
          <w:ilvl w:val="0"/>
        </w:numPr>
      </w:pPr>
      <w:r>
        <w:t xml:space="preserve">tcpconnect.bt: a bpftrace version of tcpconnect.py, which traces outgoing</w:t>
      </w:r>
      <w:r>
        <w:t xml:space="preserve"> </w:t>
      </w:r>
      <w:r>
        <w:t xml:space="preserve">tcp connections, to see what a server is connection to for outbound connections.</w:t>
      </w:r>
    </w:p>
    <w:p>
      <w:pPr>
        <w:pStyle w:val="Compact"/>
        <w:numPr>
          <w:numId w:val="1001"/>
          <w:ilvl w:val="0"/>
        </w:numPr>
      </w:pPr>
      <w:r>
        <w:t xml:space="preserve">tcpdrop.bt: a bpftrace version of tcpdrop.py, which traces when tcp packets</w:t>
      </w:r>
      <w:r>
        <w:t xml:space="preserve"> </w:t>
      </w:r>
      <w:r>
        <w:t xml:space="preserve">are dropped by the linux kernel for some reason or another, useful for checking</w:t>
      </w:r>
      <w:r>
        <w:t xml:space="preserve"> </w:t>
      </w:r>
      <w:r>
        <w:t xml:space="preserve">if the network is behaving reliably.</w:t>
      </w:r>
    </w:p>
    <w:p>
      <w:pPr>
        <w:pStyle w:val="Compact"/>
        <w:numPr>
          <w:numId w:val="1001"/>
          <w:ilvl w:val="0"/>
        </w:numPr>
      </w:pPr>
      <w:r>
        <w:t xml:space="preserve">tcpretrans.bt: a bpftrace version of tcpretrans.py, which traces when tcp</w:t>
      </w:r>
      <w:r>
        <w:t xml:space="preserve"> </w:t>
      </w:r>
      <w:r>
        <w:t xml:space="preserve">packets need to be retransmitted by the linux kernel, useful for checking if</w:t>
      </w:r>
      <w:r>
        <w:t xml:space="preserve"> </w:t>
      </w:r>
      <w:r>
        <w:t xml:space="preserve">the network is behaving reliably.</w:t>
      </w:r>
    </w:p>
    <w:p>
      <w:pPr>
        <w:pStyle w:val="FirstParagraph"/>
      </w:pPr>
      <w:r>
        <w:t xml:space="preserve">These all hooked into the same places their bcc counterparts did, and some were</w:t>
      </w:r>
      <w:r>
        <w:t xml:space="preserve"> </w:t>
      </w:r>
      <w:r>
        <w:t xml:space="preserve">limited by the current functionality of bpftrace at the time, as the header</w:t>
      </w:r>
      <w:r>
        <w:t xml:space="preserve"> </w:t>
      </w:r>
      <w:r>
        <w:t xml:space="preserve">parsing was limited in what could be accessed via dynamic tracing, and many tcp</w:t>
      </w:r>
      <w:r>
        <w:t xml:space="preserve"> </w:t>
      </w:r>
      <w:r>
        <w:t xml:space="preserve">tracepoints weren’t widely available yet.</w:t>
      </w:r>
    </w:p>
    <w:p>
      <w:pPr>
        <w:pStyle w:val="BodyText"/>
      </w:pPr>
      <w:r>
        <w:t xml:space="preserve">Many of these scripts didn’t adhere to best practices for style, and others</w:t>
      </w:r>
      <w:r>
        <w:t xml:space="preserve"> </w:t>
      </w:r>
      <w:r>
        <w:t xml:space="preserve">have graciously improved on them and kept them up-to-date with the other</w:t>
      </w:r>
      <w:r>
        <w:t xml:space="preserve"> </w:t>
      </w:r>
      <w:r>
        <w:t xml:space="preserve">bpftrace scripts, ensuring they adhere to bpftrace idioms.</w:t>
      </w:r>
    </w:p>
    <w:p>
      <w:pPr>
        <w:pStyle w:val="BodyText"/>
      </w:pPr>
      <w:r>
        <w:t xml:space="preserve">// FIXME attribution to these fine folks</w:t>
      </w:r>
    </w:p>
    <w:p>
      <w:pPr>
        <w:pStyle w:val="Heading1"/>
      </w:pPr>
      <w:bookmarkStart w:id="32" w:name="improvements-ntop"/>
      <w:r>
        <w:t xml:space="preserve">Improvements ntop</w:t>
      </w:r>
      <w:bookmarkEnd w:id="32"/>
    </w:p>
    <w:p>
      <w:pPr>
        <w:pStyle w:val="FirstParagraph"/>
      </w:pPr>
      <w:r>
        <w:t xml:space="preserve">The glaring gap of my contribution was that it didn’t handle IPv6 addresses,</w:t>
      </w:r>
      <w:r>
        <w:t xml:space="preserve"> </w:t>
      </w:r>
      <w:r>
        <w:t xml:space="preserve">because at the time there was no way to access this data, as the struct parsing</w:t>
      </w:r>
      <w:r>
        <w:t xml:space="preserve"> </w:t>
      </w:r>
      <w:r>
        <w:t xml:space="preserve">of bpftrace was limited in determining the offsets of IPv6 fields.</w:t>
      </w:r>
    </w:p>
    <w:p>
      <w:pPr>
        <w:pStyle w:val="BodyText"/>
      </w:pPr>
      <w:r>
        <w:t xml:space="preserve">This is not an issue when using later kernel versions, which can use the</w:t>
      </w:r>
      <w:r>
        <w:t xml:space="preserve"> </w:t>
      </w:r>
      <w:r>
        <w:t xml:space="preserve">IP tracepoint API to avoid this problem altogether. Support was then added by</w:t>
      </w:r>
      <w:r>
        <w:t xml:space="preserve"> </w:t>
      </w:r>
      <w:r>
        <w:t xml:space="preserve">Matheus Marchini</w:t>
      </w:r>
      <w:r>
        <w:t xml:space="preserve"> </w:t>
      </w:r>
      <w:r>
        <w:t xml:space="preserve">[</w:t>
      </w:r>
      <w:hyperlink w:anchor="ref-mmarchini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to refactor this to handle IPv6 addresses</w:t>
      </w:r>
      <w:r>
        <w:t xml:space="preserve"> </w:t>
      </w:r>
      <w:r>
        <w:t xml:space="preserve">[</w:t>
      </w:r>
      <w:hyperlink w:anchor="ref-bpftrace-pull-566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 </w:t>
      </w:r>
      <w:r>
        <w:t xml:space="preserve">and it is instructive to examine these changes.</w:t>
      </w:r>
    </w:p>
    <w:p>
      <w:pPr>
        <w:pStyle w:val="BodyText"/>
      </w:pPr>
      <w:r>
        <w:t xml:space="preserve">I did not actually do this work, but I followed it and felt impelled to</w:t>
      </w:r>
      <w:r>
        <w:t xml:space="preserve"> </w:t>
      </w:r>
      <w:r>
        <w:t xml:space="preserve">describe the improvements Matheus made, as I also reviewed his pull request.</w:t>
      </w:r>
    </w:p>
    <w:p>
      <w:pPr>
        <w:pStyle w:val="Heading2"/>
      </w:pPr>
      <w:bookmarkStart w:id="33" w:name="semantic-analyser-1"/>
      <w:r>
        <w:t xml:space="preserve">Semantic analyser</w:t>
      </w:r>
      <w:bookmarkEnd w:id="33"/>
    </w:p>
    <w:p>
      <w:pPr>
        <w:pStyle w:val="FirstParagraph"/>
      </w:pPr>
      <w:r>
        <w:t xml:space="preserve">In the semantic analyser, Matheus updated the implementation: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(call.func == </w:t>
      </w:r>
      <w:r>
        <w:rPr>
          <w:rStyle w:val="StringTok"/>
        </w:rPr>
        <w:t xml:space="preserve">"ntop"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(!check_varargs(call,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arg =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(call.vargs-&gt;size()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arg = call.vargs-&gt;at(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check_arg(call, Type::integer,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(arg-&gt;type.type != Type::integer &amp;&amp; arg-&gt;type.type != Type::array)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err_</w:t>
      </w:r>
      <w:r>
        <w:rPr>
          <w:rStyle w:val="NormalTok"/>
        </w:rPr>
        <w:t xml:space="preserve"> &lt;&lt; call.func &lt;&lt; </w:t>
      </w:r>
      <w:r>
        <w:rPr>
          <w:rStyle w:val="StringTok"/>
        </w:rPr>
        <w:t xml:space="preserve">"() expects an integer or array argument, got "</w:t>
      </w:r>
      <w:r>
        <w:rPr>
          <w:rStyle w:val="NormalTok"/>
        </w:rPr>
        <w:t xml:space="preserve"> &lt;&lt; arg-&gt;type.type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Kind of: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int af_type;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union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char[4] inet4;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char[16] inet6;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buffer_size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(arg-&gt;type.type == Type::array)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(arg-&gt;type.</w:t>
      </w:r>
      <w:r>
        <w:rPr>
          <w:rStyle w:val="DataTypeTok"/>
        </w:rPr>
        <w:t xml:space="preserve">elem_type</w:t>
      </w:r>
      <w:r>
        <w:rPr>
          <w:rStyle w:val="NormalTok"/>
        </w:rPr>
        <w:t xml:space="preserve"> != Type::integer || arg-&gt;type.pointee_size !=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|| !(arg-&gt;type.size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|| arg-&gt;type.size ==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err_</w:t>
      </w:r>
      <w:r>
        <w:rPr>
          <w:rStyle w:val="NormalTok"/>
        </w:rPr>
        <w:t xml:space="preserve"> &lt;&lt; call.func &lt;&lt; </w:t>
      </w:r>
      <w:r>
        <w:rPr>
          <w:rStyle w:val="StringTok"/>
        </w:rPr>
        <w:t xml:space="preserve">"() invalid array"</w:t>
      </w:r>
      <w:r>
        <w:rPr>
          <w:rStyle w:val="NormalTok"/>
        </w:rPr>
        <w:t xml:space="preserve">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(arg-&gt;type.size ==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buffer_size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call.type = SizedType(Type::inet, buffer_size);</w:t>
      </w:r>
      <w:r>
        <w:br/>
      </w:r>
      <w:r>
        <w:rPr>
          <w:rStyle w:val="NormalTok"/>
        </w:rPr>
        <w:t xml:space="preserve">    call.type.is_internal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Note that it better describes the storage of the argument as a struct, and how</w:t>
      </w:r>
      <w:r>
        <w:t xml:space="preserve"> </w:t>
      </w:r>
      <w:r>
        <w:t xml:space="preserve">the bytes are intended to be used to describe the union of the addresses.</w:t>
      </w:r>
    </w:p>
    <w:p>
      <w:pPr>
        <w:pStyle w:val="BodyText"/>
      </w:pPr>
      <w:r>
        <w:t xml:space="preserve">He also allowed for different argument types to be accepted, and for the buffer</w:t>
      </w:r>
      <w:r>
        <w:t xml:space="preserve"> </w:t>
      </w:r>
      <w:r>
        <w:t xml:space="preserve">size to be used to be specified dynamically.</w:t>
      </w:r>
    </w:p>
    <w:p>
      <w:pPr>
        <w:pStyle w:val="BodyText"/>
      </w:pPr>
      <w:r>
        <w:t xml:space="preserve">This allows for the signature of ntop to be more complicated, with default and</w:t>
      </w:r>
      <w:r>
        <w:t xml:space="preserve"> </w:t>
      </w:r>
      <w:r>
        <w:t xml:space="preserve">variable number arguments.</w:t>
      </w:r>
    </w:p>
    <w:p>
      <w:pPr>
        <w:pStyle w:val="Heading2"/>
      </w:pPr>
      <w:bookmarkStart w:id="34" w:name="code-generation-1"/>
      <w:r>
        <w:t xml:space="preserve">Code generation</w:t>
      </w:r>
      <w:bookmarkEnd w:id="34"/>
    </w:p>
    <w:p>
      <w:pPr>
        <w:pStyle w:val="FirstParagraph"/>
      </w:pPr>
      <w:r>
        <w:t xml:space="preserve">The new implementation of the code generation must correspondingly handle the</w:t>
      </w:r>
      <w:r>
        <w:t xml:space="preserve"> </w:t>
      </w:r>
      <w:r>
        <w:t xml:space="preserve">new cases, for both IPv4 and IPv6 addresses.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(call.func == </w:t>
      </w:r>
      <w:r>
        <w:rPr>
          <w:rStyle w:val="StringTok"/>
        </w:rPr>
        <w:t xml:space="preserve">"ntop"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int af_type;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union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char[4] inet4;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char[16] inet6;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}</w:t>
      </w:r>
      <w:r>
        <w:br/>
      </w:r>
      <w:r>
        <w:rPr>
          <w:rStyle w:val="NormalTok"/>
        </w:rPr>
        <w:t xml:space="preserve">    AllocaInst *buf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.CreateAllocaBPF(call.type, </w:t>
      </w:r>
      <w:r>
        <w:rPr>
          <w:rStyle w:val="StringTok"/>
        </w:rPr>
        <w:t xml:space="preserve">"inet"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Value *af_offset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Value *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inet =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(call.vargs-&gt;size()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(inet-&gt;type.type == Type::integer || inet-&gt;type.size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.getInt32(AF_INET);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.getInt32(AF_INET6);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inet = call.vargs-&gt;at(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.CreateIntCast(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.getInt32Ty(),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, af_offset);</w:t>
      </w:r>
      <w:r>
        <w:br/>
      </w:r>
      <w:r>
        <w:br/>
      </w:r>
      <w:r>
        <w:rPr>
          <w:rStyle w:val="NormalTok"/>
        </w:rPr>
        <w:t xml:space="preserve">    Value *inet_offset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)});</w:t>
      </w:r>
      <w:r>
        <w:br/>
      </w:r>
      <w:r>
        <w:br/>
      </w:r>
      <w:r>
        <w:rPr>
          <w:rStyle w:val="NormalTok"/>
        </w:rPr>
        <w:t xml:space="preserve">    inet-&gt;accept(*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(inet-&gt;type.type == Type::array)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.CreateProbeRead(</w:t>
      </w:r>
      <w:r>
        <w:rPr>
          <w:rStyle w:val="KeywordTok"/>
        </w:rPr>
        <w:t xml:space="preserve">reinterpret_cast</w:t>
      </w:r>
      <w:r>
        <w:rPr>
          <w:rStyle w:val="NormalTok"/>
        </w:rPr>
        <w:t xml:space="preserve">&lt;AllocaInst *&gt;(inet_offset), inet-&gt;type.size,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.CreateIntCast(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.getInt32Ty(),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), inet_offset);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 = buf;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He updated the integer type to support 128 bit types, as would be needed for</w:t>
      </w:r>
      <w:r>
        <w:t xml:space="preserve"> </w:t>
      </w:r>
      <w:r>
        <w:t xml:space="preserve">IPv6, meaning that if a 128 bit integer could be read (such as by a tracepoint)</w:t>
      </w:r>
      <w:r>
        <w:t xml:space="preserve"> </w:t>
      </w:r>
      <w:r>
        <w:t xml:space="preserve">it could hold a literal IPv6 value!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(stype.size)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ty = getInt128Ty();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This was a trick I had discovered too, but hadn’t committed as I couldn’t find</w:t>
      </w:r>
      <w:r>
        <w:t xml:space="preserve"> </w:t>
      </w:r>
      <w:r>
        <w:t xml:space="preserve">a good case for supporting 128 bit ints generically in bpftrace. // FIXME link issue.</w:t>
      </w:r>
    </w:p>
    <w:p>
      <w:pPr>
        <w:pStyle w:val="BodyText"/>
      </w:pPr>
      <w:r>
        <w:t xml:space="preserve">Since an array can also be passed, we determine if the array holds 4 bytes</w:t>
      </w:r>
      <w:r>
        <w:t xml:space="preserve"> </w:t>
      </w:r>
      <w:r>
        <w:t xml:space="preserve">(IPv4) or 16 bytes (IPv6). We also use 4 bytes to store AF_INET. This is why we</w:t>
      </w:r>
      <w:r>
        <w:t xml:space="preserve"> </w:t>
      </w:r>
      <w:r>
        <w:t xml:space="preserve">either have a buffer size of 4 bytes (AF_INET) + 4 bytes (IPv4) = 8 bytes for</w:t>
      </w:r>
      <w:r>
        <w:t xml:space="preserve"> </w:t>
      </w:r>
      <w:r>
        <w:t xml:space="preserve">IPv4 addresses, or 4 bytes (AF_INET) + 16 bytes (IPv6) = 20 bytes for IPv6</w:t>
      </w:r>
      <w:r>
        <w:t xml:space="preserve"> </w:t>
      </w:r>
      <w:r>
        <w:t xml:space="preserve">addresses.</w:t>
      </w:r>
    </w:p>
    <w:p>
      <w:pPr>
        <w:pStyle w:val="BodyText"/>
      </w:pPr>
      <w:r>
        <w:t xml:space="preserve">We accordingly make the</w:t>
      </w:r>
      <w:r>
        <w:t xml:space="preserve"> </w:t>
      </w:r>
      <w:r>
        <w:rPr>
          <w:rStyle w:val="VerbatimChar"/>
        </w:rPr>
        <w:t xml:space="preserve">af_inet</w:t>
      </w:r>
      <w:r>
        <w:t xml:space="preserve"> </w:t>
      </w:r>
      <w:r>
        <w:t xml:space="preserve">determination based on the buffer size and</w:t>
      </w:r>
      <w:r>
        <w:t xml:space="preserve"> </w:t>
      </w:r>
      <w:r>
        <w:t xml:space="preserve">number of arguments passed: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inet =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(call.vargs-&gt;size()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(inet-&gt;type.type == Type::integer || inet-&gt;type.size 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.getInt32(AF_INET);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.getInt32(AF_INET6);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inet = call.vargs-&gt;at(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call.vargs-&gt;at(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.CreateIntCast(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.getInt32Ty(),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DataTypeTok"/>
        </w:rPr>
        <w:t xml:space="preserve">af_type</w:t>
      </w:r>
      <w:r>
        <w:rPr>
          <w:rStyle w:val="NormalTok"/>
        </w:rPr>
        <w:t xml:space="preserve">, af_offset);</w:t>
      </w:r>
    </w:p>
    <w:p>
      <w:pPr>
        <w:pStyle w:val="FirstParagraph"/>
      </w:pPr>
      <w:r>
        <w:t xml:space="preserve">Since the address is always after the first 4 bytes, we can just read the rest</w:t>
      </w:r>
      <w:r>
        <w:t xml:space="preserve"> </w:t>
      </w:r>
      <w:r>
        <w:t xml:space="preserve">of the bytes handling both the literal integer, and array cases:</w:t>
      </w:r>
    </w:p>
    <w:p>
      <w:pPr>
        <w:pStyle w:val="SourceCode"/>
      </w:pPr>
      <w:r>
        <w:rPr>
          <w:rStyle w:val="NormalTok"/>
        </w:rPr>
        <w:t xml:space="preserve">    Value *inet_offset =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.CreateGEP(buf, {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.getInt64(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)});</w:t>
      </w:r>
      <w:r>
        <w:br/>
      </w:r>
      <w:r>
        <w:br/>
      </w:r>
      <w:r>
        <w:rPr>
          <w:rStyle w:val="NormalTok"/>
        </w:rPr>
        <w:t xml:space="preserve">    inet-&gt;accept(*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(inet-&gt;type.type == Type::array)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.CreateProbeRead(</w:t>
      </w:r>
      <w:r>
        <w:rPr>
          <w:rStyle w:val="KeywordTok"/>
        </w:rPr>
        <w:t xml:space="preserve">reinterpret_cast</w:t>
      </w:r>
      <w:r>
        <w:rPr>
          <w:rStyle w:val="NormalTok"/>
        </w:rPr>
        <w:t xml:space="preserve">&lt;AllocaInst *&gt;(inet_offset), inet-&gt;type.size, 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.CreateStore(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.CreateIntCast(</w:t>
      </w:r>
      <w:r>
        <w:rPr>
          <w:rStyle w:val="VariableTok"/>
        </w:rPr>
        <w:t xml:space="preserve">expr_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b_</w:t>
      </w:r>
      <w:r>
        <w:rPr>
          <w:rStyle w:val="NormalTok"/>
        </w:rPr>
        <w:t xml:space="preserve">.getInt32Ty(),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), inet_offset);</w:t>
      </w:r>
      <w:r>
        <w:br/>
      </w:r>
      <w:r>
        <w:rPr>
          <w:rStyle w:val="NormalTok"/>
        </w:rPr>
        <w:t xml:space="preserve">    }</w:t>
      </w:r>
    </w:p>
    <w:p>
      <w:pPr>
        <w:pStyle w:val="Heading2"/>
      </w:pPr>
      <w:bookmarkStart w:id="35" w:name="calling-inet_ntop-1"/>
      <w:r>
        <w:t xml:space="preserve">Calling inet_ntop</w:t>
      </w:r>
      <w:bookmarkEnd w:id="35"/>
    </w:p>
    <w:p>
      <w:pPr>
        <w:pStyle w:val="FirstParagraph"/>
      </w:pPr>
      <w:r>
        <w:t xml:space="preserve">Now that the codegen is implemented, we have to update our helper to support</w:t>
      </w:r>
      <w:r>
        <w:t xml:space="preserve"> </w:t>
      </w:r>
      <w:r>
        <w:t xml:space="preserve">calling the</w:t>
      </w:r>
      <w:r>
        <w:t xml:space="preserve"> </w:t>
      </w:r>
      <w:r>
        <w:rPr>
          <w:rStyle w:val="VerbatimChar"/>
        </w:rPr>
        <w:t xml:space="preserve">inet_ntop</w:t>
      </w:r>
      <w:r>
        <w:t xml:space="preserve"> </w:t>
      </w:r>
      <w:r>
        <w:t xml:space="preserve">for both</w:t>
      </w:r>
      <w:r>
        <w:t xml:space="preserve"> </w:t>
      </w:r>
      <w:r>
        <w:rPr>
          <w:rStyle w:val="VerbatimChar"/>
        </w:rPr>
        <w:t xml:space="preserve">AF_INET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AF_INET6</w:t>
      </w:r>
      <w:r>
        <w:t xml:space="preserve"> </w:t>
      </w:r>
      <w:r>
        <w:t xml:space="preserve">address types: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 BPFtrace::resolve_inet(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af,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* inet)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addrstr;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(af)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AF_INET:</w:t>
      </w:r>
      <w:r>
        <w:br/>
      </w:r>
      <w:r>
        <w:rPr>
          <w:rStyle w:val="NormalTok"/>
        </w:rPr>
        <w:t xml:space="preserve">      addrstr = resolve_inetv4(inet);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AF_INET6:</w:t>
      </w:r>
      <w:r>
        <w:br/>
      </w:r>
      <w:r>
        <w:rPr>
          <w:rStyle w:val="NormalTok"/>
        </w:rPr>
        <w:t xml:space="preserve">      addrstr = resolve_inetv6(inet);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"ntop() got unsupported AF type: "</w:t>
      </w:r>
      <w:r>
        <w:rPr>
          <w:rStyle w:val="NormalTok"/>
        </w:rPr>
        <w:t xml:space="preserve"> &lt;&lt; af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addrstr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Which then calls either the IPv4 or IPv6 static / private versions accordingly: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resolve_inetv4(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* inet)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addr_cstr[INET_ADDRSTRLEN];</w:t>
      </w:r>
      <w:r>
        <w:br/>
      </w:r>
      <w:r>
        <w:rPr>
          <w:rStyle w:val="NormalTok"/>
        </w:rPr>
        <w:t xml:space="preserve">  inet_ntop(AF_INET, inet, addr_cstr, INET_ADDRSTRLEN);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string(addr_cstr);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resolve_inetv6(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* inet)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addr_cstr[INET6_ADDRSTRLEN];</w:t>
      </w:r>
      <w:r>
        <w:br/>
      </w:r>
      <w:r>
        <w:rPr>
          <w:rStyle w:val="NormalTok"/>
        </w:rPr>
        <w:t xml:space="preserve">  inet_ntop(AF_INET6, inet, addr_cstr, INET6_ADDRSTRLEN);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string(addr_cstr);</w:t>
      </w:r>
      <w:r>
        <w:br/>
      </w:r>
      <w:r>
        <w:rPr>
          <w:rStyle w:val="NormalTok"/>
        </w:rPr>
        <w:t xml:space="preserve">}</w:t>
      </w:r>
    </w:p>
    <w:bookmarkStart w:id="54" w:name="refs"/>
    <w:bookmarkStart w:id="37" w:name="ref-bpftrace-brendan-gregg"/>
    <w:p>
      <w:pPr>
        <w:pStyle w:val="Bibliography"/>
      </w:pPr>
      <w:r>
        <w:t xml:space="preserve">[1] B. Gregg, “bpftrace (DTrace 2.0) for Linux 2018.” [Online]. Available:</w:t>
      </w:r>
      <w:r>
        <w:t xml:space="preserve"> </w:t>
      </w:r>
      <w:hyperlink r:id="rId36">
        <w:r>
          <w:rPr>
            <w:rStyle w:val="Hyperlink"/>
          </w:rPr>
          <w:t xml:space="preserve">http://www.brendangregg.com/blog/2018-10-08/dtrace-for-linux-2018.html</w:t>
        </w:r>
      </w:hyperlink>
    </w:p>
    <w:bookmarkEnd w:id="37"/>
    <w:bookmarkStart w:id="39" w:name="ref-ajor"/>
    <w:p>
      <w:pPr>
        <w:pStyle w:val="Bibliography"/>
      </w:pPr>
      <w:r>
        <w:t xml:space="preserve">[2] A. Robertson, “Alastair Robertson’s Homepage.” [Online]. Available:</w:t>
      </w:r>
      <w:r>
        <w:t xml:space="preserve"> </w:t>
      </w:r>
      <w:hyperlink r:id="rId38">
        <w:r>
          <w:rPr>
            <w:rStyle w:val="Hyperlink"/>
          </w:rPr>
          <w:t xml:space="preserve">https://ajor.co.uk/projects/</w:t>
        </w:r>
      </w:hyperlink>
    </w:p>
    <w:bookmarkEnd w:id="39"/>
    <w:bookmarkStart w:id="41" w:name="ref-velocity-brendan-gregg-2017"/>
    <w:p>
      <w:pPr>
        <w:pStyle w:val="Bibliography"/>
      </w:pPr>
      <w:r>
        <w:t xml:space="preserve">[3] B. Gregg, “Brendan Gregg 2017 Velocity talk.” [Online]. Available:</w:t>
      </w:r>
      <w:r>
        <w:t xml:space="preserve"> </w:t>
      </w:r>
      <w:hyperlink r:id="rId40">
        <w:r>
          <w:rPr>
            <w:rStyle w:val="Hyperlink"/>
          </w:rPr>
          <w:t xml:space="preserve">https://www.slideshare.net/brendangregg/velocity-2017-performance-analysis-superpowers-with-linux-ebpf</w:t>
        </w:r>
      </w:hyperlink>
    </w:p>
    <w:bookmarkEnd w:id="41"/>
    <w:bookmarkStart w:id="43" w:name="ref-bpftrace-issue-245"/>
    <w:p>
      <w:pPr>
        <w:pStyle w:val="Bibliography"/>
      </w:pPr>
      <w:r>
        <w:t xml:space="preserve">[4] D. Hamel, “Bpftrace Network Tracing Limitations Issue.” [Online]. Available:</w:t>
      </w:r>
      <w:r>
        <w:t xml:space="preserve"> </w:t>
      </w:r>
      <w:hyperlink r:id="rId42">
        <w:r>
          <w:rPr>
            <w:rStyle w:val="Hyperlink"/>
          </w:rPr>
          <w:t xml:space="preserve">https://github.com/iovisor/bpftrace/issues/245</w:t>
        </w:r>
      </w:hyperlink>
    </w:p>
    <w:bookmarkEnd w:id="43"/>
    <w:bookmarkStart w:id="45" w:name="ref-bpftrace-internals-development-doc"/>
    <w:p>
      <w:pPr>
        <w:pStyle w:val="Bibliography"/>
      </w:pPr>
      <w:r>
        <w:t xml:space="preserve">[5] “bpftrace internals_development.md doc.” [Online]. Available:</w:t>
      </w:r>
      <w:r>
        <w:t xml:space="preserve"> </w:t>
      </w:r>
      <w:hyperlink r:id="rId44">
        <w:r>
          <w:rPr>
            <w:rStyle w:val="Hyperlink"/>
          </w:rPr>
          <w:t xml:space="preserve">https://github.com/iovisor/bpftrace/blob/master/docs/internals_development.md</w:t>
        </w:r>
      </w:hyperlink>
    </w:p>
    <w:bookmarkEnd w:id="45"/>
    <w:bookmarkStart w:id="47" w:name="ref-bpftrace-issue-30"/>
    <w:p>
      <w:pPr>
        <w:pStyle w:val="Bibliography"/>
      </w:pPr>
      <w:r>
        <w:t xml:space="preserve">[6] B. Gregg, “Bpftrace add inet_ntop() Issue.” [Online]. Available:</w:t>
      </w:r>
      <w:r>
        <w:t xml:space="preserve"> </w:t>
      </w:r>
      <w:hyperlink r:id="rId46">
        <w:r>
          <w:rPr>
            <w:rStyle w:val="Hyperlink"/>
          </w:rPr>
          <w:t xml:space="preserve">https://github.com/iovisor/bpftrace/issues/30</w:t>
        </w:r>
      </w:hyperlink>
    </w:p>
    <w:bookmarkEnd w:id="47"/>
    <w:bookmarkStart w:id="49" w:name="ref-bpftrace-pull-269"/>
    <w:p>
      <w:pPr>
        <w:pStyle w:val="Bibliography"/>
      </w:pPr>
      <w:r>
        <w:t xml:space="preserve">[7] D. Hamel, “Initial inet_ntop implementation.” [Online]. Available:</w:t>
      </w:r>
      <w:r>
        <w:t xml:space="preserve"> </w:t>
      </w:r>
      <w:hyperlink r:id="rId48">
        <w:r>
          <w:rPr>
            <w:rStyle w:val="Hyperlink"/>
          </w:rPr>
          <w:t xml:space="preserve">https://github.com/iovisor/bpftrace/pull/269</w:t>
        </w:r>
      </w:hyperlink>
    </w:p>
    <w:bookmarkEnd w:id="49"/>
    <w:bookmarkStart w:id="51" w:name="ref-mmarchini"/>
    <w:p>
      <w:pPr>
        <w:pStyle w:val="Bibliography"/>
      </w:pPr>
      <w:r>
        <w:t xml:space="preserve">[8] M. Marchini, “Matheus Marchini’s homepage.” [Online]. Available:</w:t>
      </w:r>
      <w:r>
        <w:t xml:space="preserve"> </w:t>
      </w:r>
      <w:hyperlink r:id="rId50">
        <w:r>
          <w:rPr>
            <w:rStyle w:val="Hyperlink"/>
          </w:rPr>
          <w:t xml:space="preserve">https://mmarchini.me/</w:t>
        </w:r>
      </w:hyperlink>
    </w:p>
    <w:bookmarkEnd w:id="51"/>
    <w:bookmarkStart w:id="53" w:name="ref-bpftrace-pull-566"/>
    <w:p>
      <w:pPr>
        <w:pStyle w:val="Bibliography"/>
      </w:pPr>
      <w:r>
        <w:t xml:space="preserve">[9] M. Marchini, “ntop add support for arrays and IPv6.” [Online]. Available:</w:t>
      </w:r>
      <w:r>
        <w:t xml:space="preserve"> </w:t>
      </w:r>
      <w:hyperlink r:id="rId52">
        <w:r>
          <w:rPr>
            <w:rStyle w:val="Hyperlink"/>
          </w:rPr>
          <w:t xml:space="preserve">https://github.com/iovisor/bpftrace/pull/566</w:t>
        </w:r>
      </w:hyperlink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36" Target="http://www.brendangregg.com/blog/2018-10-08/dtrace-for-linux-2018.html" TargetMode="External" /><Relationship Type="http://schemas.openxmlformats.org/officeDocument/2006/relationships/hyperlink" Id="rId38" Target="https://ajor.co.uk/projects/" TargetMode="External" /><Relationship Type="http://schemas.openxmlformats.org/officeDocument/2006/relationships/hyperlink" Id="rId44" Target="https://github.com/iovisor/bpftrace/blob/master/docs/internals_development.md" TargetMode="External" /><Relationship Type="http://schemas.openxmlformats.org/officeDocument/2006/relationships/hyperlink" Id="rId42" Target="https://github.com/iovisor/bpftrace/issues/245" TargetMode="External" /><Relationship Type="http://schemas.openxmlformats.org/officeDocument/2006/relationships/hyperlink" Id="rId46" Target="https://github.com/iovisor/bpftrace/issues/30" TargetMode="External" /><Relationship Type="http://schemas.openxmlformats.org/officeDocument/2006/relationships/hyperlink" Id="rId48" Target="https://github.com/iovisor/bpftrace/pull/269" TargetMode="External" /><Relationship Type="http://schemas.openxmlformats.org/officeDocument/2006/relationships/hyperlink" Id="rId52" Target="https://github.com/iovisor/bpftrace/pull/566" TargetMode="External" /><Relationship Type="http://schemas.openxmlformats.org/officeDocument/2006/relationships/hyperlink" Id="rId50" Target="https://mmarchini.me/" TargetMode="External" /><Relationship Type="http://schemas.openxmlformats.org/officeDocument/2006/relationships/hyperlink" Id="rId40" Target="https://www.slideshare.net/brendangregg/velocity-2017-performance-analysis-superpowers-with-linux-ebp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/output/doc.epub" TargetMode="External" /><Relationship Type="http://schemas.openxmlformats.org/officeDocument/2006/relationships/hyperlink" Id="rId21" Target="./output/doc.pdf" TargetMode="External" /><Relationship Type="http://schemas.openxmlformats.org/officeDocument/2006/relationships/hyperlink" Id="rId36" Target="http://www.brendangregg.com/blog/2018-10-08/dtrace-for-linux-2018.html" TargetMode="External" /><Relationship Type="http://schemas.openxmlformats.org/officeDocument/2006/relationships/hyperlink" Id="rId38" Target="https://ajor.co.uk/projects/" TargetMode="External" /><Relationship Type="http://schemas.openxmlformats.org/officeDocument/2006/relationships/hyperlink" Id="rId44" Target="https://github.com/iovisor/bpftrace/blob/master/docs/internals_development.md" TargetMode="External" /><Relationship Type="http://schemas.openxmlformats.org/officeDocument/2006/relationships/hyperlink" Id="rId42" Target="https://github.com/iovisor/bpftrace/issues/245" TargetMode="External" /><Relationship Type="http://schemas.openxmlformats.org/officeDocument/2006/relationships/hyperlink" Id="rId46" Target="https://github.com/iovisor/bpftrace/issues/30" TargetMode="External" /><Relationship Type="http://schemas.openxmlformats.org/officeDocument/2006/relationships/hyperlink" Id="rId48" Target="https://github.com/iovisor/bpftrace/pull/269" TargetMode="External" /><Relationship Type="http://schemas.openxmlformats.org/officeDocument/2006/relationships/hyperlink" Id="rId52" Target="https://github.com/iovisor/bpftrace/pull/566" TargetMode="External" /><Relationship Type="http://schemas.openxmlformats.org/officeDocument/2006/relationships/hyperlink" Id="rId50" Target="https://mmarchini.me/" TargetMode="External" /><Relationship Type="http://schemas.openxmlformats.org/officeDocument/2006/relationships/hyperlink" Id="rId40" Target="https://www.slideshare.net/brendangregg/velocity-2017-performance-analysis-superpowers-with-linux-ebp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to bpftrace</dc:title>
  <dc:creator>Dale Hamel</dc:creator>
  <cp:keywords/>
  <dcterms:created xsi:type="dcterms:W3CDTF">2019-12-03T03:33:08Z</dcterms:created>
  <dcterms:modified xsi:type="dcterms:W3CDTF">2019-12-03T03:33:08Z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bibliography.yaml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ieee-with-url.csl</vt:lpwstr>
  </property>
  <property fmtid="{D5CDD505-2E9C-101B-9397-08002B2CF9AE}" pid="15" name="date">
    <vt:lpwstr>12/03/19 03:33:07 AM UTC</vt:lpwstr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-citations">
    <vt:lpwstr>True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subtitle">
    <vt:lpwstr>A practical guide to bpftrace internals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