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Production</w:t>
      </w:r>
      <w:r>
        <w:t xml:space="preserve"> </w:t>
      </w:r>
      <w:r>
        <w:t xml:space="preserve">Breakpoints</w:t>
      </w:r>
    </w:p>
    <w:p>
      <w:pPr>
        <w:pStyle w:val="Author"/>
      </w:pPr>
      <w:r>
        <w:t xml:space="preserve">Dale</w:t>
      </w:r>
      <w:r>
        <w:t xml:space="preserve"> </w:t>
      </w:r>
      <w:r>
        <w:t xml:space="preserve">Hamel</w:t>
      </w:r>
    </w:p>
    <w:p>
      <w:pPr>
        <w:pStyle w:val="Date"/>
      </w:pPr>
      <w:r>
        <w:t xml:space="preserve">12/03/19 03:20:31 AM UTC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approximately a 15-minute read.</w:t>
      </w:r>
    </w:p>
    <w:p>
      <w:pPr>
        <w:pStyle w:val="BodyText"/>
      </w:pPr>
      <w:r>
        <w:t xml:space="preserve">This document is also available in</w:t>
      </w:r>
      <w:r>
        <w:t xml:space="preserve"> </w:t>
      </w:r>
      <w:hyperlink r:id="rId2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format if you prefer.</w:t>
      </w:r>
    </w:p>
    <w:p>
      <w:pPr>
        <w:pStyle w:val="Heading1"/>
      </w:pPr>
      <w:bookmarkStart w:id="22" w:name="status"/>
      <w:r>
        <w:t xml:space="preserve">Status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Still very much under heavy development and experimentation</w:t>
      </w:r>
    </w:p>
    <w:p>
      <w:pPr>
        <w:pStyle w:val="Compact"/>
        <w:numPr>
          <w:numId w:val="1001"/>
          <w:ilvl w:val="0"/>
        </w:numPr>
      </w:pPr>
      <w:r>
        <w:t xml:space="preserve">Shifted direction to be tied to Ruby TracePoints</w:t>
      </w:r>
    </w:p>
    <w:p>
      <w:pPr>
        <w:pStyle w:val="Compact"/>
        <w:numPr>
          <w:numId w:val="1001"/>
          <w:ilvl w:val="0"/>
        </w:numPr>
      </w:pPr>
      <w:r>
        <w:t xml:space="preserve">Original implementation tied to eval to re-interpret method code is still</w:t>
      </w:r>
      <w:r>
        <w:t xml:space="preserve"> </w:t>
      </w:r>
      <w:r>
        <w:t xml:space="preserve">more functional, but less practical for production use.</w:t>
      </w:r>
    </w:p>
    <w:p>
      <w:pPr>
        <w:pStyle w:val="Heading1"/>
      </w:pPr>
      <w:bookmarkStart w:id="23" w:name="injecting-breakpoints"/>
      <w:r>
        <w:t xml:space="preserve">Injecting breakpoints</w:t>
      </w:r>
      <w:bookmarkEnd w:id="23"/>
    </w:p>
    <w:p>
      <w:pPr>
        <w:pStyle w:val="FirstParagraph"/>
      </w:pPr>
      <w:r>
        <w:t xml:space="preserve">There are multiple ways to inject breakpoints into running code, each with</w:t>
      </w:r>
      <w:r>
        <w:t xml:space="preserve"> </w:t>
      </w:r>
      <w:r>
        <w:t xml:space="preserve">different tradeoffs.</w:t>
      </w:r>
    </w:p>
    <w:p>
      <w:pPr>
        <w:pStyle w:val="Heading2"/>
      </w:pPr>
      <w:bookmarkStart w:id="24" w:name="unmixer-approach"/>
      <w:r>
        <w:t xml:space="preserve">Unmixer Approach</w:t>
      </w:r>
      <w:bookmarkEnd w:id="24"/>
    </w:p>
    <w:p>
      <w:pPr>
        <w:pStyle w:val="FirstParagraph"/>
      </w:pPr>
      <w:r>
        <w:t xml:space="preserve">I set out to prove if I could build a line-targeting debugger with USDT</w:t>
      </w:r>
      <w:r>
        <w:t xml:space="preserve"> </w:t>
      </w:r>
      <w:r>
        <w:t xml:space="preserve">tracepoints, and did so via modifying the class hierarchy, generating an</w:t>
      </w:r>
      <w:r>
        <w:t xml:space="preserve"> </w:t>
      </w:r>
      <w:r>
        <w:t xml:space="preserve">override method on-the-fly.</w:t>
      </w:r>
    </w:p>
    <w:p>
      <w:pPr>
        <w:pStyle w:val="BodyText"/>
      </w:pPr>
      <w:r>
        <w:t xml:space="preserve">I was able to do this with</w:t>
      </w:r>
      <w:r>
        <w:t xml:space="preserve"> </w:t>
      </w:r>
      <w:r>
        <w:t xml:space="preserve">“</w:t>
      </w:r>
      <w:r>
        <w:t xml:space="preserve">eval</w:t>
      </w:r>
      <w:r>
        <w:t xml:space="preserve">”</w:t>
      </w:r>
      <w:r>
        <w:t xml:space="preserve">, and be passing the current binding to a</w:t>
      </w:r>
      <w:r>
        <w:t xml:space="preserve"> </w:t>
      </w:r>
      <w:r>
        <w:t xml:space="preserve">block that calls eval, I was able to wrap the original code in my own block</w:t>
      </w:r>
      <w:r>
        <w:t xml:space="preserve"> </w:t>
      </w:r>
      <w:r>
        <w:t xml:space="preserve">handler, but still be able to execute it in the current context!</w:t>
      </w:r>
    </w:p>
    <w:p>
      <w:pPr>
        <w:pStyle w:val="BodyText"/>
      </w:pPr>
      <w:r>
        <w:t xml:space="preserve">This was a proof of concept at least. However, I quickly learned from my</w:t>
      </w:r>
      <w:r>
        <w:t xml:space="preserve"> </w:t>
      </w:r>
      <w:r>
        <w:t xml:space="preserve">colleague Alan Wu, that this type of monkeypatching had dangerous implications</w:t>
      </w:r>
      <w:r>
        <w:t xml:space="preserve"> </w:t>
      </w:r>
      <w:r>
        <w:t xml:space="preserve">to the ruby method cache which I had not considered.</w:t>
      </w:r>
    </w:p>
    <w:p>
      <w:pPr>
        <w:pStyle w:val="BodyText"/>
      </w:pPr>
      <w:r>
        <w:t xml:space="preserve">Ruby</w:t>
      </w:r>
      <w:r>
        <w:t xml:space="preserve"> </w:t>
      </w:r>
      <w:r>
        <w:t xml:space="preserve">“</w:t>
      </w:r>
      <w:r>
        <w:t xml:space="preserve">production breakpoints</w:t>
      </w:r>
      <w:r>
        <w:t xml:space="preserve">”</w:t>
      </w:r>
      <w:r>
        <w:t xml:space="preserve"> </w:t>
      </w:r>
      <w:r>
        <w:t xml:space="preserve">would originally use its AST parsing to rewrite</w:t>
      </w:r>
      <w:r>
        <w:t xml:space="preserve"> </w:t>
      </w:r>
      <w:r>
        <w:t xml:space="preserve">the source code of a method with the targeted lines to include a wrapper around</w:t>
      </w:r>
      <w:r>
        <w:t xml:space="preserve"> </w:t>
      </w:r>
      <w:r>
        <w:t xml:space="preserve">those lines. This is still the most powerful way to do this from outside of</w:t>
      </w:r>
      <w:r>
        <w:t xml:space="preserve"> </w:t>
      </w:r>
      <w:r>
        <w:t xml:space="preserve">the RubyVM I have been able to determine.</w:t>
      </w:r>
    </w:p>
    <w:p>
      <w:pPr>
        <w:pStyle w:val="BodyText"/>
      </w:pPr>
      <w:r>
        <w:t xml:space="preserve">The method is redefined by prepending a module with the new definition to the</w:t>
      </w:r>
      <w:r>
        <w:t xml:space="preserve"> </w:t>
      </w:r>
      <w:r>
        <w:t xml:space="preserve">parent of the original method, overriding it. To undo this, the module can be</w:t>
      </w:r>
      <w:r>
        <w:t xml:space="preserve"> </w:t>
      </w:r>
      <w:r>
        <w:t xml:space="preserve">‘</w:t>
      </w:r>
      <w:r>
        <w:t xml:space="preserve">unprepended</w:t>
      </w:r>
      <w:r>
        <w:t xml:space="preserve">’</w:t>
      </w:r>
      <w:r>
        <w:t xml:space="preserve"> </w:t>
      </w:r>
      <w:r>
        <w:t xml:space="preserve">restoring the original behavior.</w:t>
      </w:r>
    </w:p>
    <w:p>
      <w:pPr>
        <w:pStyle w:val="Heading2"/>
      </w:pPr>
      <w:bookmarkStart w:id="25" w:name="using-the-ruby-tracepoint-api"/>
      <w:r>
        <w:t xml:space="preserve">Using the Ruby TracePoint API</w:t>
      </w:r>
      <w:bookmarkEnd w:id="25"/>
    </w:p>
    <w:p>
      <w:pPr>
        <w:pStyle w:val="FirstParagraph"/>
      </w:pPr>
      <w:r>
        <w:t xml:space="preserve">Ruby now supports tracing only particular methods</w:t>
      </w:r>
      <w:r>
        <w:t xml:space="preserve"> </w:t>
      </w:r>
      <w:r>
        <w:t xml:space="preserve">[</w:t>
      </w:r>
      <w:hyperlink w:anchor="ref-ruby-tracing-feature-15289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instead of all methods, and looks to be aiming to add a similar sort of</w:t>
      </w:r>
      <w:r>
        <w:t xml:space="preserve"> </w:t>
      </w:r>
      <w:r>
        <w:t xml:space="preserve">debugging support natively.</w:t>
      </w:r>
    </w:p>
    <w:p>
      <w:pPr>
        <w:pStyle w:val="BodyText"/>
      </w:pPr>
      <w:r>
        <w:t xml:space="preserve">The docs are not very thorough in the official rubydoc for this</w:t>
      </w:r>
      <w:r>
        <w:t xml:space="preserve"> </w:t>
      </w:r>
      <w:r>
        <w:t xml:space="preserve">[</w:t>
      </w:r>
      <w:hyperlink w:anchor="ref-ruby-2-6-tracing-docs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, but it is further documented in the</w:t>
      </w:r>
      <w:r>
        <w:t xml:space="preserve"> </w:t>
      </w:r>
      <w:r>
        <w:t xml:space="preserve">[</w:t>
      </w:r>
      <w:hyperlink w:anchor="ref-ruby-prelude-targetted-tracing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prelude.rb file: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call-seq: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trace.enable(target: nil, target_line: nil, target_thread: nil)    -&gt; true or false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trace.enable(target: nil, target_line: nil, target_thread: nil) { block }  -&gt; obj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Activates the trace.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 +true+ if trace was enabled.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 +false+ if trace was disabled.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trace.enabled?  #=&gt; false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trace.enable    #=&gt; false (previous state)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#   trace is enabled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trace.enabled?  #=&gt; true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trace.enable    #=&gt; true (previous state)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#   trace is still enabled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a block is given, the trace will only be enabled within the scope of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block.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trace.enabled?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#=&gt; false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trace.enable do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trace.enabled?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# only enabled for this block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end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trace.enabled?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#=&gt; false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+target+, +target_line+ and +target_thread+ parameters are used to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tracing only to specified code objects. +target+ should be 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code object for which RubyVM::InstructionSequence.of will return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 instruction sequence.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t = TracePoint.new(:line) { |tp| p tp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def m1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p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end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def m2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p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end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t.enable(target: method(:m1))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m1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# prints #&lt;TracePoint:line@test.rb:5 in `m1'&gt;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m2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# prints nothing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Note: You cannot access event hooks within the +enable+ block.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trace.enable { p tp.lineno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#=&gt; RuntimeError: access from outside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Alan Wu</w:t>
      </w:r>
      <w:r>
        <w:t xml:space="preserve"> </w:t>
      </w:r>
      <w:r>
        <w:t xml:space="preserve">[</w:t>
      </w:r>
      <w:hyperlink w:anchor="ref-xrxr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tipped me off to this, and showed by an initial prototype gist</w:t>
      </w:r>
      <w:r>
        <w:t xml:space="preserve"> </w:t>
      </w:r>
      <w:r>
        <w:t xml:space="preserve">[</w:t>
      </w:r>
      <w:hyperlink w:anchor="ref-xrxr-gist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, which succinctly shows a basic usage of this: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hello(arg = </w:t>
      </w:r>
      <w:r>
        <w:rPr>
          <w:rStyle w:val="DecVal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puts </w:t>
      </w:r>
      <w:r>
        <w:rPr>
          <w:rStyle w:val="StringTok"/>
        </w:rPr>
        <w:t xml:space="preserve">"Hello </w:t>
      </w:r>
      <w:r>
        <w:rPr>
          <w:rStyle w:val="OtherTok"/>
        </w:rPr>
        <w:t xml:space="preserve">#{</w:t>
      </w:r>
      <w:r>
        <w:rPr>
          <w:rStyle w:val="NormalTok"/>
        </w:rPr>
        <w:t xml:space="preserve">arg</w:t>
      </w:r>
      <w:r>
        <w:rPr>
          <w:rStyle w:val="OtherTok"/>
        </w:rPr>
        <w:t xml:space="preserve">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one =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.new</w:t>
      </w:r>
      <w:r>
        <w:br/>
      </w:r>
      <w:r>
        <w:rPr>
          <w:rStyle w:val="NormalTok"/>
        </w:rPr>
        <w:t xml:space="preserve">two =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.new</w:t>
      </w:r>
      <w:r>
        <w:br/>
      </w:r>
      <w:r>
        <w:br/>
      </w:r>
      <w:r>
        <w:rPr>
          <w:rStyle w:val="NormalTok"/>
        </w:rPr>
        <w:t xml:space="preserve">one.hello</w:t>
      </w:r>
      <w:r>
        <w:br/>
      </w:r>
      <w:r>
        <w:rPr>
          <w:rStyle w:val="NormalTok"/>
        </w:rPr>
        <w:t xml:space="preserve">two.hello</w:t>
      </w:r>
      <w:r>
        <w:br/>
      </w:r>
      <w:r>
        <w:br/>
      </w:r>
      <w:r>
        <w:rPr>
          <w:rStyle w:val="NormalTok"/>
        </w:rPr>
        <w:t xml:space="preserve">trace = </w:t>
      </w:r>
      <w:r>
        <w:rPr>
          <w:rStyle w:val="DataTypeTok"/>
        </w:rPr>
        <w:t xml:space="preserve">TracePoint</w:t>
      </w:r>
      <w:r>
        <w:rPr>
          <w:rStyle w:val="NormalTok"/>
        </w:rPr>
        <w:t xml:space="preserve">.new(</w:t>
      </w:r>
      <w:r>
        <w:rPr>
          <w:rStyle w:val="StringTok"/>
        </w:rPr>
        <w:t xml:space="preserve">:call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|tp|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"intercepted! arg=</w:t>
      </w:r>
      <w:r>
        <w:rPr>
          <w:rStyle w:val="OtherTok"/>
        </w:rPr>
        <w:t xml:space="preserve">#{</w:t>
      </w:r>
      <w:r>
        <w:rPr>
          <w:rStyle w:val="NormalTok"/>
        </w:rPr>
        <w:t xml:space="preserve">tp.binding.local_variable_get(</w:t>
      </w:r>
      <w:r>
        <w:rPr>
          <w:rStyle w:val="StringTok"/>
        </w:rPr>
        <w:t xml:space="preserve">:arg</w:t>
      </w:r>
      <w:r>
        <w:rPr>
          <w:rStyle w:val="NormalTok"/>
        </w:rPr>
        <w:t xml:space="preserve">)</w:t>
      </w:r>
      <w:r>
        <w:rPr>
          <w:rStyle w:val="OtherTok"/>
        </w:rPr>
        <w:t xml:space="preserve">}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trace.enable(</w:t>
      </w:r>
      <w:r>
        <w:rPr>
          <w:rStyle w:val="StringTok"/>
        </w:rPr>
        <w:t xml:space="preserve">target: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.instance_method(</w:t>
      </w:r>
      <w:r>
        <w:rPr>
          <w:rStyle w:val="StringTok"/>
        </w:rPr>
        <w:t xml:space="preserve">:hello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one.hello(</w:t>
      </w:r>
      <w:r>
        <w:rPr>
          <w:rStyle w:val="StringTok"/>
        </w:rPr>
        <w:t xml:space="preserve">:first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two.hello(</w:t>
      </w:r>
      <w:r>
        <w:rPr>
          <w:rStyle w:val="StringTok"/>
        </w:rPr>
        <w:t xml:space="preserve">:second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From this, we can build handlers that run using the RubyVM TracePoint object.</w:t>
      </w:r>
    </w:p>
    <w:p>
      <w:pPr>
        <w:pStyle w:val="BodyText"/>
      </w:pPr>
      <w:r>
        <w:t xml:space="preserve">This object has full access to the execution context of the caller it would</w:t>
      </w:r>
      <w:r>
        <w:t xml:space="preserve"> </w:t>
      </w:r>
      <w:r>
        <w:t xml:space="preserve">seem.</w:t>
      </w:r>
    </w:p>
    <w:p>
      <w:pPr>
        <w:pStyle w:val="Heading1"/>
      </w:pPr>
      <w:bookmarkStart w:id="26" w:name="specifying-breakpoints"/>
      <w:r>
        <w:t xml:space="preserve">Specifying breakpoints</w:t>
      </w:r>
      <w:bookmarkEnd w:id="26"/>
    </w:p>
    <w:p>
      <w:pPr>
        <w:pStyle w:val="FirstParagraph"/>
      </w:pPr>
      <w:r>
        <w:t xml:space="preserve">A global config value:</w:t>
      </w:r>
    </w:p>
    <w:p>
      <w:pPr>
        <w:pStyle w:val="SourceCode"/>
      </w:pPr>
      <w:r>
        <w:rPr>
          <w:rStyle w:val="DataTypeTok"/>
        </w:rPr>
        <w:t xml:space="preserve">ProductionBreakpoints</w:t>
      </w:r>
      <w:r>
        <w:rPr>
          <w:rStyle w:val="NormalTok"/>
        </w:rPr>
        <w:t xml:space="preserve">.config_file</w:t>
      </w:r>
    </w:p>
    <w:p>
      <w:pPr>
        <w:pStyle w:val="FirstParagraph"/>
      </w:pPr>
      <w:r>
        <w:t xml:space="preserve">Can be set to specify the path to a JSON config, indicating the breakpoints</w:t>
      </w:r>
      <w:r>
        <w:t xml:space="preserve"> </w:t>
      </w:r>
      <w:r>
        <w:t xml:space="preserve">that are to be installed:</w:t>
      </w:r>
    </w:p>
    <w:p>
      <w:pPr>
        <w:pStyle w:val="BodyText"/>
      </w:pPr>
      <w:r>
        <w:t xml:space="preserve">FIXME</w:t>
      </w:r>
      <w:r>
        <w:t xml:space="preserve"> </w:t>
      </w:r>
      <w:r>
        <w:t xml:space="preserve">{.json include=src/ruby-production-breakpoints/test/config/test_load.json}</w:t>
      </w:r>
    </w:p>
    <w:p>
      <w:pPr>
        <w:pStyle w:val="BodyText"/>
      </w:pPr>
      <w:r>
        <w:t xml:space="preserve">These values indicate: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type</w:t>
      </w:r>
      <w:r>
        <w:t xml:space="preserve">: the built-in breakpoint handler to run when the specified breakpoint</w:t>
      </w:r>
      <w:r>
        <w:t xml:space="preserve"> </w:t>
      </w:r>
      <w:r>
        <w:t xml:space="preserve">is hit in production.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source_file</w:t>
      </w:r>
      <w:r>
        <w:t xml:space="preserve">: the source repository-root relative path to the source file to</w:t>
      </w:r>
      <w:r>
        <w:t xml:space="preserve"> </w:t>
      </w:r>
      <w:r>
        <w:t xml:space="preserve">install a breakpoint within. (note, the path of this source folder relative to</w:t>
      </w:r>
      <w:r>
        <w:t xml:space="preserve"> </w:t>
      </w:r>
      <w:r>
        <w:t xml:space="preserve">the host / mount namespace is to be handled elsewhere by the caller that</w:t>
      </w:r>
      <w:r>
        <w:t xml:space="preserve"> </w:t>
      </w:r>
      <w:r>
        <w:t xml:space="preserve">initiates tracing via this gem)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start_line</w:t>
      </w:r>
      <w:r>
        <w:t xml:space="preserve">: The first line which should be evaluated from the context of</w:t>
      </w:r>
      <w:r>
        <w:t xml:space="preserve"> </w:t>
      </w:r>
      <w:r>
        <w:t xml:space="preserve">the breakpoint.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end_line</w:t>
      </w:r>
      <w:r>
        <w:t xml:space="preserve">: The last line which should be evaluated in the context of the</w:t>
      </w:r>
      <w:r>
        <w:t xml:space="preserve"> </w:t>
      </w:r>
      <w:r>
        <w:t xml:space="preserve">breakpoint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trace_id</w:t>
      </w:r>
      <w:r>
        <w:t xml:space="preserve">: A key to group the output of executing the breakpoint, and filter</w:t>
      </w:r>
      <w:r>
        <w:t xml:space="preserve"> </w:t>
      </w:r>
      <w:r>
        <w:t xml:space="preserve">results associated with a particular breakpoint invocation</w:t>
      </w:r>
    </w:p>
    <w:p>
      <w:pPr>
        <w:pStyle w:val="FirstParagraph"/>
      </w:pPr>
      <w:r>
        <w:t xml:space="preserve">Many breakpoints can be specified. Breakpoints that apply to the same file are</w:t>
      </w:r>
      <w:r>
        <w:t xml:space="preserve"> </w:t>
      </w:r>
      <w:r>
        <w:t xml:space="preserve">added and removed simultaneously. Breakpoints that are applied but not</w:t>
      </w:r>
      <w:r>
        <w:t xml:space="preserve"> </w:t>
      </w:r>
      <w:r>
        <w:t xml:space="preserve">specified in the config file will be removed if the config file is reloaded.</w:t>
      </w:r>
    </w:p>
    <w:p>
      <w:pPr>
        <w:pStyle w:val="Heading1"/>
      </w:pPr>
      <w:bookmarkStart w:id="27" w:name="built-in-breakpoints"/>
      <w:r>
        <w:t xml:space="preserve">Built-in breakpoints</w:t>
      </w:r>
      <w:bookmarkEnd w:id="27"/>
    </w:p>
    <w:p>
      <w:pPr>
        <w:pStyle w:val="Heading2"/>
      </w:pPr>
      <w:bookmarkStart w:id="28" w:name="latency"/>
      <w:r>
        <w:t xml:space="preserve">Latency</w:t>
      </w:r>
      <w:bookmarkEnd w:id="28"/>
    </w:p>
    <w:p>
      <w:pPr>
        <w:pStyle w:val="FirstParagraph"/>
      </w:pPr>
      <w:r>
        <w:t xml:space="preserve">Output: Integer, nanoseconds elapsed</w:t>
      </w:r>
    </w:p>
    <w:p>
      <w:pPr>
        <w:pStyle w:val="BodyText"/>
      </w:pPr>
      <w:r>
        <w:t xml:space="preserve">The latency breakpoint provides the elapsed time from a monotonic source, for</w:t>
      </w:r>
      <w:r>
        <w:t xml:space="preserve"> </w:t>
      </w:r>
      <w:r>
        <w:t xml:space="preserve">the duration of the breakpoint handler.</w:t>
      </w:r>
    </w:p>
    <w:p>
      <w:pPr>
        <w:pStyle w:val="BodyText"/>
      </w:pPr>
      <w:r>
        <w:t xml:space="preserve">This shows the time required to execute the code between the start and end</w:t>
      </w:r>
      <w:r>
        <w:t xml:space="preserve"> </w:t>
      </w:r>
      <w:r>
        <w:t xml:space="preserve">lines, within a given method.</w:t>
      </w:r>
    </w:p>
    <w:p>
      <w:pPr>
        <w:pStyle w:val="BodyText"/>
      </w:pPr>
      <w:r>
        <w:t xml:space="preserve">Handler definition: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TRACEPOINT_TYPES</w:t>
      </w:r>
      <w:r>
        <w:rPr>
          <w:rStyle w:val="NormalTok"/>
        </w:rPr>
        <w:t xml:space="preserve"> = [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].freeze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self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start_times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@start_times</w:t>
      </w:r>
      <w:r>
        <w:rPr>
          <w:rStyle w:val="NormalTok"/>
        </w:rPr>
        <w:t xml:space="preserve"> ||= 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start_times_set(tid, ns)</w:t>
      </w:r>
    </w:p>
    <w:p>
      <w:pPr>
        <w:pStyle w:val="Heading2"/>
      </w:pPr>
      <w:bookmarkStart w:id="29" w:name="locals"/>
      <w:r>
        <w:t xml:space="preserve">Locals</w:t>
      </w:r>
      <w:bookmarkEnd w:id="29"/>
    </w:p>
    <w:p>
      <w:pPr>
        <w:pStyle w:val="FirstParagraph"/>
      </w:pPr>
      <w:r>
        <w:t xml:space="preserve">Output: String, key,value via ruby inspect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locals</w:t>
      </w:r>
      <w:r>
        <w:t xml:space="preserve">’</w:t>
      </w:r>
      <w:r>
        <w:t xml:space="preserve"> </w:t>
      </w:r>
      <w:r>
        <w:t xml:space="preserve">breakpoint shows the value of all locals.</w:t>
      </w:r>
    </w:p>
    <w:p>
      <w:pPr>
        <w:pStyle w:val="BodyText"/>
      </w:pPr>
      <w:r>
        <w:t xml:space="preserve">NOTE: due to limitations in eBPF, there is a maximum serializable string size.</w:t>
      </w:r>
      <w:r>
        <w:t xml:space="preserve"> </w:t>
      </w:r>
      <w:r>
        <w:t xml:space="preserve">Very complex objects cannot be efficiently serialized and inspected.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Show local variables and their values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Locals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Base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FIXME</w:t>
      </w:r>
      <w:r>
        <w:rPr>
          <w:rStyle w:val="CommentTok"/>
        </w:rPr>
        <w:t xml:space="preserve">: refactor a bunch of these idioms into Base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TRACEPOINT_TYPES</w:t>
      </w:r>
      <w:r>
        <w:rPr>
          <w:rStyle w:val="NormalTok"/>
        </w:rPr>
        <w:t xml:space="preserve"> = [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].freeze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handle(vm_tracepoint)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unless</w:t>
      </w:r>
      <w:r>
        <w:rPr>
          <w:rStyle w:val="NormalTok"/>
        </w:rPr>
        <w:t xml:space="preserve"> </w:t>
      </w:r>
      <w:r>
        <w:rPr>
          <w:rStyle w:val="OtherTok"/>
        </w:rPr>
        <w:t xml:space="preserve">@tracepoint</w:t>
      </w:r>
      <w:r>
        <w:rPr>
          <w:rStyle w:val="NormalTok"/>
        </w:rPr>
        <w:t xml:space="preserve">.enabled?</w:t>
      </w:r>
      <w:r>
        <w:br/>
      </w:r>
      <w:r>
        <w:br/>
      </w:r>
      <w:r>
        <w:rPr>
          <w:rStyle w:val="NormalTok"/>
        </w:rPr>
        <w:t xml:space="preserve">        locals = vm_tracepoint.binding.local_variables</w:t>
      </w:r>
      <w:r>
        <w:br/>
      </w:r>
      <w:r>
        <w:rPr>
          <w:rStyle w:val="NormalTok"/>
        </w:rPr>
        <w:t xml:space="preserve">        vals = locals.map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|v|</w:t>
      </w:r>
    </w:p>
    <w:p>
      <w:pPr>
        <w:pStyle w:val="Heading2"/>
      </w:pPr>
      <w:bookmarkStart w:id="30" w:name="inspect"/>
      <w:r>
        <w:t xml:space="preserve">Inspect</w:t>
      </w:r>
      <w:bookmarkEnd w:id="30"/>
    </w:p>
    <w:p>
      <w:pPr>
        <w:pStyle w:val="FirstParagraph"/>
      </w:pPr>
      <w:r>
        <w:t xml:space="preserve">Output: String, value via ruby inspect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inspect</w:t>
      </w:r>
      <w:r>
        <w:t xml:space="preserve"> </w:t>
      </w:r>
      <w:r>
        <w:t xml:space="preserve">command shows the inspected value of whatever the last expression</w:t>
      </w:r>
      <w:r>
        <w:t xml:space="preserve"> </w:t>
      </w:r>
      <w:r>
        <w:t xml:space="preserve">evaluated to within the breakpoint handler block.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Inspect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Base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TRACEPOINT_TYPES</w:t>
      </w:r>
      <w:r>
        <w:rPr>
          <w:rStyle w:val="NormalTok"/>
        </w:rPr>
        <w:t xml:space="preserve"> = [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].freeze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FIXME</w:t>
      </w:r>
      <w:r>
        <w:rPr>
          <w:rStyle w:val="CommentTok"/>
        </w:rPr>
        <w:t xml:space="preserve">!!! Could be **VERY** Unsafe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inspect is allowed to be called on a method, it wil be extremely unsafe.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it will actually call the method a second time, which modifies the code</w:t>
      </w:r>
    </w:p>
    <w:p>
      <w:pPr>
        <w:pStyle w:val="Heading2"/>
      </w:pPr>
      <w:bookmarkStart w:id="31" w:name="ustack"/>
      <w:r>
        <w:t xml:space="preserve">Ustack</w:t>
      </w:r>
      <w:bookmarkEnd w:id="31"/>
    </w:p>
    <w:p>
      <w:pPr>
        <w:pStyle w:val="FirstParagraph"/>
      </w:pPr>
      <w:r>
        <w:t xml:space="preserve">Output: String, simplified stack caller output</w:t>
      </w:r>
    </w:p>
    <w:p>
      <w:pPr>
        <w:pStyle w:val="Heading1"/>
      </w:pPr>
      <w:bookmarkStart w:id="32" w:name="internals"/>
      <w:r>
        <w:t xml:space="preserve">Internals</w:t>
      </w:r>
      <w:bookmarkEnd w:id="32"/>
    </w:p>
    <w:p>
      <w:pPr>
        <w:pStyle w:val="Heading2"/>
      </w:pPr>
      <w:bookmarkStart w:id="33" w:name="installing-breakpoints"/>
      <w:r>
        <w:t xml:space="preserve">Installing breakpoints</w:t>
      </w:r>
      <w:bookmarkEnd w:id="33"/>
    </w:p>
    <w:p>
      <w:pPr>
        <w:pStyle w:val="FirstParagraph"/>
      </w:pPr>
      <w:r>
        <w:t xml:space="preserve">This gem leverages the ruby-static-tracing</w:t>
      </w:r>
      <w:r>
        <w:t xml:space="preserve"> </w:t>
      </w:r>
      <w:r>
        <w:t xml:space="preserve">[</w:t>
      </w:r>
      <w:hyperlink w:anchor="ref-ruby-static-tracing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 </w:t>
      </w:r>
      <w:r>
        <w:t xml:space="preserve">gem</w:t>
      </w:r>
      <w:r>
        <w:t xml:space="preserve"> </w:t>
      </w:r>
      <w:r>
        <w:t xml:space="preserve">[</w:t>
      </w:r>
      <w:hyperlink w:anchor="ref-ruby-static-tracing-gem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 </w:t>
      </w:r>
      <w:r>
        <w:t xml:space="preserve">which provides the</w:t>
      </w:r>
      <w:r>
        <w:t xml:space="preserve"> </w:t>
      </w:r>
      <w:r>
        <w:rPr>
          <w:b/>
        </w:rPr>
        <w:t xml:space="preserve">secret sauce</w:t>
      </w:r>
      <w:r>
        <w:t xml:space="preserve"> </w:t>
      </w:r>
      <w:r>
        <w:t xml:space="preserve">that allows for</w:t>
      </w:r>
      <w:r>
        <w:t xml:space="preserve"> </w:t>
      </w:r>
      <w:r>
        <w:t xml:space="preserve">plucking this data out of a ruby process, using the kernel’s handling of the</w:t>
      </w:r>
      <w:r>
        <w:t xml:space="preserve"> </w:t>
      </w:r>
      <w:r>
        <w:t xml:space="preserve">Intel x86</w:t>
      </w:r>
      <w:r>
        <w:t xml:space="preserve"> </w:t>
      </w:r>
      <w:r>
        <w:t xml:space="preserve">“</w:t>
      </w:r>
      <w:r>
        <w:t xml:space="preserve">Breakpoint</w:t>
      </w:r>
      <w:r>
        <w:t xml:space="preserve">”</w:t>
      </w:r>
      <w:r>
        <w:t xml:space="preserve"> </w:t>
      </w:r>
      <w:r>
        <w:t xml:space="preserve">int3 instruction, you can learn more about that in the</w:t>
      </w:r>
      <w:r>
        <w:t xml:space="preserve"> </w:t>
      </w:r>
      <w:r>
        <w:t xml:space="preserve">USDT Report</w:t>
      </w:r>
      <w:r>
        <w:t xml:space="preserve"> </w:t>
      </w:r>
      <w:r>
        <w:t xml:space="preserve">[</w:t>
      </w:r>
      <w:hyperlink w:anchor="ref-usdt-report-doc">
        <w:r>
          <w:rPr>
            <w:rStyle w:val="Hyperlink"/>
          </w:rPr>
          <w:t xml:space="preserve">8</w:t>
        </w:r>
      </w:hyperlink>
      <w:r>
        <w:t xml:space="preserve">]</w:t>
      </w:r>
    </w:p>
    <w:p>
      <w:pPr>
        <w:pStyle w:val="BodyText"/>
      </w:pPr>
      <w:r>
        <w:t xml:space="preserve">For each source file, a</w:t>
      </w:r>
      <w:r>
        <w:t xml:space="preserve"> </w:t>
      </w:r>
      <w:r>
        <w:t xml:space="preserve">‘</w:t>
      </w:r>
      <w:r>
        <w:t xml:space="preserve">shadow</w:t>
      </w:r>
      <w:r>
        <w:t xml:space="preserve">’</w:t>
      </w:r>
      <w:r>
        <w:t xml:space="preserve"> </w:t>
      </w:r>
      <w:r>
        <w:t xml:space="preserve">ELF stub is associated with it, and can be</w:t>
      </w:r>
      <w:r>
        <w:t xml:space="preserve"> </w:t>
      </w:r>
      <w:r>
        <w:t xml:space="preserve">easily found by inspecting the processes open file handles.</w:t>
      </w:r>
    </w:p>
    <w:p>
      <w:pPr>
        <w:pStyle w:val="BodyText"/>
      </w:pPr>
      <w:r>
        <w:t xml:space="preserve">After all breakpoints have been specified for a file, the ELF stub can be</w:t>
      </w:r>
      <w:r>
        <w:t xml:space="preserve"> </w:t>
      </w:r>
      <w:r>
        <w:t xml:space="preserve">generated and loaded. To update or remove breakpoints, this ELF stub needs to</w:t>
      </w:r>
      <w:r>
        <w:t xml:space="preserve"> </w:t>
      </w:r>
      <w:r>
        <w:t xml:space="preserve">be re-loaded, which requires the breakpoints to be disabled first. To avoid</w:t>
      </w:r>
      <w:r>
        <w:t xml:space="preserve"> </w:t>
      </w:r>
      <w:r>
        <w:t xml:space="preserve">this, the scope could be changed to be something other than file, but file</w:t>
      </w:r>
      <w:r>
        <w:t xml:space="preserve"> </w:t>
      </w:r>
      <w:r>
        <w:t xml:space="preserve">is believed to be nice and easily discoverable for now.</w:t>
      </w:r>
    </w:p>
    <w:p>
      <w:pPr>
        <w:pStyle w:val="BodyText"/>
      </w:pPr>
      <w:r>
        <w:t xml:space="preserve">The tracing code will noop, until a tracer is actually attached to it, and</w:t>
      </w:r>
      <w:r>
        <w:t xml:space="preserve"> </w:t>
      </w:r>
      <w:r>
        <w:t xml:space="preserve">should have minimal performance implications.</w:t>
      </w:r>
    </w:p>
    <w:p>
      <w:pPr>
        <w:pStyle w:val="Heading2"/>
      </w:pPr>
      <w:bookmarkStart w:id="34" w:name="ruby-override-technique-via-unmixer"/>
      <w:r>
        <w:t xml:space="preserve">Ruby Override technique via Unmixer</w:t>
      </w:r>
      <w:bookmarkEnd w:id="34"/>
    </w:p>
    <w:p>
      <w:pPr>
        <w:pStyle w:val="FirstParagraph"/>
      </w:pPr>
      <w:r>
        <w:t xml:space="preserve">The Unmixer gem hooks into the ruby internal header API, and provides a</w:t>
      </w:r>
      <w:r>
        <w:t xml:space="preserve"> </w:t>
      </w:r>
      <w:r>
        <w:t xml:space="preserve">back-door into the RubyVM source code to</w:t>
      </w:r>
      <w:r>
        <w:t xml:space="preserve"> </w:t>
      </w:r>
      <w:r>
        <w:rPr>
          <w:rStyle w:val="VerbatimChar"/>
        </w:rPr>
        <w:t xml:space="preserve">unprepend</w:t>
      </w:r>
      <w:r>
        <w:t xml:space="preserve"> </w:t>
      </w:r>
      <w:r>
        <w:t xml:space="preserve">classes or modules from</w:t>
      </w:r>
      <w:r>
        <w:t xml:space="preserve"> </w:t>
      </w:r>
      <w:r>
        <w:t xml:space="preserve">the global hierarchy.</w:t>
      </w:r>
    </w:p>
    <w:p>
      <w:pPr>
        <w:pStyle w:val="BodyText"/>
      </w:pPr>
      <w:r>
        <w:t xml:space="preserve">An anonymous module is created, with the modified source code containing our</w:t>
      </w:r>
      <w:r>
        <w:t xml:space="preserve"> </w:t>
      </w:r>
      <w:r>
        <w:t xml:space="preserve">breakpoint handler.</w:t>
      </w:r>
    </w:p>
    <w:p>
      <w:pPr>
        <w:pStyle w:val="BodyText"/>
      </w:pPr>
      <w:r>
        <w:t xml:space="preserve">To enable the breakpoint code, this module is prepended to the original</w:t>
      </w:r>
      <w:r>
        <w:t xml:space="preserve"> </w:t>
      </w:r>
      <w:r>
        <w:t xml:space="preserve">method’s parent. To undo this, the module is simply</w:t>
      </w:r>
      <w:r>
        <w:t xml:space="preserve"> </w:t>
      </w:r>
      <w:r>
        <w:t xml:space="preserve">‘</w:t>
      </w:r>
      <w:r>
        <w:t xml:space="preserve">unprepended</w:t>
      </w:r>
      <w:r>
        <w:t xml:space="preserve">’</w:t>
      </w:r>
      <w:r>
        <w:t xml:space="preserve">, a feature</w:t>
      </w:r>
      <w:r>
        <w:t xml:space="preserve"> </w:t>
      </w:r>
      <w:r>
        <w:t xml:space="preserve">unmixer uses to tap into Ruby’s ancestry hierarchy via a native extension.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OtherTok"/>
        </w:rPr>
        <w:t xml:space="preserve">@tracepoint</w:t>
      </w:r>
      <w:r>
        <w:rPr>
          <w:rStyle w:val="NormalTok"/>
        </w:rPr>
        <w:t xml:space="preserve"> = </w:t>
      </w:r>
      <w:r>
        <w:rPr>
          <w:rStyle w:val="DataTypeTok"/>
        </w:rPr>
        <w:t xml:space="preserve">StaticTracing</w:t>
      </w:r>
      <w:r>
        <w:rPr>
          <w:rStyle w:val="NormalTok"/>
        </w:rPr>
        <w:t xml:space="preserve">::</w:t>
      </w:r>
      <w:r>
        <w:rPr>
          <w:rStyle w:val="DataTypeTok"/>
        </w:rPr>
        <w:t xml:space="preserve">Tracepoint</w:t>
      </w:r>
      <w:r>
        <w:rPr>
          <w:rStyle w:val="NormalTok"/>
        </w:rPr>
        <w:t xml:space="preserve">.new(</w:t>
      </w:r>
      <w:r>
        <w:rPr>
          <w:rStyle w:val="OtherTok"/>
        </w:rPr>
        <w:t xml:space="preserve">@provider_name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OtherTok"/>
        </w:rPr>
        <w:t xml:space="preserve">@name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*</w:t>
      </w:r>
      <w:r>
        <w:rPr>
          <w:rStyle w:val="DecValTok"/>
        </w:rPr>
        <w:t xml:space="preserve">self</w:t>
      </w:r>
      <w:r>
        <w:rPr>
          <w:rStyle w:val="NormalTok"/>
        </w:rPr>
        <w:t xml:space="preserve">.class.const_get(</w:t>
      </w:r>
      <w:r>
        <w:rPr>
          <w:rStyle w:val="StringTok"/>
        </w:rPr>
        <w:t xml:space="preserve">'TRACEPOINT_TYPES'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@trace_lines</w:t>
      </w:r>
      <w:r>
        <w:rPr>
          <w:rStyle w:val="NormalTok"/>
        </w:rPr>
        <w:t xml:space="preserve"> = (</w:t>
      </w:r>
      <w:r>
        <w:rPr>
          <w:rStyle w:val="OtherTok"/>
        </w:rPr>
        <w:t xml:space="preserve">@start_line</w:t>
      </w:r>
      <w:r>
        <w:rPr>
          <w:rStyle w:val="NormalTok"/>
        </w:rPr>
        <w:t xml:space="preserve">..</w:t>
      </w:r>
      <w:r>
        <w:rPr>
          <w:rStyle w:val="OtherTok"/>
        </w:rPr>
        <w:t xml:space="preserve">@end_line</w:t>
      </w:r>
      <w:r>
        <w:rPr>
          <w:rStyle w:val="NormalTok"/>
        </w:rPr>
        <w:t xml:space="preserve">).to_a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@vm_tracepoints</w:t>
      </w:r>
      <w:r>
        <w:rPr>
          <w:rStyle w:val="NormalTok"/>
        </w:rPr>
        <w:t xml:space="preserve"> = {}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install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@trace_lines</w:t>
      </w:r>
      <w:r>
        <w:rPr>
          <w:rStyle w:val="NormalTok"/>
        </w:rPr>
        <w:t xml:space="preserve">.each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|line|</w:t>
      </w:r>
      <w:r>
        <w:br/>
      </w:r>
      <w:r>
        <w:rPr>
          <w:rStyle w:val="NormalTok"/>
        </w:rPr>
        <w:t xml:space="preserve">          puts </w:t>
      </w:r>
      <w:r>
        <w:rPr>
          <w:rStyle w:val="StringTok"/>
        </w:rPr>
        <w:t xml:space="preserve">"Adding tracepoint for </w:t>
      </w:r>
      <w:r>
        <w:rPr>
          <w:rStyle w:val="OtherTok"/>
        </w:rPr>
        <w:t xml:space="preserve">#{</w:t>
      </w:r>
      <w:r>
        <w:rPr>
          <w:rStyle w:val="NormalTok"/>
        </w:rPr>
        <w:t xml:space="preserve">line</w:t>
      </w:r>
      <w:r>
        <w:rPr>
          <w:rStyle w:val="OtherTok"/>
        </w:rPr>
        <w:t xml:space="preserve">}</w:t>
      </w:r>
      <w:r>
        <w:rPr>
          <w:rStyle w:val="StringTok"/>
        </w:rPr>
        <w:t xml:space="preserve">"</w:t>
      </w:r>
    </w:p>
    <w:p>
      <w:pPr>
        <w:pStyle w:val="Heading2"/>
      </w:pPr>
      <w:bookmarkStart w:id="35" w:name="dynamically-redefined-methods"/>
      <w:r>
        <w:t xml:space="preserve">Dynamically redefined methods</w:t>
      </w:r>
      <w:bookmarkEnd w:id="35"/>
    </w:p>
    <w:p>
      <w:pPr>
        <w:pStyle w:val="FirstParagraph"/>
      </w:pPr>
      <w:r>
        <w:t xml:space="preserve">We define a</w:t>
      </w:r>
      <w:r>
        <w:t xml:space="preserve"> </w:t>
      </w:r>
      <w:r>
        <w:t xml:space="preserve">‘</w:t>
      </w:r>
      <w:r>
        <w:t xml:space="preserve">handler</w:t>
      </w:r>
      <w:r>
        <w:t xml:space="preserve">’</w:t>
      </w:r>
      <w:r>
        <w:t xml:space="preserve"> </w:t>
      </w:r>
      <w:r>
        <w:t xml:space="preserve">and a</w:t>
      </w:r>
      <w:r>
        <w:t xml:space="preserve"> </w:t>
      </w:r>
      <w:r>
        <w:t xml:space="preserve">‘</w:t>
      </w:r>
      <w:r>
        <w:t xml:space="preserve">finisher</w:t>
      </w:r>
      <w:r>
        <w:t xml:space="preserve">’</w:t>
      </w:r>
      <w:r>
        <w:t xml:space="preserve"> </w:t>
      </w:r>
      <w:r>
        <w:t xml:space="preserve">block for each breakpoint we attach.</w:t>
      </w:r>
    </w:p>
    <w:p>
      <w:pPr>
        <w:pStyle w:val="BodyText"/>
      </w:pPr>
      <w:r>
        <w:t xml:space="preserve">Presently, we don’t support attaching multiple breakpoints within the same</w:t>
      </w:r>
      <w:r>
        <w:t xml:space="preserve"> </w:t>
      </w:r>
      <w:r>
        <w:t xml:space="preserve">function, but we could do so if we applied this as a chain of handers followed</w:t>
      </w:r>
      <w:r>
        <w:t xml:space="preserve"> </w:t>
      </w:r>
      <w:r>
        <w:t xml:space="preserve">by a finalizer, but that will be a feature for later. Some locking should exist</w:t>
      </w:r>
      <w:r>
        <w:t xml:space="preserve"> </w:t>
      </w:r>
      <w:r>
        <w:t xml:space="preserve">to ensure the same method is not overriden multiple times until this is done.</w:t>
      </w:r>
    </w:p>
    <w:p>
      <w:pPr>
        <w:pStyle w:val="BodyText"/>
      </w:pPr>
      <w:r>
        <w:t xml:space="preserve">These hooks into our breakpoint API are injected into the method source from</w:t>
      </w:r>
      <w:r>
        <w:t xml:space="preserve"> </w:t>
      </w:r>
      <w:r>
        <w:t xml:space="preserve">the locations we used the ruby AST libraries to parse: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And the outcome looks something like this:</w:t>
      </w:r>
    </w:p>
    <w:p>
      <w:pPr>
        <w:pStyle w:val="SourceCode"/>
      </w:pPr>
    </w:p>
    <w:p>
      <w:pPr>
        <w:pStyle w:val="FirstParagraph"/>
      </w:pPr>
      <w:r>
        <w:t xml:space="preserve">This is called when the breakpoint is handled, in order to evaluate the whole</w:t>
      </w:r>
      <w:r>
        <w:t xml:space="preserve"> </w:t>
      </w:r>
      <w:r>
        <w:t xml:space="preserve">method within the original, intended context: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uninstall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@vm_tracepoints</w:t>
      </w:r>
      <w:r>
        <w:rPr>
          <w:rStyle w:val="NormalTok"/>
        </w:rPr>
        <w:t xml:space="preserve">.each_value(&amp;</w:t>
      </w:r>
      <w:r>
        <w:rPr>
          <w:rStyle w:val="StringTok"/>
        </w:rPr>
        <w:t xml:space="preserve">:disable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@tracepoint</w:t>
      </w:r>
      <w:r>
        <w:rPr>
          <w:rStyle w:val="NormalTok"/>
        </w:rPr>
        <w:t xml:space="preserve">.provider.enable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unload</w:t>
      </w:r>
    </w:p>
    <w:p>
      <w:pPr>
        <w:pStyle w:val="FirstParagraph"/>
      </w:pPr>
      <w:r>
        <w:t xml:space="preserve">This caller binding is taken at the point our handler starts, so it’s</w:t>
      </w:r>
      <w:r>
        <w:t xml:space="preserve"> </w:t>
      </w:r>
      <w:r>
        <w:t xml:space="preserve">propagated from the untraced code within the method. We use it to evaluate the</w:t>
      </w:r>
      <w:r>
        <w:t xml:space="preserve"> </w:t>
      </w:r>
      <w:r>
        <w:t xml:space="preserve">original source within the handler and finalizer, to ensure that the whole</w:t>
      </w:r>
      <w:r>
        <w:t xml:space="preserve"> </w:t>
      </w:r>
      <w:r>
        <w:t xml:space="preserve">method is evaluated within the original context / binding that it was intended</w:t>
      </w:r>
      <w:r>
        <w:t xml:space="preserve"> </w:t>
      </w:r>
      <w:r>
        <w:t xml:space="preserve">to. This should make the fact that there is a breakpoint installed transparent</w:t>
      </w:r>
      <w:r>
        <w:t xml:space="preserve"> </w:t>
      </w:r>
      <w:r>
        <w:t xml:space="preserve">to the application.</w:t>
      </w:r>
    </w:p>
    <w:p>
      <w:pPr>
        <w:pStyle w:val="BodyText"/>
      </w:pPr>
      <w:r>
        <w:t xml:space="preserve">The breakpoint handler code (see above) is only executed when the handler is</w:t>
      </w:r>
      <w:r>
        <w:t xml:space="preserve"> </w:t>
      </w:r>
      <w:r>
        <w:t xml:space="preserve">attached, as they all contain an early return if the shadow</w:t>
      </w:r>
      <w:r>
        <w:t xml:space="preserve"> </w:t>
      </w:r>
      <w:r>
        <w:t xml:space="preserve">“</w:t>
      </w:r>
      <w:r>
        <w:t xml:space="preserve">ELF</w:t>
      </w:r>
      <w:r>
        <w:t xml:space="preserve">”</w:t>
      </w:r>
      <w:r>
        <w:t xml:space="preserve"> </w:t>
      </w:r>
      <w:r>
        <w:t xml:space="preserve">source</w:t>
      </w:r>
      <w:r>
        <w:t xml:space="preserve"> </w:t>
      </w:r>
      <w:r>
        <w:t xml:space="preserve">doesn’t have a breakpoint installed, via the</w:t>
      </w:r>
      <w:r>
        <w:t xml:space="preserve"> </w:t>
      </w:r>
      <w:r>
        <w:rPr>
          <w:rStyle w:val="VerbatimChar"/>
        </w:rPr>
        <w:t xml:space="preserve">enabled?</w:t>
      </w:r>
      <w:r>
        <w:t xml:space="preserve"> </w:t>
      </w:r>
      <w:r>
        <w:t xml:space="preserve">check.</w:t>
      </w:r>
    </w:p>
    <w:p>
      <w:pPr>
        <w:pStyle w:val="Heading1"/>
      </w:pPr>
      <w:bookmarkStart w:id="36" w:name="X881e870c714ef6cfe3fe333324f1aecdffe943e"/>
      <w:r>
        <w:t xml:space="preserve">Experimentation with caching iseq to reduce overhead of eval</w:t>
      </w:r>
      <w:bookmarkEnd w:id="36"/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Make iseq eval consistent with Kernel eval</w:t>
        </w:r>
      </w:hyperlink>
      <w:r>
        <w:t xml:space="preserve"> </w:t>
      </w:r>
      <w:r>
        <w:t xml:space="preserve">[</w:t>
      </w:r>
      <w:hyperlink w:anchor="ref-ruby-iseq-eval-patch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 </w:t>
      </w:r>
      <w:r>
        <w:t xml:space="preserve">is an attempt to revive an older patch to allow for</w:t>
      </w:r>
      <w:r>
        <w:t xml:space="preserve"> </w:t>
      </w:r>
      <w:r>
        <w:t xml:space="preserve">evaluate an instruction sequence against an arbitrary binding.</w:t>
      </w:r>
      <w:r>
        <w:t xml:space="preserve"> </w:t>
      </w:r>
      <w:r>
        <w:t xml:space="preserve">More details of this patch are</w:t>
      </w:r>
      <w:r>
        <w:t xml:space="preserve"> </w:t>
      </w:r>
      <w:hyperlink w:anchor="ruby-iseq-eval-patch-explanation">
        <w:r>
          <w:rPr>
            <w:rStyle w:val="Hyperlink"/>
          </w:rPr>
          <w:t xml:space="preserve">below</w:t>
        </w:r>
      </w:hyperlink>
      <w:r>
        <w:t xml:space="preserve">. The</w:t>
      </w:r>
      <w:r>
        <w:t xml:space="preserve"> </w:t>
      </w:r>
      <w:r>
        <w:t xml:space="preserve">patch is based on draft work from Nobu</w:t>
      </w:r>
      <w:r>
        <w:t xml:space="preserve"> </w:t>
      </w:r>
      <w:r>
        <w:t xml:space="preserve">[</w:t>
      </w:r>
      <w:hyperlink w:anchor="ref-nobu-eval-with-patch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 </w:t>
      </w:r>
      <w:r>
        <w:t xml:space="preserve">a few years ago</w:t>
      </w:r>
      <w:r>
        <w:t xml:space="preserve"> </w:t>
      </w:r>
      <w:r>
        <w:t xml:space="preserve">on</w:t>
      </w:r>
      <w:r>
        <w:t xml:space="preserve"> </w:t>
      </w:r>
      <w:hyperlink r:id="rId38">
        <w:r>
          <w:rPr>
            <w:rStyle w:val="Hyperlink"/>
          </w:rPr>
          <w:t xml:space="preserve">Ruby Feature 12093</w:t>
        </w:r>
      </w:hyperlink>
      <w:r>
        <w:t xml:space="preserve">.</w:t>
      </w:r>
    </w:p>
    <w:p>
      <w:pPr>
        <w:pStyle w:val="FirstParagraph"/>
      </w:pPr>
      <w:r>
        <w:t xml:space="preserve">Ruby allows passing a binding to Kernel.eval, to arbitratily execute strings as</w:t>
      </w:r>
      <w:r>
        <w:t xml:space="preserve"> </w:t>
      </w:r>
      <w:r>
        <w:t xml:space="preserve">ruby code in the context of a particular binding. Ruby</w:t>
      </w:r>
      <w:r>
        <w:t xml:space="preserve"> </w:t>
      </w:r>
      <w:r>
        <w:t xml:space="preserve">also has the ability to precompile strings of Ruby code, but it does not have</w:t>
      </w:r>
      <w:r>
        <w:t xml:space="preserve"> </w:t>
      </w:r>
      <w:r>
        <w:t xml:space="preserve">the ability to execute this within the context of a particular binding,</w:t>
      </w:r>
      <w:r>
        <w:t xml:space="preserve"> </w:t>
      </w:r>
      <w:r>
        <w:t xml:space="preserve">it will be evaluated against the binding that it was compiled for.</w:t>
      </w:r>
    </w:p>
    <w:p>
      <w:pPr>
        <w:pStyle w:val="BodyText"/>
      </w:pPr>
      <w:r>
        <w:t xml:space="preserve">This patch changes the call signature of eval, adding an optional single</w:t>
      </w:r>
      <w:r>
        <w:t xml:space="preserve"> </w:t>
      </w:r>
      <w:r>
        <w:t xml:space="preserve">argument, where none are currently accepted. This doesn’t change the contract</w:t>
      </w:r>
      <w:r>
        <w:t xml:space="preserve"> </w:t>
      </w:r>
      <w:r>
        <w:t xml:space="preserve">with existing callers, so all tests pass. However, there is a major flaw in the</w:t>
      </w:r>
      <w:r>
        <w:t xml:space="preserve"> </w:t>
      </w:r>
      <w:r>
        <w:t xml:space="preserve">design.</w:t>
      </w:r>
    </w:p>
    <w:p>
      <w:pPr>
        <w:pStyle w:val="Heading2"/>
      </w:pPr>
      <w:bookmarkStart w:id="39" w:name="why-the-patch-doesnt-work"/>
      <w:r>
        <w:t xml:space="preserve">Why the patch doesn’t work</w:t>
      </w:r>
      <w:bookmarkEnd w:id="39"/>
    </w:p>
    <w:p>
      <w:pPr>
        <w:pStyle w:val="FirstParagraph"/>
      </w:pPr>
      <w:r>
        <w:t xml:space="preserve">Ultimately, this patch has been rejected for good reason, but I figured I’d</w:t>
      </w:r>
      <w:r>
        <w:t xml:space="preserve"> </w:t>
      </w:r>
      <w:r>
        <w:t xml:space="preserve">explain what the obstacle is in case someone can figure out a clever solution!</w:t>
      </w:r>
    </w:p>
    <w:p>
      <w:pPr>
        <w:pStyle w:val="BodyText"/>
      </w:pPr>
      <w:r>
        <w:t xml:space="preserve">Take for example this test case: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bind</w:t>
      </w:r>
      <w:r>
        <w:br/>
      </w:r>
      <w:r>
        <w:rPr>
          <w:rStyle w:val="NormalTok"/>
        </w:rPr>
        <w:t xml:space="preserve">  a =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b =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binding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iseq = </w:t>
      </w:r>
      <w:r>
        <w:rPr>
          <w:rStyle w:val="DataTypeTok"/>
        </w:rPr>
        <w:t xml:space="preserve">RubyVM</w:t>
      </w:r>
      <w:r>
        <w:rPr>
          <w:rStyle w:val="NormalTok"/>
        </w:rPr>
        <w:t xml:space="preserve">::</w:t>
      </w:r>
      <w:r>
        <w:rPr>
          <w:rStyle w:val="DataTypeTok"/>
        </w:rPr>
        <w:t xml:space="preserve">InstructionSequence</w:t>
      </w:r>
      <w:r>
        <w:rPr>
          <w:rStyle w:val="NormalTok"/>
        </w:rPr>
        <w:t xml:space="preserve">.compile(</w:t>
      </w:r>
      <w:r>
        <w:rPr>
          <w:rStyle w:val="StringTok"/>
        </w:rPr>
        <w:t xml:space="preserve">"a + 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 = iseq.eval(bind)</w:t>
      </w:r>
    </w:p>
    <w:p>
      <w:pPr>
        <w:pStyle w:val="FirstParagraph"/>
      </w:pPr>
      <w:r>
        <w:t xml:space="preserve">We will get an error!</w:t>
      </w:r>
    </w:p>
    <w:p>
      <w:pPr>
        <w:pStyle w:val="SourceCode"/>
      </w:pPr>
      <w:r>
        <w:rPr>
          <w:rStyle w:val="VerbatimChar"/>
        </w:rPr>
        <w:t xml:space="preserve">NameError: undefined local variable or method `a' </w:t>
      </w:r>
    </w:p>
    <w:p>
      <w:pPr>
        <w:pStyle w:val="FirstParagraph"/>
      </w:pPr>
      <w:r>
        <w:t xml:space="preserve">This is because compiled source may contain undefined references which may be</w:t>
      </w:r>
      <w:r>
        <w:t xml:space="preserve"> </w:t>
      </w:r>
      <w:r>
        <w:t xml:space="preserve">assumed to be method calls or local variables. In the ruby instruction</w:t>
      </w:r>
      <w:r>
        <w:t xml:space="preserve"> </w:t>
      </w:r>
      <w:r>
        <w:t xml:space="preserve">sequence, it is assumed to be a method call:</w:t>
      </w:r>
    </w:p>
    <w:p>
      <w:pPr>
        <w:pStyle w:val="SourceCode"/>
      </w:pPr>
      <w:r>
        <w:rPr>
          <w:rStyle w:val="NormalTok"/>
        </w:rPr>
        <w:t xml:space="preserve">== </w:t>
      </w:r>
      <w:r>
        <w:rPr>
          <w:rStyle w:val="StringTok"/>
        </w:rPr>
        <w:t xml:space="preserve">disasm: </w:t>
      </w:r>
      <w:r>
        <w:rPr>
          <w:rStyle w:val="CommentTok"/>
        </w:rPr>
        <w:t xml:space="preserve">#&lt;ISeq:&lt;compiled&gt;@&lt;compiled&gt;:1 (1,0)-(1,5)&gt; (catch: FALSE)</w:t>
      </w:r>
      <w:r>
        <w:br/>
      </w:r>
      <w:r>
        <w:rPr>
          <w:rStyle w:val="DecValTok"/>
        </w:rPr>
        <w:t xml:space="preserve">0000</w:t>
      </w:r>
      <w:r>
        <w:rPr>
          <w:rStyle w:val="NormalTok"/>
        </w:rPr>
        <w:t xml:space="preserve"> putself                                                          (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ataTypeTok"/>
        </w:rPr>
        <w:t xml:space="preserve">Li</w:t>
      </w:r>
      <w:r>
        <w:rPr>
          <w:rStyle w:val="NormalTok"/>
        </w:rPr>
        <w:t xml:space="preserve">]</w:t>
      </w:r>
      <w:r>
        <w:br/>
      </w:r>
      <w:r>
        <w:rPr>
          <w:rStyle w:val="DecValTok"/>
        </w:rPr>
        <w:t xml:space="preserve">0001</w:t>
      </w:r>
      <w:r>
        <w:rPr>
          <w:rStyle w:val="NormalTok"/>
        </w:rPr>
        <w:t xml:space="preserve"> opt_send_without_block       &lt;callinfo!mid</w:t>
      </w:r>
      <w:r>
        <w:rPr>
          <w:rStyle w:val="StringTok"/>
        </w:rPr>
        <w:t xml:space="preserve">:a</w:t>
      </w:r>
      <w:r>
        <w:rPr>
          <w:rStyle w:val="NormalTok"/>
        </w:rPr>
        <w:t xml:space="preserve">, argc: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FCALL</w:t>
      </w:r>
      <w:r>
        <w:rPr>
          <w:rStyle w:val="NormalTok"/>
        </w:rPr>
        <w:t xml:space="preserve">|</w:t>
      </w:r>
      <w:r>
        <w:rPr>
          <w:rStyle w:val="DataTypeTok"/>
        </w:rPr>
        <w:t xml:space="preserve">VCALL</w:t>
      </w:r>
      <w:r>
        <w:rPr>
          <w:rStyle w:val="NormalTok"/>
        </w:rPr>
        <w:t xml:space="preserve">|</w:t>
      </w:r>
      <w:r>
        <w:rPr>
          <w:rStyle w:val="DataTypeTok"/>
        </w:rPr>
        <w:t xml:space="preserve">ARGS_SIMPLE</w:t>
      </w:r>
      <w:r>
        <w:rPr>
          <w:rStyle w:val="NormalTok"/>
        </w:rPr>
        <w:t xml:space="preserve">&gt;, &lt;callcache&gt;</w:t>
      </w:r>
      <w:r>
        <w:br/>
      </w:r>
      <w:r>
        <w:rPr>
          <w:rStyle w:val="DecValTok"/>
        </w:rPr>
        <w:t xml:space="preserve">0004</w:t>
      </w:r>
      <w:r>
        <w:rPr>
          <w:rStyle w:val="NormalTok"/>
        </w:rPr>
        <w:t xml:space="preserve"> putself</w:t>
      </w:r>
      <w:r>
        <w:br/>
      </w:r>
      <w:r>
        <w:rPr>
          <w:rStyle w:val="DecValTok"/>
        </w:rPr>
        <w:t xml:space="preserve">0005</w:t>
      </w:r>
      <w:r>
        <w:rPr>
          <w:rStyle w:val="NormalTok"/>
        </w:rPr>
        <w:t xml:space="preserve"> opt_send_without_block       &lt;callinfo!mid</w:t>
      </w:r>
      <w:r>
        <w:rPr>
          <w:rStyle w:val="StringTok"/>
        </w:rPr>
        <w:t xml:space="preserve">:b</w:t>
      </w:r>
      <w:r>
        <w:rPr>
          <w:rStyle w:val="NormalTok"/>
        </w:rPr>
        <w:t xml:space="preserve">, argc: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FCALL</w:t>
      </w:r>
      <w:r>
        <w:rPr>
          <w:rStyle w:val="NormalTok"/>
        </w:rPr>
        <w:t xml:space="preserve">|</w:t>
      </w:r>
      <w:r>
        <w:rPr>
          <w:rStyle w:val="DataTypeTok"/>
        </w:rPr>
        <w:t xml:space="preserve">VCALL</w:t>
      </w:r>
      <w:r>
        <w:rPr>
          <w:rStyle w:val="NormalTok"/>
        </w:rPr>
        <w:t xml:space="preserve">|</w:t>
      </w:r>
      <w:r>
        <w:rPr>
          <w:rStyle w:val="DataTypeTok"/>
        </w:rPr>
        <w:t xml:space="preserve">ARGS_SIMPLE</w:t>
      </w:r>
      <w:r>
        <w:rPr>
          <w:rStyle w:val="NormalTok"/>
        </w:rPr>
        <w:t xml:space="preserve">&gt;, &lt;callcache&gt;</w:t>
      </w:r>
      <w:r>
        <w:br/>
      </w:r>
      <w:r>
        <w:rPr>
          <w:rStyle w:val="DecValTok"/>
        </w:rPr>
        <w:t xml:space="preserve">0008</w:t>
      </w:r>
      <w:r>
        <w:rPr>
          <w:rStyle w:val="NormalTok"/>
        </w:rPr>
        <w:t xml:space="preserve"> opt_plus                     &lt;callinfo!mid:+, argc: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ARGS_SIMPLE</w:t>
      </w:r>
      <w:r>
        <w:rPr>
          <w:rStyle w:val="NormalTok"/>
        </w:rPr>
        <w:t xml:space="preserve">&gt;, &lt;callcache&gt;</w:t>
      </w:r>
      <w:r>
        <w:br/>
      </w:r>
      <w:r>
        <w:rPr>
          <w:rStyle w:val="DecValTok"/>
        </w:rPr>
        <w:t xml:space="preserve">0011</w:t>
      </w:r>
      <w:r>
        <w:rPr>
          <w:rStyle w:val="NormalTok"/>
        </w:rPr>
        <w:t xml:space="preserve"> leave</w:t>
      </w:r>
    </w:p>
    <w:p>
      <w:pPr>
        <w:pStyle w:val="FirstParagraph"/>
      </w:pPr>
      <w:r>
        <w:t xml:space="preserve">In the other test case, where the variables are wrapped in a struct:</w:t>
      </w:r>
    </w:p>
    <w:p>
      <w:pPr>
        <w:pStyle w:val="SourceCode"/>
      </w:pPr>
      <w:r>
        <w:rPr>
          <w:rStyle w:val="VerbatimChar"/>
        </w:rPr>
        <w:t xml:space="preserve">obj = Struct.new(:a, :b).new(1, 2)</w:t>
      </w:r>
      <w:r>
        <w:br/>
      </w:r>
      <w:r>
        <w:rPr>
          <w:rStyle w:val="VerbatimChar"/>
        </w:rPr>
        <w:t xml:space="preserve">bind = obj.instance_eval {binding}</w:t>
      </w:r>
      <w:r>
        <w:br/>
      </w:r>
      <w:r>
        <w:rPr>
          <w:rStyle w:val="VerbatimChar"/>
        </w:rPr>
        <w:t xml:space="preserve">iseq = RubyVM::InstructionSequence.compile("a + b")</w:t>
      </w:r>
      <w:r>
        <w:br/>
      </w:r>
      <w:r>
        <w:rPr>
          <w:rStyle w:val="VerbatimChar"/>
        </w:rPr>
        <w:t xml:space="preserve">val = iseq.eval(bind)</w:t>
      </w:r>
    </w:p>
    <w:p>
      <w:pPr>
        <w:pStyle w:val="FirstParagraph"/>
      </w:pPr>
      <w:r>
        <w:t xml:space="preserve">They are accessible because the struct is able receive the call, where the local</w:t>
      </w:r>
      <w:r>
        <w:t xml:space="preserve"> </w:t>
      </w:r>
      <w:r>
        <w:t xml:space="preserve">variables in the binding object above wouldn’t.</w:t>
      </w:r>
    </w:p>
    <w:p>
      <w:pPr>
        <w:pStyle w:val="BodyText"/>
      </w:pPr>
      <w:r>
        <w:t xml:space="preserve">If a way can be devised for local variables to be added to the binding as above</w:t>
      </w:r>
      <w:r>
        <w:t xml:space="preserve"> </w:t>
      </w:r>
      <w:r>
        <w:t xml:space="preserve">but in a more elegant / transparent way, this approach could regain its</w:t>
      </w:r>
      <w:r>
        <w:t xml:space="preserve"> </w:t>
      </w:r>
      <w:r>
        <w:t xml:space="preserve">efficacy.</w:t>
      </w:r>
    </w:p>
    <w:p>
      <w:pPr>
        <w:pStyle w:val="Heading2"/>
      </w:pPr>
      <w:bookmarkStart w:id="40" w:name="patch-description"/>
      <w:r>
        <w:t xml:space="preserve">Patch Description</w:t>
      </w:r>
      <w:bookmarkEnd w:id="40"/>
    </w:p>
    <w:p>
      <w:pPr>
        <w:pStyle w:val="FirstParagraph"/>
      </w:pPr>
      <w:r>
        <w:t xml:space="preserve">The rejected patch updated the signature and docs to: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 call-seq:</w:t>
      </w:r>
      <w:r>
        <w:br/>
      </w:r>
      <w:r>
        <w:rPr>
          <w:rStyle w:val="CommentTok"/>
        </w:rPr>
        <w:t xml:space="preserve"> *     iseq.eval -&gt; obj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 Evaluates the instruction sequence and returns the result.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     RubyVM::InstructionSequence.compile("1 + 2").eval #=&gt; 3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iseqw_eval(VALUE self)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rb_secure(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rb_iseq_eval(iseqw_check(self));</w:t>
      </w:r>
      <w:r>
        <w:br/>
      </w:r>
      <w:r>
        <w:rPr>
          <w:rStyle w:val="NormalTok"/>
        </w:rPr>
        <w:t xml:space="preserve">}</w:t>
      </w:r>
      <w:r>
        <w:br/>
      </w:r>
    </w:p>
    <w:p>
      <w:pPr>
        <w:pStyle w:val="FirstParagraph"/>
      </w:pPr>
      <w:r>
        <w:t xml:space="preserve">Note that this is based on the signature of the Kernel.eval method: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 call-seq:</w:t>
      </w:r>
      <w:r>
        <w:br/>
      </w:r>
      <w:r>
        <w:rPr>
          <w:rStyle w:val="CommentTok"/>
        </w:rPr>
        <w:t xml:space="preserve"> *     eval(string [, binding [, filename [,lineno]]])  -&gt; obj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 Evaluates the Ruby expression(s) in &lt;em&gt;string&lt;/em&gt;. If</w:t>
      </w:r>
      <w:r>
        <w:br/>
      </w:r>
      <w:r>
        <w:rPr>
          <w:rStyle w:val="CommentTok"/>
        </w:rPr>
        <w:t xml:space="preserve"> *  &lt;em&gt;binding&lt;/em&gt; is given, which must be a Binding object, the</w:t>
      </w:r>
      <w:r>
        <w:br/>
      </w:r>
      <w:r>
        <w:rPr>
          <w:rStyle w:val="CommentTok"/>
        </w:rPr>
        <w:t xml:space="preserve"> *  evaluation is performed in its context. If the optional</w:t>
      </w:r>
      <w:r>
        <w:br/>
      </w:r>
      <w:r>
        <w:rPr>
          <w:rStyle w:val="CommentTok"/>
        </w:rPr>
        <w:t xml:space="preserve"> *  &lt;em&gt;filename&lt;/em&gt; and &lt;em&gt;lineno&lt;/em&gt; parameters are present, they</w:t>
      </w:r>
      <w:r>
        <w:br/>
      </w:r>
      <w:r>
        <w:rPr>
          <w:rStyle w:val="CommentTok"/>
        </w:rPr>
        <w:t xml:space="preserve"> *  will be used when reporting syntax errors.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    def get_binding(str)</w:t>
      </w:r>
      <w:r>
        <w:br/>
      </w:r>
      <w:r>
        <w:rPr>
          <w:rStyle w:val="CommentTok"/>
        </w:rPr>
        <w:t xml:space="preserve"> *       return binding</w:t>
      </w:r>
      <w:r>
        <w:br/>
      </w:r>
      <w:r>
        <w:rPr>
          <w:rStyle w:val="CommentTok"/>
        </w:rPr>
        <w:t xml:space="preserve"> *     end</w:t>
      </w:r>
      <w:r>
        <w:br/>
      </w:r>
      <w:r>
        <w:rPr>
          <w:rStyle w:val="CommentTok"/>
        </w:rPr>
        <w:t xml:space="preserve"> *     str = "hello"</w:t>
      </w:r>
      <w:r>
        <w:br/>
      </w:r>
      <w:r>
        <w:rPr>
          <w:rStyle w:val="CommentTok"/>
        </w:rPr>
        <w:t xml:space="preserve"> *     eval "str + ' Fred'"                      #=&gt; "hello Fred"</w:t>
      </w:r>
      <w:r>
        <w:br/>
      </w:r>
      <w:r>
        <w:rPr>
          <w:rStyle w:val="CommentTok"/>
        </w:rPr>
        <w:t xml:space="preserve"> *     eval "str + ' Fred'", get_binding("bye")  #=&gt; "bye Fred"</w:t>
      </w:r>
      <w:r>
        <w:br/>
      </w:r>
      <w:r>
        <w:rPr>
          <w:rStyle w:val="CommentTok"/>
        </w:rPr>
        <w:t xml:space="preserve"> */</w:t>
      </w:r>
    </w:p>
    <w:p>
      <w:pPr>
        <w:pStyle w:val="FirstParagraph"/>
      </w:pPr>
      <w:r>
        <w:t xml:space="preserve">Where the:</w:t>
      </w:r>
    </w:p>
    <w:p>
      <w:pPr>
        <w:pStyle w:val="Compact"/>
        <w:numPr>
          <w:numId w:val="1004"/>
          <w:ilvl w:val="0"/>
        </w:numPr>
      </w:pPr>
      <w:r>
        <w:t xml:space="preserve">First argument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Kernel.eval</w:t>
      </w:r>
      <w:r>
        <w:t xml:space="preserve"> </w:t>
      </w:r>
      <w:r>
        <w:t xml:space="preserve">is not necessary in the iseq</w:t>
      </w:r>
      <w:r>
        <w:t xml:space="preserve"> </w:t>
      </w:r>
      <w:r>
        <w:t xml:space="preserve">version, as it is implied as part of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that was used to compile the iseq.</w:t>
      </w:r>
    </w:p>
    <w:p>
      <w:pPr>
        <w:pStyle w:val="Compact"/>
        <w:numPr>
          <w:numId w:val="1004"/>
          <w:ilvl w:val="0"/>
        </w:numPr>
      </w:pPr>
      <w:r>
        <w:t xml:space="preserve">Second argument, binding, is optional. This becomes the first argument of</w:t>
      </w:r>
      <w:r>
        <w:t xml:space="preserve"> </w:t>
      </w:r>
      <w:r>
        <w:t xml:space="preserve">iseq.eval, as reasoned above</w:t>
      </w:r>
    </w:p>
    <w:p>
      <w:pPr>
        <w:pStyle w:val="Compact"/>
        <w:numPr>
          <w:numId w:val="1004"/>
          <w:ilvl w:val="0"/>
        </w:numPr>
      </w:pPr>
      <w:r>
        <w:t xml:space="preserve">Third optional argument, filename, is specified when an iseq is created so</w:t>
      </w:r>
      <w:r>
        <w:t xml:space="preserve"> </w:t>
      </w:r>
      <w:r>
        <w:t xml:space="preserve">is not needed</w:t>
      </w:r>
    </w:p>
    <w:p>
      <w:pPr>
        <w:pStyle w:val="Compact"/>
        <w:numPr>
          <w:numId w:val="1004"/>
          <w:ilvl w:val="0"/>
        </w:numPr>
      </w:pPr>
      <w:r>
        <w:t xml:space="preserve">Fourth optional argument, lineno, is also specified when an iseq is created</w:t>
      </w:r>
      <w:r>
        <w:t xml:space="preserve"> </w:t>
      </w:r>
      <w:r>
        <w:t xml:space="preserve">so is not needed</w:t>
      </w:r>
    </w:p>
    <w:p>
      <w:pPr>
        <w:pStyle w:val="FirstParagraph"/>
      </w:pPr>
      <w:r>
        <w:t xml:space="preserve">To implement this new call signature, the definition of</w:t>
      </w:r>
      <w:r>
        <w:t xml:space="preserve"> </w:t>
      </w:r>
      <w:r>
        <w:rPr>
          <w:rStyle w:val="VerbatimChar"/>
        </w:rPr>
        <w:t xml:space="preserve">iseqw_eval</w:t>
      </w:r>
      <w:r>
        <w:t xml:space="preserve"> </w:t>
      </w:r>
      <w:r>
        <w:t xml:space="preserve">is updated</w:t>
      </w:r>
      <w:r>
        <w:t xml:space="preserve"> </w:t>
      </w:r>
      <w:r>
        <w:t xml:space="preserve">to check the number of arguments.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 Returns a human-readable string representation of this instruction</w:t>
      </w:r>
      <w:r>
        <w:br/>
      </w:r>
      <w:r>
        <w:rPr>
          <w:rStyle w:val="CommentTok"/>
        </w:rPr>
        <w:t xml:space="preserve"> *  sequence, including the #label and #path.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iseqw_inspect(VALUE self)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rb_iseq_t *iseq = iseqw_check(self);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rb_iseq_constant_body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body = iseq-&gt;body;</w:t>
      </w:r>
      <w:r>
        <w:br/>
      </w:r>
      <w:r>
        <w:rPr>
          <w:rStyle w:val="NormalTok"/>
        </w:rPr>
        <w:t xml:space="preserve">    VALUE klass = rb_class_name(rb_obj_class(self));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(!body-&gt;location.label) 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rb_sprintf(</w:t>
      </w:r>
      <w:r>
        <w:rPr>
          <w:rStyle w:val="StringTok"/>
        </w:rPr>
        <w:t xml:space="preserve">"#&lt;%"</w:t>
      </w:r>
      <w:r>
        <w:rPr>
          <w:rStyle w:val="NormalTok"/>
        </w:rPr>
        <w:t xml:space="preserve">PRIsVALUE</w:t>
      </w:r>
      <w:r>
        <w:rPr>
          <w:rStyle w:val="StringTok"/>
        </w:rPr>
        <w:t xml:space="preserve">": uninitialized&gt;"</w:t>
      </w:r>
      <w:r>
        <w:rPr>
          <w:rStyle w:val="NormalTok"/>
        </w:rPr>
        <w:t xml:space="preserve">, klass);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</w:p>
    <w:p>
      <w:pPr>
        <w:pStyle w:val="FirstParagraph"/>
      </w:pPr>
      <w:r>
        <w:t xml:space="preserve">If no arguments are specified, it does what it always did. If an argument is</w:t>
      </w:r>
      <w:r>
        <w:t xml:space="preserve"> </w:t>
      </w:r>
      <w:r>
        <w:t xml:space="preserve">specified, it scans for the argument and uses it as the binding, for a new VM</w:t>
      </w:r>
      <w:r>
        <w:t xml:space="preserve"> </w:t>
      </w:r>
      <w:r>
        <w:t xml:space="preserve">method</w:t>
      </w:r>
      <w:r>
        <w:t xml:space="preserve"> </w:t>
      </w:r>
      <w:r>
        <w:rPr>
          <w:rStyle w:val="VerbatimChar"/>
        </w:rPr>
        <w:t xml:space="preserve">rb_iseq_eval_in_scope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VALUE</w:t>
      </w:r>
      <w:r>
        <w:br/>
      </w:r>
      <w:r>
        <w:rPr>
          <w:rStyle w:val="NormalTok"/>
        </w:rPr>
        <w:t xml:space="preserve">rb_iseq_eval_main(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rb_iseq_t *iseq)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rb_execution_context_t *ec = GET_EC();</w:t>
      </w:r>
      <w:r>
        <w:br/>
      </w:r>
      <w:r>
        <w:rPr>
          <w:rStyle w:val="NormalTok"/>
        </w:rPr>
        <w:t xml:space="preserve">    VALUE val;</w:t>
      </w:r>
      <w:r>
        <w:br/>
      </w:r>
      <w:r>
        <w:br/>
      </w:r>
      <w:r>
        <w:rPr>
          <w:rStyle w:val="NormalTok"/>
        </w:rPr>
        <w:t xml:space="preserve">    vm_set_main_stack(ec, iseq);</w:t>
      </w:r>
      <w:r>
        <w:br/>
      </w:r>
      <w:r>
        <w:rPr>
          <w:rStyle w:val="NormalTok"/>
        </w:rPr>
        <w:t xml:space="preserve">    val = vm_exec(ec, TRUE);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rb_vm_control_frame_id_and_class(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rb_control_frame_t *cfp, ID *idp, ID *called_idp, VALUE *klassp)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rb_callable_method_entry_t *me = rb_vm_frame_method_entry(cfp);</w:t>
      </w:r>
    </w:p>
    <w:p>
      <w:pPr>
        <w:pStyle w:val="FirstParagraph"/>
      </w:pPr>
      <w:r>
        <w:t xml:space="preserve">This definition is based on the approach used under the hood for Kernel.eval,</w:t>
      </w:r>
      <w:r>
        <w:t xml:space="preserve"> </w:t>
      </w:r>
      <w:r>
        <w:t xml:space="preserve">when it calls</w:t>
      </w:r>
      <w:r>
        <w:t xml:space="preserve"> </w:t>
      </w:r>
      <w:r>
        <w:rPr>
          <w:rStyle w:val="VerbatimChar"/>
        </w:rPr>
        <w:t xml:space="preserve">eval_string_with_scope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eval_string_with_scope(VALUE scope, VALUE src, VALUE file,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rb_execution_context_t *ec = GET_EC();</w:t>
      </w:r>
      <w:r>
        <w:br/>
      </w:r>
      <w:r>
        <w:rPr>
          <w:rStyle w:val="NormalTok"/>
        </w:rPr>
        <w:t xml:space="preserve">    rb_binding_t *bind = Check_TypedStruct(scope, &amp;ruby_binding_data_type);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rb_iseq_t *iseq = eval_make_iseq(src, file, line, bind, &amp;bind-&gt;block);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(!iseq) {</w:t>
      </w:r>
      <w:r>
        <w:br/>
      </w:r>
      <w:r>
        <w:rPr>
          <w:rStyle w:val="NormalTok"/>
        </w:rPr>
        <w:t xml:space="preserve">	rb_exc_raise(ec-&gt;errinfo);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vm_set_eval_stack(ec, iseq, NULL, &amp;bind-&gt;block);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save new env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(iseq-&gt;body-&gt;local_table_size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vm_bind_update_env(scope, bind, vm_make_env_object(ec, ec-&gt;cfp));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kick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vm_exec(ec, TRUE);</w:t>
      </w:r>
      <w:r>
        <w:br/>
      </w:r>
      <w:r>
        <w:rPr>
          <w:rStyle w:val="NormalTok"/>
        </w:rPr>
        <w:t xml:space="preserve">}</w:t>
      </w:r>
    </w:p>
    <w:bookmarkStart w:id="60" w:name="refs"/>
    <w:bookmarkStart w:id="42" w:name="ref-ruby-tracing-feature-15289"/>
    <w:p>
      <w:pPr>
        <w:pStyle w:val="Bibliography"/>
      </w:pPr>
      <w:r>
        <w:t xml:space="preserve">[1] “Ruby 2.6 adds targetted tracing.” [Online]. Available:</w:t>
      </w:r>
      <w:r>
        <w:t xml:space="preserve"> </w:t>
      </w:r>
      <w:hyperlink r:id="rId41">
        <w:r>
          <w:rPr>
            <w:rStyle w:val="Hyperlink"/>
          </w:rPr>
          <w:t xml:space="preserve">https://bugs.ruby-lang.org/issues/15289</w:t>
        </w:r>
      </w:hyperlink>
    </w:p>
    <w:bookmarkEnd w:id="42"/>
    <w:bookmarkStart w:id="44" w:name="ref-ruby-2-6-tracing-docs"/>
    <w:p>
      <w:pPr>
        <w:pStyle w:val="Bibliography"/>
      </w:pPr>
      <w:r>
        <w:t xml:space="preserve">[2] “Ruby 2.6 Method Tracing Docs.” [Online]. Available:</w:t>
      </w:r>
      <w:r>
        <w:t xml:space="preserve"> </w:t>
      </w:r>
      <w:hyperlink r:id="rId43">
        <w:r>
          <w:rPr>
            <w:rStyle w:val="Hyperlink"/>
          </w:rPr>
          <w:t xml:space="preserve">https://ruby-doc.org/core-2.6/TracePoint.html#method-i-enable</w:t>
        </w:r>
      </w:hyperlink>
    </w:p>
    <w:bookmarkEnd w:id="44"/>
    <w:bookmarkStart w:id="46" w:name="ref-ruby-prelude-targetted-tracing"/>
    <w:p>
      <w:pPr>
        <w:pStyle w:val="Bibliography"/>
      </w:pPr>
      <w:r>
        <w:t xml:space="preserve">[3] S. Hiroshi, N. Nakada, and K. Sasada, “Ruby 2.6 targetted tracing prelude docs.” [Online]. Available:</w:t>
      </w:r>
      <w:r>
        <w:t xml:space="preserve"> </w:t>
      </w:r>
      <w:hyperlink r:id="rId45">
        <w:r>
          <w:rPr>
            <w:rStyle w:val="Hyperlink"/>
          </w:rPr>
          <w:t xml:space="preserve">https://github.com/ruby/ruby/blame/master/prelude.rb#L140-L173</w:t>
        </w:r>
      </w:hyperlink>
    </w:p>
    <w:bookmarkEnd w:id="46"/>
    <w:bookmarkStart w:id="48" w:name="ref-xrxr"/>
    <w:p>
      <w:pPr>
        <w:pStyle w:val="Bibliography"/>
      </w:pPr>
      <w:r>
        <w:t xml:space="preserve">[4] A. Wu, “Alan wu’s Github.” [Online]. Available:</w:t>
      </w:r>
      <w:r>
        <w:t xml:space="preserve"> </w:t>
      </w:r>
      <w:hyperlink r:id="rId47">
        <w:r>
          <w:rPr>
            <w:rStyle w:val="Hyperlink"/>
          </w:rPr>
          <w:t xml:space="preserve">https://github.com/XrXr</w:t>
        </w:r>
      </w:hyperlink>
    </w:p>
    <w:bookmarkEnd w:id="48"/>
    <w:bookmarkStart w:id="50" w:name="ref-xrxr-gist"/>
    <w:p>
      <w:pPr>
        <w:pStyle w:val="Bibliography"/>
      </w:pPr>
      <w:r>
        <w:t xml:space="preserve">[5] “Demo of targetted tracing by Alan Wu.” [Online]. Available:</w:t>
      </w:r>
      <w:r>
        <w:t xml:space="preserve"> </w:t>
      </w:r>
      <w:hyperlink r:id="rId49">
        <w:r>
          <w:rPr>
            <w:rStyle w:val="Hyperlink"/>
          </w:rPr>
          <w:t xml:space="preserve">https://gist.github.com/XrXr/f6cc2f1a4b6d3341e3d3fc749bcd5255</w:t>
        </w:r>
      </w:hyperlink>
    </w:p>
    <w:bookmarkEnd w:id="50"/>
    <w:bookmarkStart w:id="52" w:name="ref-ruby-static-tracing"/>
    <w:p>
      <w:pPr>
        <w:pStyle w:val="Bibliography"/>
      </w:pPr>
      <w:r>
        <w:t xml:space="preserve">[6] “Ruby Static Tracing Github.” [Online]. Available:</w:t>
      </w:r>
      <w:r>
        <w:t xml:space="preserve"> </w:t>
      </w:r>
      <w:hyperlink r:id="rId51">
        <w:r>
          <w:rPr>
            <w:rStyle w:val="Hyperlink"/>
          </w:rPr>
          <w:t xml:space="preserve">http://github.com/dalehamel/ruby-static-tracing</w:t>
        </w:r>
      </w:hyperlink>
    </w:p>
    <w:bookmarkEnd w:id="52"/>
    <w:bookmarkStart w:id="54" w:name="ref-ruby-static-tracing-gem"/>
    <w:p>
      <w:pPr>
        <w:pStyle w:val="Bibliography"/>
      </w:pPr>
      <w:r>
        <w:t xml:space="preserve">[7] “Ruby Static Tracing Gem.” [Online]. Available:</w:t>
      </w:r>
      <w:r>
        <w:t xml:space="preserve"> </w:t>
      </w:r>
      <w:hyperlink r:id="rId53">
        <w:r>
          <w:rPr>
            <w:rStyle w:val="Hyperlink"/>
          </w:rPr>
          <w:t xml:space="preserve">https://rubygems.org/gems/ruby-static-tracing/</w:t>
        </w:r>
      </w:hyperlink>
    </w:p>
    <w:bookmarkEnd w:id="54"/>
    <w:bookmarkStart w:id="56" w:name="ref-usdt-report-doc"/>
    <w:p>
      <w:pPr>
        <w:pStyle w:val="Bibliography"/>
      </w:pPr>
      <w:r>
        <w:t xml:space="preserve">[8] D. Hamel, “USDT Report Doc.” [Online]. Available:</w:t>
      </w:r>
      <w:r>
        <w:t xml:space="preserve"> </w:t>
      </w:r>
      <w:hyperlink r:id="rId55">
        <w:r>
          <w:rPr>
            <w:rStyle w:val="Hyperlink"/>
          </w:rPr>
          <w:t xml:space="preserve">https://bpf.sh/usdt-report-doc/index.html</w:t>
        </w:r>
      </w:hyperlink>
    </w:p>
    <w:bookmarkEnd w:id="56"/>
    <w:bookmarkStart w:id="57" w:name="ref-ruby-iseq-eval-patch"/>
    <w:p>
      <w:pPr>
        <w:pStyle w:val="Bibliography"/>
      </w:pPr>
      <w:r>
        <w:t xml:space="preserve">[9] “Make iseq eval consistent with Kernel eval.” [Online]. Available:</w:t>
      </w:r>
      <w:r>
        <w:t xml:space="preserve"> </w:t>
      </w:r>
      <w:hyperlink r:id="rId37">
        <w:r>
          <w:rPr>
            <w:rStyle w:val="Hyperlink"/>
          </w:rPr>
          <w:t xml:space="preserve">https://github.com/ruby/ruby/pull/2298</w:t>
        </w:r>
      </w:hyperlink>
    </w:p>
    <w:bookmarkEnd w:id="57"/>
    <w:bookmarkStart w:id="59" w:name="ref-nobu-eval-with-patch"/>
    <w:p>
      <w:pPr>
        <w:pStyle w:val="Bibliography"/>
      </w:pPr>
      <w:r>
        <w:t xml:space="preserve">[10] “Nobu’s original patch for iseq.eval_with.” [Online]. Available:</w:t>
      </w:r>
      <w:r>
        <w:t xml:space="preserve"> </w:t>
      </w:r>
      <w:hyperlink r:id="rId58">
        <w:r>
          <w:rPr>
            <w:rStyle w:val="Hyperlink"/>
          </w:rPr>
          <w:t xml:space="preserve">https://github.com/ruby/ruby/pull/2298/commits/5d0c8c83d8fdea16c403abbc80c160ddddb92ef8</w:t>
        </w:r>
      </w:hyperlink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output/doc.epub" TargetMode="External" /><Relationship Type="http://schemas.openxmlformats.org/officeDocument/2006/relationships/hyperlink" Id="rId21" Target="./output/doc.pdf" TargetMode="External" /><Relationship Type="http://schemas.openxmlformats.org/officeDocument/2006/relationships/hyperlink" Id="rId51" Target="http://github.com/dalehamel/ruby-static-tracing" TargetMode="External" /><Relationship Type="http://schemas.openxmlformats.org/officeDocument/2006/relationships/hyperlink" Id="rId55" Target="https://bpf.sh/usdt-report-doc/index.html" TargetMode="External" /><Relationship Type="http://schemas.openxmlformats.org/officeDocument/2006/relationships/hyperlink" Id="rId38" Target="https://bugs.ruby-lang.org/issues/12093" TargetMode="External" /><Relationship Type="http://schemas.openxmlformats.org/officeDocument/2006/relationships/hyperlink" Id="rId41" Target="https://bugs.ruby-lang.org/issues/15289" TargetMode="External" /><Relationship Type="http://schemas.openxmlformats.org/officeDocument/2006/relationships/hyperlink" Id="rId49" Target="https://gist.github.com/XrXr/f6cc2f1a4b6d3341e3d3fc749bcd5255" TargetMode="External" /><Relationship Type="http://schemas.openxmlformats.org/officeDocument/2006/relationships/hyperlink" Id="rId47" Target="https://github.com/XrXr" TargetMode="External" /><Relationship Type="http://schemas.openxmlformats.org/officeDocument/2006/relationships/hyperlink" Id="rId45" Target="https://github.com/ruby/ruby/blame/master/prelude.rb#L140-L173" TargetMode="External" /><Relationship Type="http://schemas.openxmlformats.org/officeDocument/2006/relationships/hyperlink" Id="rId37" Target="https://github.com/ruby/ruby/pull/2298" TargetMode="External" /><Relationship Type="http://schemas.openxmlformats.org/officeDocument/2006/relationships/hyperlink" Id="rId58" Target="https://github.com/ruby/ruby/pull/2298/commits/5d0c8c83d8fdea16c403abbc80c160ddddb92ef8" TargetMode="External" /><Relationship Type="http://schemas.openxmlformats.org/officeDocument/2006/relationships/hyperlink" Id="rId43" Target="https://ruby-doc.org/core-2.6/TracePoint.html#method-i-enable" TargetMode="External" /><Relationship Type="http://schemas.openxmlformats.org/officeDocument/2006/relationships/hyperlink" Id="rId53" Target="https://rubygems.org/gems/ruby-static-trac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/output/doc.epub" TargetMode="External" /><Relationship Type="http://schemas.openxmlformats.org/officeDocument/2006/relationships/hyperlink" Id="rId21" Target="./output/doc.pdf" TargetMode="External" /><Relationship Type="http://schemas.openxmlformats.org/officeDocument/2006/relationships/hyperlink" Id="rId51" Target="http://github.com/dalehamel/ruby-static-tracing" TargetMode="External" /><Relationship Type="http://schemas.openxmlformats.org/officeDocument/2006/relationships/hyperlink" Id="rId55" Target="https://bpf.sh/usdt-report-doc/index.html" TargetMode="External" /><Relationship Type="http://schemas.openxmlformats.org/officeDocument/2006/relationships/hyperlink" Id="rId38" Target="https://bugs.ruby-lang.org/issues/12093" TargetMode="External" /><Relationship Type="http://schemas.openxmlformats.org/officeDocument/2006/relationships/hyperlink" Id="rId41" Target="https://bugs.ruby-lang.org/issues/15289" TargetMode="External" /><Relationship Type="http://schemas.openxmlformats.org/officeDocument/2006/relationships/hyperlink" Id="rId49" Target="https://gist.github.com/XrXr/f6cc2f1a4b6d3341e3d3fc749bcd5255" TargetMode="External" /><Relationship Type="http://schemas.openxmlformats.org/officeDocument/2006/relationships/hyperlink" Id="rId47" Target="https://github.com/XrXr" TargetMode="External" /><Relationship Type="http://schemas.openxmlformats.org/officeDocument/2006/relationships/hyperlink" Id="rId45" Target="https://github.com/ruby/ruby/blame/master/prelude.rb#L140-L173" TargetMode="External" /><Relationship Type="http://schemas.openxmlformats.org/officeDocument/2006/relationships/hyperlink" Id="rId37" Target="https://github.com/ruby/ruby/pull/2298" TargetMode="External" /><Relationship Type="http://schemas.openxmlformats.org/officeDocument/2006/relationships/hyperlink" Id="rId58" Target="https://github.com/ruby/ruby/pull/2298/commits/5d0c8c83d8fdea16c403abbc80c160ddddb92ef8" TargetMode="External" /><Relationship Type="http://schemas.openxmlformats.org/officeDocument/2006/relationships/hyperlink" Id="rId43" Target="https://ruby-doc.org/core-2.6/TracePoint.html#method-i-enable" TargetMode="External" /><Relationship Type="http://schemas.openxmlformats.org/officeDocument/2006/relationships/hyperlink" Id="rId53" Target="https://rubygems.org/gems/ruby-static-trac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Breakpoints</dc:title>
  <dc:creator>Dale Hamel</dc:creator>
  <cp:keywords/>
  <dcterms:created xsi:type="dcterms:W3CDTF">2019-12-03T03:20:32Z</dcterms:created>
  <dcterms:modified xsi:type="dcterms:W3CDTF">2019-12-03T03:20:32Z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bibliography.yaml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ieee-with-url.csl</vt:lpwstr>
  </property>
  <property fmtid="{D5CDD505-2E9C-101B-9397-08002B2CF9AE}" pid="15" name="date">
    <vt:lpwstr>12/03/19 03:20:31 AM UTC</vt:lpwstr>
  </property>
  <property fmtid="{D5CDD505-2E9C-101B-9397-08002B2CF9AE}" pid="16" name="eqn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lastDelim">
    <vt:lpwstr>, </vt:lpwstr>
  </property>
  <property fmtid="{D5CDD505-2E9C-101B-9397-08002B2CF9AE}" pid="26" name="link-citations">
    <vt:lpwstr>True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