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5FBA" w14:textId="54AC0977" w:rsidR="00387E15" w:rsidRDefault="00387E15" w:rsidP="00732F20">
      <w:pPr>
        <w:adjustRightInd/>
        <w:spacing w:line="240" w:lineRule="auto"/>
        <w:ind w:firstLineChars="0" w:firstLine="0"/>
        <w:jc w:val="center"/>
        <w:textAlignment w:val="auto"/>
        <w:rPr>
          <w:rFonts w:ascii="宋体" w:hAnsi="宋体"/>
          <w:b/>
          <w:color w:val="000000" w:themeColor="text1"/>
          <w:sz w:val="44"/>
          <w:szCs w:val="44"/>
        </w:rPr>
      </w:pPr>
      <w:r w:rsidRPr="00732F20">
        <w:rPr>
          <w:rFonts w:ascii="宋体" w:hAnsi="宋体" w:hint="eastAsia"/>
          <w:b/>
          <w:color w:val="000000" w:themeColor="text1"/>
          <w:sz w:val="44"/>
          <w:szCs w:val="44"/>
        </w:rPr>
        <w:t>保障粮食安全的中国策</w:t>
      </w:r>
    </w:p>
    <w:p w14:paraId="505E76AC" w14:textId="0FF77632" w:rsidR="00A71EDF" w:rsidRPr="00A71EDF" w:rsidRDefault="00A71EDF" w:rsidP="00732F20">
      <w:pPr>
        <w:tabs>
          <w:tab w:val="left" w:pos="2013"/>
        </w:tabs>
        <w:rPr>
          <w:rFonts w:hint="eastAsia"/>
        </w:rPr>
      </w:pPr>
    </w:p>
    <w:sectPr w:rsidR="00A71EDF" w:rsidRPr="00A71EDF" w:rsidSect="00C81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3B12" w14:textId="77777777" w:rsidR="00BB7C7E" w:rsidRDefault="00BB7C7E">
      <w:pPr>
        <w:spacing w:line="240" w:lineRule="auto"/>
      </w:pPr>
      <w:r>
        <w:separator/>
      </w:r>
    </w:p>
  </w:endnote>
  <w:endnote w:type="continuationSeparator" w:id="0">
    <w:p w14:paraId="31E711AC" w14:textId="77777777" w:rsidR="00BB7C7E" w:rsidRDefault="00BB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20CD" w14:textId="77777777" w:rsidR="00C81FFC" w:rsidRDefault="000000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9758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44EA23" w14:textId="77777777" w:rsidR="00C81FFC" w:rsidRDefault="00000000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D71B73" w14:textId="77777777" w:rsidR="00C81FFC" w:rsidRDefault="0000000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0AD6" w14:textId="77777777" w:rsidR="00C81FFC" w:rsidRDefault="0000000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9C81" w14:textId="77777777" w:rsidR="00BB7C7E" w:rsidRDefault="00BB7C7E">
      <w:pPr>
        <w:spacing w:line="240" w:lineRule="auto"/>
      </w:pPr>
      <w:r>
        <w:separator/>
      </w:r>
    </w:p>
  </w:footnote>
  <w:footnote w:type="continuationSeparator" w:id="0">
    <w:p w14:paraId="0DFDEC83" w14:textId="77777777" w:rsidR="00BB7C7E" w:rsidRDefault="00BB7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AA3C" w14:textId="77777777" w:rsidR="00C81FFC" w:rsidRDefault="0000000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F72D" w14:textId="77777777" w:rsidR="00C81FFC" w:rsidRDefault="0000000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3334" w14:textId="77777777" w:rsidR="00C81FFC" w:rsidRDefault="0000000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1F2"/>
    <w:multiLevelType w:val="hybridMultilevel"/>
    <w:tmpl w:val="016C04CE"/>
    <w:lvl w:ilvl="0" w:tplc="A40C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55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E15"/>
    <w:rsid w:val="000A39B0"/>
    <w:rsid w:val="00387E15"/>
    <w:rsid w:val="005174B0"/>
    <w:rsid w:val="005F5B24"/>
    <w:rsid w:val="00665D34"/>
    <w:rsid w:val="00732F20"/>
    <w:rsid w:val="00A71EDF"/>
    <w:rsid w:val="00BB7C7E"/>
    <w:rsid w:val="00C37D4F"/>
    <w:rsid w:val="00C65FE7"/>
    <w:rsid w:val="00C77E93"/>
    <w:rsid w:val="00CC1CBA"/>
    <w:rsid w:val="00FE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BEE7"/>
  <w15:chartTrackingRefBased/>
  <w15:docId w15:val="{51B2ED6F-DCDB-4D57-A81C-13677EB8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15"/>
    <w:pPr>
      <w:widowControl w:val="0"/>
      <w:adjustRightInd w:val="0"/>
      <w:spacing w:line="30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E15"/>
    <w:pPr>
      <w:widowControl/>
      <w:adjustRightInd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387E15"/>
    <w:pPr>
      <w:ind w:firstLine="420"/>
    </w:pPr>
  </w:style>
  <w:style w:type="paragraph" w:styleId="a5">
    <w:name w:val="header"/>
    <w:basedOn w:val="a"/>
    <w:link w:val="a6"/>
    <w:uiPriority w:val="99"/>
    <w:unhideWhenUsed/>
    <w:rsid w:val="0038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1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蒙</dc:creator>
  <cp:keywords/>
  <dc:description/>
  <cp:lastModifiedBy>雷 蒙</cp:lastModifiedBy>
  <cp:revision>4</cp:revision>
  <dcterms:created xsi:type="dcterms:W3CDTF">2023-02-02T07:49:00Z</dcterms:created>
  <dcterms:modified xsi:type="dcterms:W3CDTF">2023-02-08T15:07:00Z</dcterms:modified>
</cp:coreProperties>
</file>