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7CCF2" w14:textId="4C6A4D00" w:rsidR="00FD492E" w:rsidRPr="006342DD" w:rsidRDefault="006342DD" w:rsidP="0AAB86D7">
      <w:pPr>
        <w:rPr>
          <w:rFonts w:ascii="Blackadder ITC" w:hAnsi="Blackadder ITC"/>
          <w:sz w:val="70"/>
          <w:szCs w:val="70"/>
        </w:rPr>
      </w:pPr>
      <w:r w:rsidRPr="0AAB86D7">
        <w:rPr>
          <w:rFonts w:ascii="Blackadder ITC" w:hAnsi="Blackadder ITC"/>
          <w:sz w:val="70"/>
          <w:szCs w:val="70"/>
        </w:rPr>
        <w:t xml:space="preserve">Extra uppgift Provfråga </w:t>
      </w:r>
    </w:p>
    <w:p w14:paraId="6D725FC8" w14:textId="2518CB33" w:rsidR="006342DD" w:rsidRDefault="006342DD" w:rsidP="0AAB86D7">
      <w:r>
        <w:rPr>
          <w:noProof/>
        </w:rPr>
        <w:drawing>
          <wp:anchor distT="0" distB="0" distL="114300" distR="114300" simplePos="0" relativeHeight="251658240" behindDoc="0" locked="0" layoutInCell="1" allowOverlap="1" wp14:anchorId="121D6798" wp14:editId="433820F8">
            <wp:simplePos x="0" y="0"/>
            <wp:positionH relativeFrom="margin">
              <wp:align>center</wp:align>
            </wp:positionH>
            <wp:positionV relativeFrom="paragraph">
              <wp:posOffset>144145</wp:posOffset>
            </wp:positionV>
            <wp:extent cx="2110740" cy="1259205"/>
            <wp:effectExtent l="0" t="0" r="3810" b="0"/>
            <wp:wrapSquare wrapText="bothSides"/>
            <wp:docPr id="132998252" name="Bildobjekt 1" descr="Bildresultat för 30-åriga kri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ör 30-åriga kri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40"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C6905" w14:textId="4787126A" w:rsidR="006342DD" w:rsidRDefault="006342DD" w:rsidP="0AAB86D7">
      <w:pPr>
        <w:rPr>
          <w:sz w:val="32"/>
          <w:szCs w:val="32"/>
        </w:rPr>
      </w:pPr>
    </w:p>
    <w:p w14:paraId="126C47D0" w14:textId="70386067" w:rsidR="006342DD" w:rsidRDefault="006342DD" w:rsidP="0AAB86D7">
      <w:pPr>
        <w:rPr>
          <w:sz w:val="32"/>
          <w:szCs w:val="32"/>
        </w:rPr>
      </w:pPr>
    </w:p>
    <w:p w14:paraId="5D47D626" w14:textId="77777777" w:rsidR="006342DD" w:rsidRDefault="006342DD" w:rsidP="0AAB86D7">
      <w:pPr>
        <w:rPr>
          <w:sz w:val="32"/>
          <w:szCs w:val="32"/>
        </w:rPr>
      </w:pPr>
    </w:p>
    <w:p w14:paraId="23EE7956" w14:textId="77777777" w:rsidR="006342DD" w:rsidRDefault="006342DD" w:rsidP="0AAB86D7">
      <w:pPr>
        <w:rPr>
          <w:sz w:val="32"/>
          <w:szCs w:val="32"/>
        </w:rPr>
      </w:pPr>
    </w:p>
    <w:p w14:paraId="23B2F423" w14:textId="27EF5722" w:rsidR="006342DD" w:rsidRDefault="006342DD" w:rsidP="0AAB86D7">
      <w:pPr>
        <w:rPr>
          <w:sz w:val="32"/>
          <w:szCs w:val="32"/>
        </w:rPr>
      </w:pPr>
      <w:r w:rsidRPr="0AAB86D7">
        <w:rPr>
          <w:sz w:val="32"/>
          <w:szCs w:val="32"/>
        </w:rPr>
        <w:t>Förklara vad 30-åriga kriget och Nordiska kriget var, så noggrant du kan. Förklara även skillnaden mellan krigen, så noggrant du kan. Använd dig av så många begrepp du kan från begreppslistan (finns med provbeskrivningen). Tänk på att den som ska läsa din text är någon som inte kan någonting om stormaktstiden, så du som expert behöver vara tydlig.</w:t>
      </w:r>
    </w:p>
    <w:p w14:paraId="0C4FC52C" w14:textId="77777777" w:rsidR="006342DD" w:rsidRDefault="006342DD" w:rsidP="0AAB86D7">
      <w:pPr>
        <w:rPr>
          <w:sz w:val="32"/>
          <w:szCs w:val="32"/>
        </w:rPr>
      </w:pPr>
    </w:p>
    <w:p w14:paraId="5A5AD542" w14:textId="48B24D98" w:rsidR="006342DD" w:rsidRDefault="006342DD" w:rsidP="0AAB86D7">
      <w:pPr>
        <w:rPr>
          <w:sz w:val="32"/>
          <w:szCs w:val="32"/>
        </w:rPr>
      </w:pPr>
      <w:r w:rsidRPr="0AAB86D7">
        <w:rPr>
          <w:sz w:val="32"/>
          <w:szCs w:val="32"/>
        </w:rPr>
        <w:t>Svar:</w:t>
      </w:r>
      <w:r w:rsidR="5B096DF6" w:rsidRPr="0AAB86D7">
        <w:rPr>
          <w:sz w:val="32"/>
          <w:szCs w:val="32"/>
        </w:rPr>
        <w:t xml:space="preserve"> 30-åriga kriget är ett krig som handlar om religion</w:t>
      </w:r>
      <w:r w:rsidR="5314A7C9" w:rsidRPr="0AAB86D7">
        <w:rPr>
          <w:sz w:val="32"/>
          <w:szCs w:val="32"/>
        </w:rPr>
        <w:t>, den protestantisk</w:t>
      </w:r>
      <w:r w:rsidR="00651A9C">
        <w:rPr>
          <w:sz w:val="32"/>
          <w:szCs w:val="32"/>
        </w:rPr>
        <w:t>(</w:t>
      </w:r>
      <w:r w:rsidR="00651A9C" w:rsidRPr="00651A9C">
        <w:rPr>
          <w:color w:val="FF0000"/>
          <w:sz w:val="32"/>
          <w:szCs w:val="32"/>
        </w:rPr>
        <w:t>protestanter</w:t>
      </w:r>
      <w:r w:rsidR="00651A9C">
        <w:rPr>
          <w:sz w:val="32"/>
          <w:szCs w:val="32"/>
        </w:rPr>
        <w:t>)</w:t>
      </w:r>
      <w:r w:rsidR="5314A7C9" w:rsidRPr="0AAB86D7">
        <w:rPr>
          <w:sz w:val="32"/>
          <w:szCs w:val="32"/>
        </w:rPr>
        <w:t xml:space="preserve"> mot den katolska</w:t>
      </w:r>
      <w:r w:rsidR="00651A9C">
        <w:rPr>
          <w:sz w:val="32"/>
          <w:szCs w:val="32"/>
        </w:rPr>
        <w:t>(</w:t>
      </w:r>
      <w:r w:rsidR="00651A9C" w:rsidRPr="00651A9C">
        <w:rPr>
          <w:color w:val="FF0000"/>
          <w:sz w:val="32"/>
          <w:szCs w:val="32"/>
        </w:rPr>
        <w:t>katoliker</w:t>
      </w:r>
      <w:r w:rsidR="00651A9C">
        <w:rPr>
          <w:sz w:val="32"/>
          <w:szCs w:val="32"/>
        </w:rPr>
        <w:t xml:space="preserve">) </w:t>
      </w:r>
      <w:r w:rsidR="00651A9C" w:rsidRPr="00651A9C">
        <w:rPr>
          <w:color w:val="FF0000"/>
          <w:sz w:val="32"/>
          <w:szCs w:val="32"/>
        </w:rPr>
        <w:t>samt att Sverige ville ha mer makt runt Östersjön (Gustav II Adolf och Drottning Kristina).</w:t>
      </w:r>
    </w:p>
    <w:p w14:paraId="1C640BBE" w14:textId="653BA0D6" w:rsidR="0049697B" w:rsidRDefault="5314A7C9" w:rsidP="0AAB86D7">
      <w:pPr>
        <w:rPr>
          <w:sz w:val="32"/>
          <w:szCs w:val="32"/>
        </w:rPr>
      </w:pPr>
      <w:r w:rsidRPr="0AAB86D7">
        <w:rPr>
          <w:sz w:val="32"/>
          <w:szCs w:val="32"/>
        </w:rPr>
        <w:t>Gustav II Adolf dog vid den har kriget.</w:t>
      </w:r>
    </w:p>
    <w:p w14:paraId="6782895B" w14:textId="6D13E838" w:rsidR="0049697B" w:rsidRDefault="5314A7C9" w:rsidP="0AAB86D7">
      <w:pPr>
        <w:rPr>
          <w:sz w:val="32"/>
          <w:szCs w:val="32"/>
        </w:rPr>
      </w:pPr>
      <w:r w:rsidRPr="0AAB86D7">
        <w:rPr>
          <w:sz w:val="32"/>
          <w:szCs w:val="32"/>
        </w:rPr>
        <w:t xml:space="preserve">I den har kriget var svenskarnas soldater måst </w:t>
      </w:r>
      <w:r w:rsidR="55A36A36" w:rsidRPr="0AAB86D7">
        <w:rPr>
          <w:sz w:val="32"/>
          <w:szCs w:val="32"/>
        </w:rPr>
        <w:t>legoknekt</w:t>
      </w:r>
      <w:r w:rsidR="00651A9C" w:rsidRPr="00651A9C">
        <w:rPr>
          <w:color w:val="FF0000"/>
          <w:sz w:val="32"/>
          <w:szCs w:val="32"/>
        </w:rPr>
        <w:t>ar</w:t>
      </w:r>
      <w:r w:rsidR="55A36A36" w:rsidRPr="0AAB86D7">
        <w:rPr>
          <w:sz w:val="32"/>
          <w:szCs w:val="32"/>
        </w:rPr>
        <w:t xml:space="preserve"> och b</w:t>
      </w:r>
      <w:r w:rsidR="01B13109" w:rsidRPr="0AAB86D7">
        <w:rPr>
          <w:sz w:val="32"/>
          <w:szCs w:val="32"/>
        </w:rPr>
        <w:t>ö</w:t>
      </w:r>
      <w:r w:rsidR="55A36A36" w:rsidRPr="0AAB86D7">
        <w:rPr>
          <w:sz w:val="32"/>
          <w:szCs w:val="32"/>
        </w:rPr>
        <w:t>nder.</w:t>
      </w:r>
    </w:p>
    <w:p w14:paraId="765C3026" w14:textId="697C2445" w:rsidR="0049697B" w:rsidRDefault="55A36A36" w:rsidP="0AAB86D7">
      <w:pPr>
        <w:rPr>
          <w:strike/>
          <w:sz w:val="32"/>
          <w:szCs w:val="32"/>
        </w:rPr>
      </w:pPr>
      <w:r w:rsidRPr="00651A9C">
        <w:rPr>
          <w:strike/>
          <w:sz w:val="32"/>
          <w:szCs w:val="32"/>
        </w:rPr>
        <w:t xml:space="preserve">Bönder var utskrivning ut till krig, några av dom var </w:t>
      </w:r>
      <w:r w:rsidR="1C1588BF" w:rsidRPr="00651A9C">
        <w:rPr>
          <w:strike/>
          <w:sz w:val="32"/>
          <w:szCs w:val="32"/>
        </w:rPr>
        <w:t>desertör.</w:t>
      </w:r>
    </w:p>
    <w:p w14:paraId="04B8B8A3" w14:textId="0EB43608" w:rsidR="00651A9C" w:rsidRPr="00651A9C" w:rsidRDefault="00651A9C" w:rsidP="0AAB86D7">
      <w:pPr>
        <w:rPr>
          <w:color w:val="FF0000"/>
          <w:sz w:val="32"/>
          <w:szCs w:val="32"/>
        </w:rPr>
      </w:pPr>
      <w:r w:rsidRPr="00651A9C">
        <w:rPr>
          <w:color w:val="FF0000"/>
          <w:sz w:val="32"/>
          <w:szCs w:val="32"/>
        </w:rPr>
        <w:t xml:space="preserve">95% </w:t>
      </w:r>
      <w:r w:rsidRPr="00651A9C">
        <w:rPr>
          <w:rFonts w:hint="eastAsia"/>
          <w:color w:val="FF0000"/>
          <w:sz w:val="32"/>
          <w:szCs w:val="32"/>
        </w:rPr>
        <w:t>ä</w:t>
      </w:r>
      <w:r w:rsidRPr="00651A9C">
        <w:rPr>
          <w:color w:val="FF0000"/>
          <w:sz w:val="32"/>
          <w:szCs w:val="32"/>
        </w:rPr>
        <w:t>r b</w:t>
      </w:r>
      <w:r w:rsidRPr="00651A9C">
        <w:rPr>
          <w:rFonts w:hint="eastAsia"/>
          <w:color w:val="FF0000"/>
          <w:sz w:val="32"/>
          <w:szCs w:val="32"/>
        </w:rPr>
        <w:t>ö</w:t>
      </w:r>
      <w:r w:rsidRPr="00651A9C">
        <w:rPr>
          <w:color w:val="FF0000"/>
          <w:sz w:val="32"/>
          <w:szCs w:val="32"/>
        </w:rPr>
        <w:t>nder som betalar f</w:t>
      </w:r>
      <w:r w:rsidRPr="00651A9C">
        <w:rPr>
          <w:rFonts w:hint="eastAsia"/>
          <w:color w:val="FF0000"/>
          <w:sz w:val="32"/>
          <w:szCs w:val="32"/>
        </w:rPr>
        <w:t>ö</w:t>
      </w:r>
      <w:r w:rsidRPr="00651A9C">
        <w:rPr>
          <w:color w:val="FF0000"/>
          <w:sz w:val="32"/>
          <w:szCs w:val="32"/>
        </w:rPr>
        <w:t>r kungens krig</w:t>
      </w:r>
      <w:r w:rsidRPr="00651A9C">
        <w:rPr>
          <w:color w:val="FF0000"/>
          <w:sz w:val="32"/>
          <w:szCs w:val="32"/>
        </w:rPr>
        <w:t xml:space="preserve">. </w:t>
      </w:r>
      <w:r w:rsidRPr="00651A9C">
        <w:rPr>
          <w:color w:val="FF0000"/>
          <w:sz w:val="32"/>
          <w:szCs w:val="32"/>
        </w:rPr>
        <w:t>De som v</w:t>
      </w:r>
      <w:r w:rsidRPr="00651A9C">
        <w:rPr>
          <w:rFonts w:hint="eastAsia"/>
          <w:color w:val="FF0000"/>
          <w:sz w:val="32"/>
          <w:szCs w:val="32"/>
        </w:rPr>
        <w:t>ä</w:t>
      </w:r>
      <w:r w:rsidRPr="00651A9C">
        <w:rPr>
          <w:color w:val="FF0000"/>
          <w:sz w:val="32"/>
          <w:szCs w:val="32"/>
        </w:rPr>
        <w:t>grar och v</w:t>
      </w:r>
      <w:r w:rsidRPr="00651A9C">
        <w:rPr>
          <w:rFonts w:hint="eastAsia"/>
          <w:color w:val="FF0000"/>
          <w:sz w:val="32"/>
          <w:szCs w:val="32"/>
        </w:rPr>
        <w:t>ä</w:t>
      </w:r>
      <w:r w:rsidRPr="00651A9C">
        <w:rPr>
          <w:color w:val="FF0000"/>
          <w:sz w:val="32"/>
          <w:szCs w:val="32"/>
        </w:rPr>
        <w:t>ljer att desertera, blir avr</w:t>
      </w:r>
      <w:r w:rsidRPr="00651A9C">
        <w:rPr>
          <w:rFonts w:hint="eastAsia"/>
          <w:color w:val="FF0000"/>
          <w:sz w:val="32"/>
          <w:szCs w:val="32"/>
        </w:rPr>
        <w:t>ä</w:t>
      </w:r>
      <w:r w:rsidRPr="00651A9C">
        <w:rPr>
          <w:color w:val="FF0000"/>
          <w:sz w:val="32"/>
          <w:szCs w:val="32"/>
        </w:rPr>
        <w:t>ttade.</w:t>
      </w:r>
      <w:r w:rsidRPr="00651A9C">
        <w:rPr>
          <w:color w:val="FF0000"/>
          <w:sz w:val="32"/>
          <w:szCs w:val="32"/>
        </w:rPr>
        <w:t xml:space="preserve"> </w:t>
      </w:r>
    </w:p>
    <w:p w14:paraId="64294CEC" w14:textId="6467C0AB" w:rsidR="00651A9C" w:rsidRPr="00651A9C" w:rsidRDefault="00651A9C" w:rsidP="00651A9C">
      <w:pPr>
        <w:rPr>
          <w:color w:val="FF0000"/>
          <w:sz w:val="32"/>
          <w:szCs w:val="32"/>
        </w:rPr>
      </w:pPr>
      <w:r w:rsidRPr="00651A9C">
        <w:rPr>
          <w:color w:val="FF0000"/>
          <w:sz w:val="32"/>
          <w:szCs w:val="32"/>
        </w:rPr>
        <w:t>Forskare tror att ca 80% av de som vart utskrivna kom</w:t>
      </w:r>
      <w:r w:rsidRPr="00651A9C">
        <w:rPr>
          <w:color w:val="FF0000"/>
          <w:sz w:val="32"/>
          <w:szCs w:val="32"/>
        </w:rPr>
        <w:t xml:space="preserve"> </w:t>
      </w:r>
      <w:r w:rsidRPr="00651A9C">
        <w:rPr>
          <w:color w:val="FF0000"/>
          <w:sz w:val="32"/>
          <w:szCs w:val="32"/>
        </w:rPr>
        <w:t>aldrig tillbaka</w:t>
      </w:r>
    </w:p>
    <w:p w14:paraId="7D4665F3" w14:textId="5E836F10" w:rsidR="0049697B" w:rsidRDefault="1C1588BF" w:rsidP="0AAB86D7">
      <w:pPr>
        <w:rPr>
          <w:sz w:val="32"/>
          <w:szCs w:val="32"/>
        </w:rPr>
      </w:pPr>
      <w:r w:rsidRPr="0AAB86D7">
        <w:rPr>
          <w:sz w:val="32"/>
          <w:szCs w:val="32"/>
        </w:rPr>
        <w:t>I kriget så attackerar</w:t>
      </w:r>
      <w:r w:rsidR="00651A9C">
        <w:rPr>
          <w:sz w:val="32"/>
          <w:szCs w:val="32"/>
        </w:rPr>
        <w:t>(</w:t>
      </w:r>
      <w:r w:rsidR="00651A9C" w:rsidRPr="00651A9C">
        <w:rPr>
          <w:color w:val="FF0000"/>
          <w:sz w:val="32"/>
          <w:szCs w:val="32"/>
        </w:rPr>
        <w:t>anföll</w:t>
      </w:r>
      <w:r w:rsidR="00651A9C">
        <w:rPr>
          <w:sz w:val="32"/>
          <w:szCs w:val="32"/>
        </w:rPr>
        <w:t>)</w:t>
      </w:r>
      <w:r w:rsidRPr="0AAB86D7">
        <w:rPr>
          <w:sz w:val="32"/>
          <w:szCs w:val="32"/>
        </w:rPr>
        <w:t xml:space="preserve"> Sverige måst.</w:t>
      </w:r>
    </w:p>
    <w:p w14:paraId="6920E382" w14:textId="4AF8E496" w:rsidR="0049697B" w:rsidRDefault="0049697B" w:rsidP="0AAB86D7">
      <w:pPr>
        <w:rPr>
          <w:sz w:val="32"/>
          <w:szCs w:val="32"/>
        </w:rPr>
      </w:pPr>
    </w:p>
    <w:p w14:paraId="1627BFD5" w14:textId="42702944" w:rsidR="0049697B" w:rsidRDefault="0049697B" w:rsidP="0AAB86D7">
      <w:pPr>
        <w:rPr>
          <w:sz w:val="32"/>
          <w:szCs w:val="32"/>
        </w:rPr>
      </w:pPr>
    </w:p>
    <w:p w14:paraId="2F6CE44B" w14:textId="1832D569" w:rsidR="2AC8CF8B" w:rsidRDefault="2AC8CF8B" w:rsidP="0AAB86D7">
      <w:pPr>
        <w:rPr>
          <w:sz w:val="32"/>
          <w:szCs w:val="32"/>
        </w:rPr>
      </w:pPr>
      <w:r w:rsidRPr="0AAB86D7">
        <w:rPr>
          <w:sz w:val="32"/>
          <w:szCs w:val="32"/>
        </w:rPr>
        <w:t xml:space="preserve">Nordiska kriget var ett försvararkrig, Ryssland, Poland och </w:t>
      </w:r>
      <w:r w:rsidR="1DA29A84" w:rsidRPr="0AAB86D7">
        <w:rPr>
          <w:sz w:val="32"/>
          <w:szCs w:val="32"/>
        </w:rPr>
        <w:t>Danmark attackerar</w:t>
      </w:r>
      <w:r w:rsidR="00E068BF">
        <w:rPr>
          <w:sz w:val="32"/>
          <w:szCs w:val="32"/>
        </w:rPr>
        <w:t>(</w:t>
      </w:r>
      <w:r w:rsidR="00E068BF" w:rsidRPr="00E068BF">
        <w:rPr>
          <w:color w:val="FF0000"/>
          <w:sz w:val="32"/>
          <w:szCs w:val="32"/>
        </w:rPr>
        <w:t>anföll</w:t>
      </w:r>
      <w:r w:rsidR="00E068BF">
        <w:rPr>
          <w:sz w:val="32"/>
          <w:szCs w:val="32"/>
        </w:rPr>
        <w:t>)</w:t>
      </w:r>
      <w:r w:rsidR="1DA29A84" w:rsidRPr="0AAB86D7">
        <w:rPr>
          <w:sz w:val="32"/>
          <w:szCs w:val="32"/>
        </w:rPr>
        <w:t xml:space="preserve"> Sverige så försvarar Sverige </w:t>
      </w:r>
      <w:r w:rsidR="791202B2" w:rsidRPr="0AAB86D7">
        <w:rPr>
          <w:sz w:val="32"/>
          <w:szCs w:val="32"/>
        </w:rPr>
        <w:t>sin makt</w:t>
      </w:r>
      <w:r w:rsidR="1DA29A84" w:rsidRPr="0AAB86D7">
        <w:rPr>
          <w:sz w:val="32"/>
          <w:szCs w:val="32"/>
        </w:rPr>
        <w:t xml:space="preserve"> </w:t>
      </w:r>
      <w:r w:rsidR="61A2FD04" w:rsidRPr="0AAB86D7">
        <w:rPr>
          <w:sz w:val="32"/>
          <w:szCs w:val="32"/>
        </w:rPr>
        <w:t>mot fiender.</w:t>
      </w:r>
      <w:r w:rsidR="00E068BF">
        <w:rPr>
          <w:sz w:val="32"/>
          <w:szCs w:val="32"/>
        </w:rPr>
        <w:t>(</w:t>
      </w:r>
      <w:r w:rsidR="00E068BF" w:rsidRPr="00E068BF">
        <w:rPr>
          <w:color w:val="FF0000"/>
          <w:sz w:val="32"/>
          <w:szCs w:val="32"/>
        </w:rPr>
        <w:t xml:space="preserve">defend its power against enemies, </w:t>
      </w:r>
      <w:r w:rsidR="00E068BF" w:rsidRPr="00E068BF">
        <w:rPr>
          <w:rFonts w:hint="eastAsia"/>
          <w:color w:val="FF0000"/>
          <w:sz w:val="32"/>
          <w:szCs w:val="32"/>
        </w:rPr>
        <w:t>抵御敌人的力量</w:t>
      </w:r>
      <w:r w:rsidR="00E068BF" w:rsidRPr="00E068BF">
        <w:rPr>
          <w:color w:val="FF0000"/>
          <w:sz w:val="32"/>
          <w:szCs w:val="32"/>
        </w:rPr>
        <w:t>?)</w:t>
      </w:r>
    </w:p>
    <w:p w14:paraId="65A7C518" w14:textId="606DF608" w:rsidR="007E462A" w:rsidRDefault="61A2FD04" w:rsidP="0AAB86D7">
      <w:pPr>
        <w:rPr>
          <w:sz w:val="32"/>
          <w:szCs w:val="32"/>
        </w:rPr>
      </w:pPr>
      <w:r w:rsidRPr="0AAB86D7">
        <w:rPr>
          <w:sz w:val="32"/>
          <w:szCs w:val="32"/>
        </w:rPr>
        <w:t xml:space="preserve">I </w:t>
      </w:r>
      <w:r w:rsidR="6C8667B3" w:rsidRPr="0AAB86D7">
        <w:rPr>
          <w:sz w:val="32"/>
          <w:szCs w:val="32"/>
        </w:rPr>
        <w:t>detta krig</w:t>
      </w:r>
      <w:r w:rsidRPr="0AAB86D7">
        <w:rPr>
          <w:sz w:val="32"/>
          <w:szCs w:val="32"/>
        </w:rPr>
        <w:t xml:space="preserve"> så var </w:t>
      </w:r>
      <w:r w:rsidR="3C73E82F" w:rsidRPr="0AAB86D7">
        <w:rPr>
          <w:sz w:val="32"/>
          <w:szCs w:val="32"/>
        </w:rPr>
        <w:t>svenska</w:t>
      </w:r>
      <w:r w:rsidRPr="0AAB86D7">
        <w:rPr>
          <w:sz w:val="32"/>
          <w:szCs w:val="32"/>
        </w:rPr>
        <w:t xml:space="preserve"> soldater </w:t>
      </w:r>
      <w:r w:rsidR="2769A5D7" w:rsidRPr="0AAB86D7">
        <w:rPr>
          <w:sz w:val="32"/>
          <w:szCs w:val="32"/>
        </w:rPr>
        <w:t>karoliner</w:t>
      </w:r>
      <w:r w:rsidR="00E068BF">
        <w:rPr>
          <w:sz w:val="32"/>
          <w:szCs w:val="32"/>
        </w:rPr>
        <w:t>(</w:t>
      </w:r>
      <w:r w:rsidR="00E068BF" w:rsidRPr="00E068BF">
        <w:rPr>
          <w:color w:val="FF0000"/>
          <w:sz w:val="32"/>
          <w:szCs w:val="32"/>
        </w:rPr>
        <w:t>utbildade soldater</w:t>
      </w:r>
      <w:r w:rsidR="00E068BF">
        <w:rPr>
          <w:sz w:val="32"/>
          <w:szCs w:val="32"/>
        </w:rPr>
        <w:t>)</w:t>
      </w:r>
      <w:r w:rsidR="2769A5D7" w:rsidRPr="0AAB86D7">
        <w:rPr>
          <w:sz w:val="32"/>
          <w:szCs w:val="32"/>
        </w:rPr>
        <w:t>.</w:t>
      </w:r>
    </w:p>
    <w:p w14:paraId="134886DB" w14:textId="084D3D6F" w:rsidR="007A616D" w:rsidRPr="007A616D" w:rsidRDefault="007A616D" w:rsidP="0AAB86D7">
      <w:pPr>
        <w:rPr>
          <w:color w:val="FF0000"/>
          <w:sz w:val="32"/>
          <w:szCs w:val="32"/>
        </w:rPr>
      </w:pPr>
      <w:r w:rsidRPr="007A616D">
        <w:rPr>
          <w:color w:val="FF0000"/>
          <w:sz w:val="32"/>
          <w:szCs w:val="32"/>
        </w:rPr>
        <w:t>Karl XII dog i kriget.</w:t>
      </w:r>
    </w:p>
    <w:p w14:paraId="69A061DD" w14:textId="29BA32AB" w:rsidR="2769A5D7" w:rsidRDefault="2769A5D7" w:rsidP="0AAB86D7">
      <w:pPr>
        <w:rPr>
          <w:sz w:val="32"/>
          <w:szCs w:val="32"/>
        </w:rPr>
      </w:pPr>
      <w:r w:rsidRPr="0AAB86D7">
        <w:rPr>
          <w:sz w:val="32"/>
          <w:szCs w:val="32"/>
        </w:rPr>
        <w:t>Efter kriget så var stormaktstiden slut.</w:t>
      </w:r>
    </w:p>
    <w:sectPr w:rsidR="2769A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bordersDoNotSurroundHeader/>
  <w:bordersDoNotSurroundFooter/>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DD"/>
    <w:rsid w:val="00013793"/>
    <w:rsid w:val="001332B0"/>
    <w:rsid w:val="00186184"/>
    <w:rsid w:val="002152B6"/>
    <w:rsid w:val="00225CCA"/>
    <w:rsid w:val="002310D6"/>
    <w:rsid w:val="002E05E8"/>
    <w:rsid w:val="002E5121"/>
    <w:rsid w:val="00372AB8"/>
    <w:rsid w:val="003B4A12"/>
    <w:rsid w:val="003E174A"/>
    <w:rsid w:val="003F6346"/>
    <w:rsid w:val="00490D5A"/>
    <w:rsid w:val="0049697B"/>
    <w:rsid w:val="004E71D0"/>
    <w:rsid w:val="00511460"/>
    <w:rsid w:val="00541795"/>
    <w:rsid w:val="00562521"/>
    <w:rsid w:val="005C3A05"/>
    <w:rsid w:val="005D0D48"/>
    <w:rsid w:val="006342DD"/>
    <w:rsid w:val="006421B1"/>
    <w:rsid w:val="00651A9C"/>
    <w:rsid w:val="00653889"/>
    <w:rsid w:val="00672732"/>
    <w:rsid w:val="006A0748"/>
    <w:rsid w:val="006C0D16"/>
    <w:rsid w:val="00737690"/>
    <w:rsid w:val="00793198"/>
    <w:rsid w:val="007A616D"/>
    <w:rsid w:val="007E462A"/>
    <w:rsid w:val="007E70D2"/>
    <w:rsid w:val="00864937"/>
    <w:rsid w:val="00876723"/>
    <w:rsid w:val="008D7D65"/>
    <w:rsid w:val="009D7E54"/>
    <w:rsid w:val="009F703F"/>
    <w:rsid w:val="00A07B87"/>
    <w:rsid w:val="00B401AB"/>
    <w:rsid w:val="00B86D15"/>
    <w:rsid w:val="00BA3905"/>
    <w:rsid w:val="00BA7323"/>
    <w:rsid w:val="00BD156F"/>
    <w:rsid w:val="00C65C86"/>
    <w:rsid w:val="00CF4A84"/>
    <w:rsid w:val="00D018D4"/>
    <w:rsid w:val="00D54A68"/>
    <w:rsid w:val="00DC4A93"/>
    <w:rsid w:val="00E068BF"/>
    <w:rsid w:val="00E134EE"/>
    <w:rsid w:val="00EA2EB2"/>
    <w:rsid w:val="00F500F7"/>
    <w:rsid w:val="00FD492E"/>
    <w:rsid w:val="01B13109"/>
    <w:rsid w:val="05A78CBE"/>
    <w:rsid w:val="09778056"/>
    <w:rsid w:val="0AAB86D7"/>
    <w:rsid w:val="0DF86C07"/>
    <w:rsid w:val="11CBE3AE"/>
    <w:rsid w:val="14834884"/>
    <w:rsid w:val="18849F94"/>
    <w:rsid w:val="1C1588BF"/>
    <w:rsid w:val="1C8F7A37"/>
    <w:rsid w:val="1DA29A84"/>
    <w:rsid w:val="2769A5D7"/>
    <w:rsid w:val="2AC8CF8B"/>
    <w:rsid w:val="2B479BA2"/>
    <w:rsid w:val="2C6F5A00"/>
    <w:rsid w:val="2DE47CBB"/>
    <w:rsid w:val="30970305"/>
    <w:rsid w:val="3C73E82F"/>
    <w:rsid w:val="41095D6A"/>
    <w:rsid w:val="456C03DC"/>
    <w:rsid w:val="47784547"/>
    <w:rsid w:val="4AE3AF60"/>
    <w:rsid w:val="528B4A6C"/>
    <w:rsid w:val="5314A7C9"/>
    <w:rsid w:val="55A36A36"/>
    <w:rsid w:val="5B096DF6"/>
    <w:rsid w:val="601AF587"/>
    <w:rsid w:val="61A2FD04"/>
    <w:rsid w:val="624154E1"/>
    <w:rsid w:val="62872A74"/>
    <w:rsid w:val="63059FFA"/>
    <w:rsid w:val="6C8667B3"/>
    <w:rsid w:val="791202B2"/>
    <w:rsid w:val="796E05BA"/>
    <w:rsid w:val="7B4CECC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A481"/>
  <w15:chartTrackingRefBased/>
  <w15:docId w15:val="{EC1E15FD-6D39-46CF-BB98-768CB242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67c6d24-b291-4e48-89af-16b5df1833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30625A59471474BA62A305AA01AE4D3" ma:contentTypeVersion="5" ma:contentTypeDescription="Skapa ett nytt dokument." ma:contentTypeScope="" ma:versionID="7a3e43c04bdc3b85946f9d941619a910">
  <xsd:schema xmlns:xsd="http://www.w3.org/2001/XMLSchema" xmlns:xs="http://www.w3.org/2001/XMLSchema" xmlns:p="http://schemas.microsoft.com/office/2006/metadata/properties" xmlns:ns2="d67c6d24-b291-4e48-89af-16b5df183316" targetNamespace="http://schemas.microsoft.com/office/2006/metadata/properties" ma:root="true" ma:fieldsID="a9b97d5d400af4db9206e7dd6af235a8" ns2:_="">
    <xsd:import namespace="d67c6d24-b291-4e48-89af-16b5df1833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c6d24-b291-4e48-89af-16b5df1833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EF7BF7-F74F-4381-A93B-2AF93DCC499D}">
  <ds:schemaRefs>
    <ds:schemaRef ds:uri="http://schemas.microsoft.com/office/2006/metadata/properties"/>
    <ds:schemaRef ds:uri="http://schemas.microsoft.com/office/infopath/2007/PartnerControls"/>
    <ds:schemaRef ds:uri="d67c6d24-b291-4e48-89af-16b5df183316"/>
  </ds:schemaRefs>
</ds:datastoreItem>
</file>

<file path=customXml/itemProps2.xml><?xml version="1.0" encoding="utf-8"?>
<ds:datastoreItem xmlns:ds="http://schemas.openxmlformats.org/officeDocument/2006/customXml" ds:itemID="{8881547C-0F17-43A3-A7E7-29EC975AA37D}">
  <ds:schemaRefs>
    <ds:schemaRef ds:uri="http://schemas.microsoft.com/sharepoint/v3/contenttype/forms"/>
  </ds:schemaRefs>
</ds:datastoreItem>
</file>

<file path=customXml/itemProps3.xml><?xml version="1.0" encoding="utf-8"?>
<ds:datastoreItem xmlns:ds="http://schemas.openxmlformats.org/officeDocument/2006/customXml" ds:itemID="{032D4DFE-3F77-4B0D-9263-63BCE8A30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c6d24-b291-4e48-89af-16b5df1833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Wrangel</dc:creator>
  <cp:keywords/>
  <dc:description/>
  <cp:lastModifiedBy>Jing Yu</cp:lastModifiedBy>
  <cp:revision>53</cp:revision>
  <dcterms:created xsi:type="dcterms:W3CDTF">2023-11-21T19:35:00Z</dcterms:created>
  <dcterms:modified xsi:type="dcterms:W3CDTF">2024-11-27T22:15:00Z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0x010100A30625A59471474BA62A305AA01AE4D3</vt:lpwstr>
  </property>
</Properties>
</file>