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pPr>
      <w:r>
        <w:rPr>
          <w:b/>
          <w:bCs/>
          <w:color w:val="111827"/>
          <w:sz w:val="36"/>
          <w:szCs w:val="36"/>
        </w:rPr>
        <w:t xml:space="preserve">개인사업자를 위한 성과 기반 마케팅 에이전트 사업기획서</w:t>
      </w:r>
    </w:p>
    <w:p>
      <w:pPr>
        <w:spacing w:after="80"/>
      </w:pPr>
    </w:p>
    <w:p>
      <w:pPr>
        <w:shd w:fill="334155" w:color="334155" w:val="solid"/>
        <w:spacing w:before="480" w:after="160"/>
        <w:ind w:left="160" w:right="160"/>
      </w:pPr>
      <w:r>
        <w:rPr>
          <w:b/>
          <w:bCs/>
          <w:color w:val="FFFFFF"/>
          <w:sz w:val="28"/>
          <w:szCs w:val="28"/>
        </w:rPr>
        <w:t xml:space="preserve">1. 핵심 요약 (Executive Summary)</w:t>
      </w:r>
    </w:p>
    <w:p>
      <w:pPr>
        <w:spacing w:after="80"/>
      </w:pPr>
    </w:p>
    <w:p>
      <w:pPr>
        <w:pStyle w:val="ListParagraph"/>
        <w:numPr>
          <w:ilvl w:val="0"/>
          <w:numId w:val="1"/>
        </w:numPr>
        <w:spacing w:after="60"/>
      </w:pPr>
      <w:r>
        <w:t xml:space="preserve"/>
      </w:r>
      <w:r>
        <w:rPr>
          <w:b/>
          <w:bCs/>
        </w:rPr>
        <w:t xml:space="preserve">서비스 한 줄 요약</w:t>
      </w:r>
      <w:r>
        <w:t xml:space="preserve">: 개인사업자의 마케팅 목표 달성을 위한 AI 기반 성과 보장형 마케팅 에이전트</w:t>
      </w:r>
    </w:p>
    <w:p>
      <w:pPr>
        <w:pStyle w:val="ListParagraph"/>
        <w:numPr>
          <w:ilvl w:val="0"/>
          <w:numId w:val="1"/>
        </w:numPr>
        <w:spacing w:after="60"/>
      </w:pPr>
      <w:r>
        <w:t xml:space="preserve"/>
      </w:r>
      <w:r>
        <w:rPr>
          <w:b/>
          <w:bCs/>
        </w:rPr>
        <w:t xml:space="preserve">핵심 가치</w:t>
      </w:r>
      <w:r>
        <w:t xml:space="preserve">: 마케팅 전문 지식과 시간 부족에 시달리는 개인사업자에게 콘텐츠 기획, 실행, 분석, 최적화 전반을 비동기적으로 수행하는 디지털 노동력을 제공하여, '영업 미팅 5건 성사'와 같은 구체적인 비즈니스 성과를 효율적으로 달성하도록 지원.</w:t>
      </w:r>
    </w:p>
    <w:p>
      <w:pPr>
        <w:pStyle w:val="ListParagraph"/>
        <w:numPr>
          <w:ilvl w:val="0"/>
          <w:numId w:val="1"/>
        </w:numPr>
        <w:spacing w:after="60"/>
      </w:pPr>
      <w:r>
        <w:t xml:space="preserve"/>
      </w:r>
      <w:r>
        <w:rPr>
          <w:b/>
          <w:bCs/>
        </w:rPr>
        <w:t xml:space="preserve">목표 시장·목표 사용자 수</w:t>
      </w:r>
      <w:r>
        <w:t xml:space="preserve">: 리드 확보 및 고객 전환이 중요한 국내 개인사업자 시장, 연간 약 167만 명의 잠재 고객 [추정, 9]</w:t>
      </w:r>
    </w:p>
    <w:p>
      <w:pPr>
        <w:pStyle w:val="ListParagraph"/>
        <w:numPr>
          <w:ilvl w:val="0"/>
          <w:numId w:val="1"/>
        </w:numPr>
        <w:spacing w:after="60"/>
      </w:pPr>
      <w:r>
        <w:t xml:space="preserve"/>
      </w:r>
      <w:r>
        <w:rPr>
          <w:b/>
          <w:bCs/>
        </w:rPr>
        <w:t xml:space="preserve">요청 자금·리소스 요약</w:t>
      </w:r>
      <w:r>
        <w:t xml:space="preserve">: AI 모델 고도화, 개발 및 운영 인력 확보, 초기 마케팅 자금 확보</w:t>
      </w:r>
    </w:p>
    <w:p>
      <w:pPr>
        <w:spacing w:after="80"/>
      </w:pPr>
    </w:p>
    <w:p>
      <w:pPr>
        <w:shd w:fill="334155" w:color="334155" w:val="solid"/>
        <w:spacing w:before="480" w:after="160"/>
        <w:ind w:left="160" w:right="160"/>
      </w:pPr>
      <w:r>
        <w:rPr>
          <w:b/>
          <w:bCs/>
          <w:color w:val="FFFFFF"/>
          <w:sz w:val="28"/>
          <w:szCs w:val="28"/>
        </w:rPr>
        <w:t xml:space="preserve">2. 트렌드 (Trend)</w:t>
      </w:r>
    </w:p>
    <w:p>
      <w:pPr>
        <w:spacing w:after="80"/>
      </w:pPr>
    </w:p>
    <w:p>
      <w:pPr>
        <w:pBdr>
          <w:left w:val="single" w:color="3B82F6" w:sz="24" w:space="8"/>
        </w:pBdr>
        <w:spacing w:before="280" w:after="80"/>
        <w:ind w:left="180"/>
      </w:pPr>
      <w:r>
        <w:rPr>
          <w:b/>
          <w:bCs/>
          <w:color w:val="1E40AF"/>
          <w:sz w:val="24"/>
          <w:szCs w:val="24"/>
        </w:rPr>
        <w:t xml:space="preserve">2.1 시장 트렌드 (Market Trend)</w:t>
      </w:r>
    </w:p>
    <w:p>
      <w:pPr>
        <w:spacing w:after="80"/>
      </w:pPr>
    </w:p>
    <w:p>
      <w:pPr>
        <w:pStyle w:val="ListParagraph"/>
        <w:numPr>
          <w:ilvl w:val="0"/>
          <w:numId w:val="1"/>
        </w:numPr>
        <w:spacing w:after="60"/>
      </w:pPr>
      <w:r>
        <w:t xml:space="preserve"/>
      </w:r>
      <w:r>
        <w:rPr>
          <w:b/>
          <w:bCs/>
        </w:rPr>
        <w:t xml:space="preserve">AI 기술의 급격한 발전 및 도입 가속화</w:t>
      </w:r>
      <w:r>
        <w:t xml:space="preserve">: McKinsey의 2025년 3월 설문 조사에 따르면 조직의 78%가 한 가지 이상의 직능에서 AI를 사용하며, 이는 1년 전보다 크게 증가한 수치 [2].</w:t>
      </w:r>
    </w:p>
    <w:p>
      <w:pPr>
        <w:pStyle w:val="ListParagraph"/>
        <w:numPr>
          <w:ilvl w:val="0"/>
          <w:numId w:val="1"/>
        </w:numPr>
        <w:spacing w:after="60"/>
      </w:pPr>
      <w:r>
        <w:t xml:space="preserve"/>
      </w:r>
      <w:r>
        <w:rPr>
          <w:b/>
          <w:bCs/>
        </w:rPr>
        <w:t xml:space="preserve">에이전트 AI의 부상</w:t>
      </w:r>
      <w:r>
        <w:t xml:space="preserve">: AI 에이전트는 단순한 보조 도구를 넘어 직접 행동하는 자율 AI 에이전트로 발전하며, 콘텐츠 생성, 잠재 고객 구축, 캠페인 최적화, 대규모 개인화 등 마케팅 전반에 혁신적 도약을 가져옴 [2].</w:t>
      </w:r>
    </w:p>
    <w:p>
      <w:pPr>
        <w:pStyle w:val="ListParagraph"/>
        <w:numPr>
          <w:ilvl w:val="0"/>
          <w:numId w:val="1"/>
        </w:numPr>
        <w:spacing w:after="60"/>
      </w:pPr>
      <w:r>
        <w:t xml:space="preserve"/>
      </w:r>
      <w:r>
        <w:rPr>
          <w:b/>
          <w:bCs/>
        </w:rPr>
        <w:t xml:space="preserve">개인사업자 및 중소기업의 디지털 마케팅 수요 증가</w:t>
      </w:r>
      <w:r>
        <w:t xml:space="preserve">: 온라인 채용 플랫폼 시장은 2023년 약 478억 USD에서 2024년 약 530억 USD로 성장했으며, 연평균 성장률 11.5%를 기록. 특히 아시아 지역의 성장 속도가 매우 빠름 [9]. 이는 디지털 전환에 대한 전반적인 수요를 반영.</w:t>
      </w:r>
    </w:p>
    <w:p>
      <w:pPr>
        <w:pStyle w:val="ListParagraph"/>
        <w:numPr>
          <w:ilvl w:val="0"/>
          <w:numId w:val="1"/>
        </w:numPr>
        <w:spacing w:after="60"/>
      </w:pPr>
      <w:r>
        <w:t xml:space="preserve"/>
      </w:r>
      <w:r>
        <w:rPr>
          <w:b/>
          <w:bCs/>
        </w:rPr>
        <w:t xml:space="preserve">성과 기반 비즈니스 모델 선호도 증가</w:t>
      </w:r>
      <w:r>
        <w:t xml:space="preserve">: 구매자들은 소프트웨어가 아닌 솔루션을 원하며, AI가 자율적으로 솔루션을 제공함에 따라 결과에 대한 비용 지불(성과 기반) 가격 책정으로 진화할 것으로 예상 [12]. 2028년까지 25%의 기업이 성과 기반 가격 책정을 사용할 것으로 예상되나, 현재는 5%에 불과하여 성장 잠재력이 큼 [12].</w:t>
      </w:r>
    </w:p>
    <w:p>
      <w:pPr>
        <w:spacing w:after="80"/>
      </w:pPr>
    </w:p>
    <w:p>
      <w:pPr>
        <w:pBdr>
          <w:left w:val="single" w:color="3B82F6" w:sz="24" w:space="8"/>
        </w:pBdr>
        <w:spacing w:before="280" w:after="80"/>
        <w:ind w:left="180"/>
      </w:pPr>
      <w:r>
        <w:rPr>
          <w:b/>
          <w:bCs/>
          <w:color w:val="1E40AF"/>
          <w:sz w:val="24"/>
          <w:szCs w:val="24"/>
        </w:rPr>
        <w:t xml:space="preserve">2.2 기술 트렌드 (Tech Trend)</w:t>
      </w:r>
    </w:p>
    <w:p>
      <w:pPr>
        <w:spacing w:after="80"/>
      </w:pPr>
    </w:p>
    <w:p>
      <w:pPr>
        <w:pStyle w:val="ListParagraph"/>
        <w:numPr>
          <w:ilvl w:val="0"/>
          <w:numId w:val="1"/>
        </w:numPr>
        <w:spacing w:after="60"/>
      </w:pPr>
      <w:r>
        <w:t xml:space="preserve"/>
      </w:r>
      <w:r>
        <w:rPr>
          <w:b/>
          <w:bCs/>
        </w:rPr>
        <w:t xml:space="preserve">AI 에이전트 기술 성숙도 증가</w:t>
      </w:r>
      <w:r>
        <w:t xml:space="preserve">: 프롬프트 템플릿을 통한 대규모 개인화 메시지 제공, 플로를 통한 다단계 프로세스 자동화 및 작업 확장, 에이전트 빌더를 통한 재사용 가능한 솔루션 구축 등 에이전트 기반 마케팅 솔루션이 고도화되는 추세 [2].</w:t>
      </w:r>
    </w:p>
    <w:p>
      <w:pPr>
        <w:pStyle w:val="ListParagraph"/>
        <w:numPr>
          <w:ilvl w:val="0"/>
          <w:numId w:val="1"/>
        </w:numPr>
        <w:spacing w:after="60"/>
      </w:pPr>
      <w:r>
        <w:t xml:space="preserve"/>
      </w:r>
      <w:r>
        <w:rPr>
          <w:b/>
          <w:bCs/>
        </w:rPr>
        <w:t xml:space="preserve">생성형 AI를 활용한 콘텐츠 자동화</w:t>
      </w:r>
      <w:r>
        <w:t xml:space="preserve">: 블로그 글, 소셜 미디어 게시물 등 다양한 마케팅 콘텐츠 초안을 자동으로 생성하여 효율성을 극대화하는 기술이 보편화 [2].</w:t>
      </w:r>
    </w:p>
    <w:p>
      <w:pPr>
        <w:pStyle w:val="ListParagraph"/>
        <w:numPr>
          <w:ilvl w:val="0"/>
          <w:numId w:val="1"/>
        </w:numPr>
        <w:spacing w:after="60"/>
      </w:pPr>
      <w:r>
        <w:t xml:space="preserve"/>
      </w:r>
      <w:r>
        <w:rPr>
          <w:b/>
          <w:bCs/>
        </w:rPr>
        <w:t xml:space="preserve">데이터 기반의 자동 최적화 기능 발전</w:t>
      </w:r>
      <w:r>
        <w:t xml:space="preserve">: 실시간 사용 데이터를 분석하여 고객 행동에 대한 인사이트를 얻고, 사용 패턴을 파악하여 가격 책정 전략 및 캠페인 전략을 최적화하는 AI 기술 활용이 확산 [10].</w:t>
      </w:r>
    </w:p>
    <w:p>
      <w:pPr>
        <w:pStyle w:val="ListParagraph"/>
        <w:numPr>
          <w:ilvl w:val="0"/>
          <w:numId w:val="1"/>
        </w:numPr>
        <w:spacing w:after="60"/>
      </w:pPr>
      <w:r>
        <w:t xml:space="preserve"/>
      </w:r>
      <w:r>
        <w:rPr>
          <w:b/>
          <w:bCs/>
        </w:rPr>
        <w:t xml:space="preserve">하이브리드 가격 모델의 지배적 추세</w:t>
      </w:r>
      <w:r>
        <w:t xml:space="preserve">: 현재 AI 가격 책정은 좌석, 사용량, 에이전트, 성과 등 다양한 요소를 결합한 하이브리드 모델이 지배적이며, 궁극적으로는 성과 기반 모델로의 진화를 목표로 함 [12].</w:t>
      </w:r>
    </w:p>
    <w:p>
      <w:pPr>
        <w:spacing w:after="80"/>
      </w:pPr>
    </w:p>
    <w:p>
      <w:pPr>
        <w:shd w:fill="334155" w:color="334155" w:val="solid"/>
        <w:spacing w:before="480" w:after="160"/>
        <w:ind w:left="160" w:right="160"/>
      </w:pPr>
      <w:r>
        <w:rPr>
          <w:b/>
          <w:bCs/>
          <w:color w:val="FFFFFF"/>
          <w:sz w:val="28"/>
          <w:szCs w:val="28"/>
        </w:rPr>
        <w:t xml:space="preserve">3. 문제 정의 (Problems)</w:t>
      </w:r>
    </w:p>
    <w:p>
      <w:pPr>
        <w:spacing w:after="80"/>
      </w:pPr>
    </w:p>
    <w:p>
      <w:pPr>
        <w:pStyle w:val="ListParagraph"/>
        <w:numPr>
          <w:ilvl w:val="0"/>
          <w:numId w:val="1"/>
        </w:numPr>
        <w:spacing w:after="60"/>
      </w:pPr>
      <w:r>
        <w:t xml:space="preserve"/>
      </w:r>
      <w:r>
        <w:rPr>
          <w:b/>
          <w:bCs/>
        </w:rPr>
        <w:t xml:space="preserve">개인사업자의 마케팅 전문 지식 및 시간 부족</w:t>
      </w:r>
      <w:r>
        <w:t xml:space="preserve">: 컨설턴트, 코치, 프리랜서 등 개인사업자는 본업 외 마케팅 활동에 필요한 전문 지식과 시간을 확보하기 어려움.</w:t>
      </w:r>
    </w:p>
    <w:p>
      <w:pPr>
        <w:pStyle w:val="ListParagraph"/>
        <w:numPr>
          <w:ilvl w:val="0"/>
          <w:numId w:val="1"/>
        </w:numPr>
        <w:spacing w:after="60"/>
      </w:pPr>
      <w:r>
        <w:t xml:space="preserve"/>
      </w:r>
      <w:r>
        <w:rPr>
          <w:b/>
          <w:bCs/>
        </w:rPr>
        <w:t xml:space="preserve">효과적인 캠페인 기획, 실행, 분석의 어려움</w:t>
      </w:r>
      <w:r>
        <w:t xml:space="preserve">: 제한된 리소스로 인해 시장 분석, 타겟 설정, 채널 선정, 콘텐츠 제작, 성과 측정 및 개선 과정 전반에 비효율을 겪음.</w:t>
      </w:r>
    </w:p>
    <w:p>
      <w:pPr>
        <w:pStyle w:val="ListParagraph"/>
        <w:numPr>
          <w:ilvl w:val="0"/>
          <w:numId w:val="1"/>
        </w:numPr>
        <w:spacing w:after="60"/>
      </w:pPr>
      <w:r>
        <w:t xml:space="preserve"/>
      </w:r>
      <w:r>
        <w:rPr>
          <w:b/>
          <w:bCs/>
        </w:rPr>
        <w:t xml:space="preserve">고객 유치 및 매출 증대의 한계</w:t>
      </w:r>
      <w:r>
        <w:t xml:space="preserve">: 비효율적인 마케팅 활동은 리드 확보와 고객 전환율 저하로 이어져, 비즈니스 성장에 걸림돌로 작용.</w:t>
      </w:r>
    </w:p>
    <w:p>
      <w:pPr>
        <w:pStyle w:val="ListParagraph"/>
        <w:numPr>
          <w:ilvl w:val="0"/>
          <w:numId w:val="1"/>
        </w:numPr>
        <w:spacing w:after="60"/>
      </w:pPr>
      <w:r>
        <w:t xml:space="preserve"/>
      </w:r>
      <w:r>
        <w:rPr>
          <w:b/>
          <w:bCs/>
        </w:rPr>
        <w:t xml:space="preserve">기존 마케팅 도구의 한계</w:t>
      </w:r>
      <w:r>
        <w:t xml:space="preserve">: Ahrefs, Semrush, Ubersuggest와 같은 기존 SEO 도구는 강력하지만, 사용자가 직접 도구를 조작하고 데이터를 해석하며 전략을 수립해야 하는 '사람이 조작하는 도구' [1]. 이는 마케팅 전문 지식과 시간이 없는 개인사업자에게는 여전히 높은 진입 장벽으로 작용. '스스로 일하는 디지털 노동력'의 필요성 대두 [서비스 설명].</w:t>
      </w:r>
    </w:p>
    <w:p>
      <w:pPr>
        <w:spacing w:after="80"/>
      </w:pPr>
    </w:p>
    <w:p>
      <w:pPr>
        <w:shd w:fill="334155" w:color="334155" w:val="solid"/>
        <w:spacing w:before="480" w:after="160"/>
        <w:ind w:left="160" w:right="160"/>
      </w:pPr>
      <w:r>
        <w:rPr>
          <w:b/>
          <w:bCs/>
          <w:color w:val="FFFFFF"/>
          <w:sz w:val="28"/>
          <w:szCs w:val="28"/>
        </w:rPr>
        <w:t xml:space="preserve">4. 솔루션 (Solution)</w:t>
      </w:r>
    </w:p>
    <w:p>
      <w:pPr>
        <w:spacing w:after="80"/>
      </w:pPr>
    </w:p>
    <w:p>
      <w:pPr>
        <w:pStyle w:val="ListParagraph"/>
        <w:numPr>
          <w:ilvl w:val="0"/>
          <w:numId w:val="1"/>
        </w:numPr>
        <w:spacing w:after="60"/>
      </w:pPr>
      <w:r>
        <w:t xml:space="preserve"/>
      </w:r>
      <w:r>
        <w:rPr>
          <w:b/>
          <w:bCs/>
        </w:rPr>
        <w:t xml:space="preserve">우리가 만들려는 것 (서비스·제품 개요)</w:t>
      </w:r>
      <w:r>
        <w:t xml:space="preserve">: 개인사업자의 마케팅 목표 달성을 위한 AI 기반 성과 보장형 마케팅 에이전트. 사용자가 '영업 미팅 5건 성사'와 같은 구체적인 목표를 설정하면, AI 에이전트가 이 목표 달성을 위한 마케팅 전략 수립부터 콘텐츠 생성, 캠페인 실행, 성과 분석 및 최적화까지 모든 과정을 비동기적으로 자율 수행하는 통합 솔루션.</w:t>
      </w:r>
    </w:p>
    <w:p>
      <w:pPr>
        <w:pStyle w:val="ListParagraph"/>
        <w:numPr>
          <w:ilvl w:val="0"/>
          <w:numId w:val="1"/>
        </w:numPr>
        <w:spacing w:after="60"/>
      </w:pPr>
      <w:r>
        <w:t xml:space="preserve"/>
      </w:r>
      <w:r>
        <w:rPr>
          <w:b/>
          <w:bCs/>
        </w:rPr>
        <w:t xml:space="preserve">서비스의 구체적인 기능 및 형상</w:t>
      </w:r>
      <w:r>
        <w:t xml:space="preserve"/>
      </w:r>
    </w:p>
    <w:p>
      <w:pPr>
        <w:spacing w:after="100"/>
      </w:pPr>
      <w:r>
        <w:t xml:space="preserve">    - </w:t>
      </w:r>
      <w:r>
        <w:rPr>
          <w:b/>
          <w:bCs/>
        </w:rPr>
        <w:t xml:space="preserve">핵심 기능 목록</w:t>
      </w:r>
      <w:r>
        <w:t xml:space="preserve">:</w:t>
      </w:r>
    </w:p>
    <w:p>
      <w:pPr>
        <w:spacing w:after="100"/>
      </w:pPr>
      <w:r>
        <w:t xml:space="preserve">        - </w:t>
      </w:r>
      <w:r>
        <w:rPr>
          <w:b/>
          <w:bCs/>
        </w:rPr>
        <w:t xml:space="preserve">목표 기반 캠페인 자동 기획</w:t>
      </w:r>
      <w:r>
        <w:t xml:space="preserve">:</w:t>
      </w:r>
    </w:p>
    <w:p>
      <w:pPr>
        <w:spacing w:after="100"/>
      </w:pPr>
      <w:r>
        <w:t xml:space="preserve">            - 사업자가 설정한 목표(예: 월 미팅 5건 성사, 신규 리드 100건 확보) 분석.</w:t>
      </w:r>
    </w:p>
    <w:p>
      <w:pPr>
        <w:spacing w:after="100"/>
      </w:pPr>
      <w:r>
        <w:t xml:space="preserve">            - 타겟 고객 페르소나, 핵심 메시지 자동 도출.</w:t>
      </w:r>
    </w:p>
    <w:p>
      <w:pPr>
        <w:spacing w:after="100"/>
      </w:pPr>
      <w:r>
        <w:t xml:space="preserve">            - 최적의 마케팅 채널(블로그, 소셜 미디어, 이메일, 광고 등) 선정 및 전략 제안.</w:t>
      </w:r>
    </w:p>
    <w:p>
      <w:pPr>
        <w:spacing w:after="100"/>
      </w:pPr>
      <w:r>
        <w:t xml:space="preserve">            - 캠페인 예산 배분 및 실행 계획 자동 수립.</w:t>
      </w:r>
    </w:p>
    <w:p>
      <w:pPr>
        <w:spacing w:after="100"/>
      </w:pPr>
      <w:r>
        <w:t xml:space="preserve">        - </w:t>
      </w:r>
      <w:r>
        <w:rPr>
          <w:b/>
          <w:bCs/>
        </w:rPr>
        <w:t xml:space="preserve">마케팅 콘텐츠 초안 자동 생성</w:t>
      </w:r>
      <w:r>
        <w:t xml:space="preserve">:</w:t>
      </w:r>
    </w:p>
    <w:p>
      <w:pPr>
        <w:spacing w:after="100"/>
      </w:pPr>
      <w:r>
        <w:t xml:space="preserve">            - 기획된 전략에 맞춰 블로그 글, 소셜 미디어 게시물(페이스북, 인스타그램, 링크드인 등), 이메일 뉴스레터, 광고 문구 등 다양한 형식의 콘텐츠 초안 생성.</w:t>
      </w:r>
    </w:p>
    <w:p>
      <w:pPr>
        <w:spacing w:after="100"/>
      </w:pPr>
      <w:r>
        <w:t xml:space="preserve">            - 각 채널의 특성 및 타겟 고객에게 최적화된 문구, 이미지, 영상 아이디어 제안.</w:t>
      </w:r>
    </w:p>
    <w:p>
      <w:pPr>
        <w:spacing w:after="100"/>
      </w:pPr>
      <w:r>
        <w:t xml:space="preserve">            - 기존 콘텐츠 분석을 통한 SEO 키워드 제안 및 통합 [1].</w:t>
      </w:r>
    </w:p>
    <w:p>
      <w:pPr>
        <w:spacing w:after="100"/>
      </w:pPr>
      <w:r>
        <w:t xml:space="preserve">        - </w:t>
      </w:r>
      <w:r>
        <w:rPr>
          <w:b/>
          <w:bCs/>
        </w:rPr>
        <w:t xml:space="preserve">성과 추적 및 캠페인 최적화</w:t>
      </w:r>
      <w:r>
        <w:t xml:space="preserve">:</w:t>
      </w:r>
    </w:p>
    <w:p>
      <w:pPr>
        <w:spacing w:after="100"/>
      </w:pPr>
      <w:r>
        <w:t xml:space="preserve">            - 실행된 캠페인의 성과(클릭률, 전환율, 미팅 성사율, 리드 확보 수 등)를 실시간으로 추적 및 대시보드 제공.</w:t>
      </w:r>
    </w:p>
    <w:p>
      <w:pPr>
        <w:spacing w:after="100"/>
      </w:pPr>
      <w:r>
        <w:t xml:space="preserve">            - 데이터 기반으로 다음 캠페인 전략을 제안하고, A/B 테스트를 통해 최적화 방안 도출.</w:t>
      </w:r>
    </w:p>
    <w:p>
      <w:pPr>
        <w:spacing w:after="100"/>
      </w:pPr>
      <w:r>
        <w:t xml:space="preserve">            - 경쟁사 전략 및 상위 성과 페이지 분석을 통해 인사이트 제공 [1].</w:t>
      </w:r>
    </w:p>
    <w:p>
      <w:pPr>
        <w:spacing w:after="100"/>
      </w:pPr>
      <w:r>
        <w:t xml:space="preserve">    - </w:t>
      </w:r>
      <w:r>
        <w:rPr>
          <w:b/>
          <w:bCs/>
        </w:rPr>
        <w:t xml:space="preserve">UI/UX·제공 형태 요약</w:t>
      </w:r>
      <w:r>
        <w:t xml:space="preserve">:</w:t>
      </w:r>
    </w:p>
    <w:p>
      <w:pPr>
        <w:spacing w:after="100"/>
      </w:pPr>
      <w:r>
        <w:t xml:space="preserve">        - 웹 기반 대시보드 및 모바일 애플리케이션 형태 제공.</w:t>
      </w:r>
    </w:p>
    <w:p>
      <w:pPr>
        <w:spacing w:after="100"/>
      </w:pPr>
      <w:r>
        <w:t xml:space="preserve">        - 예측형 UI를 통해 사용자의 의도를 선제적으로 파악하고, 필요한 정보나 다음 단계를 자동으로 제안.</w:t>
      </w:r>
    </w:p>
    <w:p>
      <w:pPr>
        <w:spacing w:after="100"/>
      </w:pPr>
      <w:r>
        <w:t xml:space="preserve">        - AI가 생성한 초안은 사용자가 최종 승인하는 'AI 초안 + 인간 최종 승인' 워크플로우를 통해 검증 피로를 줄이고 통제감 제공.</w:t>
      </w:r>
    </w:p>
    <w:p>
      <w:pPr>
        <w:spacing w:after="100"/>
      </w:pPr>
      <w:r>
        <w:t xml:space="preserve">        - 직관적인 대화형 인터페이스를 통해 복잡한 마케팅 개념을 쉽게 이해하고 활용할 수 있도록 지원 [13].</w:t>
      </w:r>
    </w:p>
    <w:p>
      <w:pPr>
        <w:spacing w:after="80"/>
      </w:pPr>
    </w:p>
    <w:p>
      <w:pPr>
        <w:shd w:fill="334155" w:color="334155" w:val="solid"/>
        <w:spacing w:before="480" w:after="160"/>
        <w:ind w:left="160" w:right="160"/>
      </w:pPr>
      <w:r>
        <w:rPr>
          <w:b/>
          <w:bCs/>
          <w:color w:val="FFFFFF"/>
          <w:sz w:val="28"/>
          <w:szCs w:val="28"/>
        </w:rPr>
        <w:t xml:space="preserve">5. 경쟁 분석 (Competitive Analysis)</w:t>
      </w:r>
    </w:p>
    <w:p>
      <w:pPr>
        <w:spacing w:after="80"/>
      </w:pPr>
    </w:p>
    <w:p>
      <w:pPr>
        <w:pStyle w:val="ListParagraph"/>
        <w:numPr>
          <w:ilvl w:val="0"/>
          <w:numId w:val="1"/>
        </w:numPr>
        <w:spacing w:after="60"/>
      </w:pPr>
      <w:r>
        <w:t xml:space="preserve"/>
      </w:r>
      <w:r>
        <w:rPr>
          <w:b/>
          <w:bCs/>
        </w:rPr>
        <w:t xml:space="preserve">기존 방법 또는 직접적인 경쟁 제품 나열</w:t>
      </w:r>
      <w:r>
        <w:t xml:space="preserve">:</w:t>
      </w:r>
    </w:p>
    <w:p>
      <w:pPr>
        <w:spacing w:after="100"/>
      </w:pPr>
      <w:r>
        <w:t xml:space="preserve">    1.  </w:t>
      </w:r>
      <w:r>
        <w:rPr>
          <w:b/>
          <w:bCs/>
        </w:rPr>
        <w:t xml:space="preserve">Ahrefs / Semrush (전문가용 SEO 도구)</w:t>
      </w:r>
      <w:r>
        <w:t xml:space="preserve">: SEO 분야 전문가 및 마케팅 에이전시 대상 [1].</w:t>
      </w:r>
    </w:p>
    <w:p>
      <w:pPr>
        <w:spacing w:after="100"/>
      </w:pPr>
      <w:r>
        <w:t xml:space="preserve">    2.  </w:t>
      </w:r>
      <w:r>
        <w:rPr>
          <w:b/>
          <w:bCs/>
        </w:rPr>
        <w:t xml:space="preserve">Ubersuggest (초보자/소규모 비즈니스용 SEO 도구)</w:t>
      </w:r>
      <w:r>
        <w:t xml:space="preserve">: 예산 친화적이며 핵심 SEO 기능 제공 [1].</w:t>
      </w:r>
    </w:p>
    <w:p>
      <w:pPr>
        <w:spacing w:after="100"/>
      </w:pPr>
      <w:r>
        <w:t xml:space="preserve">    3.  </w:t>
      </w:r>
      <w:r>
        <w:rPr>
          <w:b/>
          <w:bCs/>
        </w:rPr>
        <w:t xml:space="preserve">종합 마케팅 컨설팅 서비스 (일반 에이전시)</w:t>
      </w:r>
      <w:r>
        <w:t xml:space="preserve">: 전통적인 마케팅 대행 방식.</w:t>
      </w:r>
    </w:p>
    <w:p>
      <w:pPr>
        <w:spacing w:after="80"/>
      </w:pPr>
    </w:p>
    <w:p>
      <w:pPr>
        <w:pStyle w:val="ListParagraph"/>
        <w:numPr>
          <w:ilvl w:val="0"/>
          <w:numId w:val="1"/>
        </w:numPr>
        <w:spacing w:after="60"/>
      </w:pPr>
      <w:r>
        <w:t xml:space="preserve"/>
      </w:r>
      <w:r>
        <w:rPr>
          <w:b/>
          <w:bCs/>
        </w:rPr>
        <w:t xml:space="preserve">각 대안의 단점 분석</w:t>
      </w:r>
      <w:r>
        <w:t xml:space="preserve">:</w:t>
      </w:r>
    </w:p>
    <w:p>
      <w:pPr>
        <w:spacing w:after="100"/>
      </w:pPr>
      <w:r>
        <w:t xml:space="preserve">    - </w:t>
      </w:r>
      <w:r>
        <w:rPr>
          <w:b/>
          <w:bCs/>
        </w:rPr>
        <w:t xml:space="preserve">Ahrefs / Semrush</w:t>
      </w:r>
      <w:r>
        <w:t xml:space="preserve">:</w:t>
      </w:r>
    </w:p>
    <w:p>
      <w:pPr>
        <w:spacing w:after="100"/>
      </w:pPr>
      <w:r>
        <w:t xml:space="preserve">        - </w:t>
      </w:r>
      <w:r>
        <w:rPr>
          <w:b/>
          <w:bCs/>
        </w:rPr>
        <w:t xml:space="preserve">높은 가격</w:t>
      </w:r>
      <w:r>
        <w:t xml:space="preserve">: 월 $119.95~$449.95의 높은 구독료 [1].</w:t>
      </w:r>
    </w:p>
    <w:p>
      <w:pPr>
        <w:spacing w:after="100"/>
      </w:pPr>
      <w:r>
        <w:t xml:space="preserve">        - </w:t>
      </w:r>
      <w:r>
        <w:rPr>
          <w:b/>
          <w:bCs/>
        </w:rPr>
        <w:t xml:space="preserve">전문 지식 요구</w:t>
      </w:r>
      <w:r>
        <w:t xml:space="preserve">: 사용자 친화적이지만, 고급 기능 활용 및 데이터 해석에 SEO 전문 지식 필수 [1].</w:t>
      </w:r>
    </w:p>
    <w:p>
      <w:pPr>
        <w:spacing w:after="100"/>
      </w:pPr>
      <w:r>
        <w:t xml:space="preserve">        - </w:t>
      </w:r>
      <w:r>
        <w:rPr>
          <w:b/>
          <w:bCs/>
        </w:rPr>
        <w:t xml:space="preserve">시간 소요</w:t>
      </w:r>
      <w:r>
        <w:t xml:space="preserve">: 직접 도구를 조작하고 전략을 수립하는 데 많은 시간 필요.</w:t>
      </w:r>
    </w:p>
    <w:p>
      <w:pPr>
        <w:spacing w:after="100"/>
      </w:pPr>
      <w:r>
        <w:t xml:space="preserve">        - </w:t>
      </w:r>
      <w:r>
        <w:rPr>
          <w:b/>
          <w:bCs/>
        </w:rPr>
        <w:t xml:space="preserve">도구일 뿐</w:t>
      </w:r>
      <w:r>
        <w:t xml:space="preserve">: 스스로 문제를 해결하거나 성과를 책임지지 않는 단순 도구.</w:t>
      </w:r>
    </w:p>
    <w:p>
      <w:pPr>
        <w:spacing w:after="100"/>
      </w:pPr>
      <w:r>
        <w:t xml:space="preserve">    - </w:t>
      </w:r>
      <w:r>
        <w:rPr>
          <w:b/>
          <w:bCs/>
        </w:rPr>
        <w:t xml:space="preserve">Ubersuggest</w:t>
      </w:r>
      <w:r>
        <w:t xml:space="preserve">:</w:t>
      </w:r>
    </w:p>
    <w:p>
      <w:pPr>
        <w:spacing w:after="100"/>
      </w:pPr>
      <w:r>
        <w:t xml:space="preserve">        - </w:t>
      </w:r>
      <w:r>
        <w:rPr>
          <w:b/>
          <w:bCs/>
        </w:rPr>
        <w:t xml:space="preserve">제한적인 기능</w:t>
      </w:r>
      <w:r>
        <w:t xml:space="preserve">: Ahrefs의 일부 비용으로 핵심 기능만 제공하며, 고급 분석 및 맞춤형 보고서 기능 부족 [1].</w:t>
      </w:r>
    </w:p>
    <w:p>
      <w:pPr>
        <w:spacing w:after="100"/>
      </w:pPr>
      <w:r>
        <w:t xml:space="preserve">        - </w:t>
      </w:r>
      <w:r>
        <w:rPr>
          <w:b/>
          <w:bCs/>
        </w:rPr>
        <w:t xml:space="preserve">여전히 사용자 개입 필요</w:t>
      </w:r>
      <w:r>
        <w:t xml:space="preserve">: 기본적인 SEO 분석을 제공하지만, 여전히 사용자가 직접 캠페인을 기획하고 실행해야 함.</w:t>
      </w:r>
    </w:p>
    <w:p>
      <w:pPr>
        <w:spacing w:after="100"/>
      </w:pPr>
      <w:r>
        <w:t xml:space="preserve">        - </w:t>
      </w:r>
      <w:r>
        <w:rPr>
          <w:b/>
          <w:bCs/>
        </w:rPr>
        <w:t xml:space="preserve">도구일 뿐</w:t>
      </w:r>
      <w:r>
        <w:t xml:space="preserve">: 성과 책임 없음.</w:t>
      </w:r>
    </w:p>
    <w:p>
      <w:pPr>
        <w:spacing w:after="100"/>
      </w:pPr>
      <w:r>
        <w:t xml:space="preserve">    - </w:t>
      </w:r>
      <w:r>
        <w:rPr>
          <w:b/>
          <w:bCs/>
        </w:rPr>
        <w:t xml:space="preserve">종합 마케팅 컨설팅 서비스 (일반 에이전시)</w:t>
      </w:r>
      <w:r>
        <w:t xml:space="preserve">:</w:t>
      </w:r>
    </w:p>
    <w:p>
      <w:pPr>
        <w:spacing w:after="100"/>
      </w:pPr>
      <w:r>
        <w:t xml:space="preserve">        - </w:t>
      </w:r>
      <w:r>
        <w:rPr>
          <w:b/>
          <w:bCs/>
        </w:rPr>
        <w:t xml:space="preserve">높은 비용</w:t>
      </w:r>
      <w:r>
        <w:t xml:space="preserve">: 초기 비용 및 월 유지 비용이 개인사업자에게 큰 부담 [추정].</w:t>
      </w:r>
    </w:p>
    <w:p>
      <w:pPr>
        <w:spacing w:after="100"/>
      </w:pPr>
      <w:r>
        <w:t xml:space="preserve">        - </w:t>
      </w:r>
      <w:r>
        <w:rPr>
          <w:b/>
          <w:bCs/>
        </w:rPr>
        <w:t xml:space="preserve">성과 불확실성</w:t>
      </w:r>
      <w:r>
        <w:t xml:space="preserve">: 고정 비용 대비 성과가 보장되지 않는 경우가 많음.</w:t>
      </w:r>
    </w:p>
    <w:p>
      <w:pPr>
        <w:spacing w:after="100"/>
      </w:pPr>
      <w:r>
        <w:t xml:space="preserve">        - </w:t>
      </w:r>
      <w:r>
        <w:rPr>
          <w:b/>
          <w:bCs/>
        </w:rPr>
        <w:t xml:space="preserve">커뮤니케이션 비용</w:t>
      </w:r>
      <w:r>
        <w:t xml:space="preserve">: 의사소통에 시간 소요 및 비동기적 업무 처리 한계.</w:t>
      </w:r>
    </w:p>
    <w:p>
      <w:pPr>
        <w:spacing w:after="100"/>
      </w:pPr>
      <w:r>
        <w:t xml:space="preserve">        - </w:t>
      </w:r>
      <w:r>
        <w:rPr>
          <w:b/>
          <w:bCs/>
        </w:rPr>
        <w:t xml:space="preserve">느린 대응 속도</w:t>
      </w:r>
      <w:r>
        <w:t xml:space="preserve">: 마케팅 트렌드 변화에 즉각적으로 대응하기 어려움.</w:t>
      </w:r>
    </w:p>
    <w:p>
      <w:pPr>
        <w:spacing w:after="80"/>
      </w:pPr>
    </w:p>
    <w:p>
      <w:pPr>
        <w:pStyle w:val="ListParagraph"/>
        <w:numPr>
          <w:ilvl w:val="0"/>
          <w:numId w:val="1"/>
        </w:numPr>
        <w:spacing w:after="60"/>
      </w:pPr>
      <w:r>
        <w:t xml:space="preserve"/>
      </w:r>
      <w:r>
        <w:rPr>
          <w:b/>
          <w:bCs/>
        </w:rPr>
        <w:t xml:space="preserve">시장 내 포지셔닝</w:t>
      </w:r>
      <w:r>
        <w:t xml:space="preserve">:</w:t>
      </w:r>
    </w:p>
    <w:p>
      <w:pPr>
        <w:spacing w:after="100"/>
      </w:pPr>
      <w:r>
        <w:t xml:space="preserve">    - 기존 마케팅 도구들이 '사용자의 전문성 및 시간'에 의존하는 반면, 본 서비스는 'AI 에이전트의 자율성'과 '성과 기반 책임'을 통해 개인사업자에게 실질적인 '결과물'을 제공하는 포지셔닝.</w:t>
      </w:r>
    </w:p>
    <w:p>
      <w:pPr>
        <w:spacing w:after="100"/>
      </w:pPr>
      <w:r>
        <w:t xml:space="preserve">    - 고가의 마케팅 에이전시와 저렴하지만 제한적인 도구 사이의 간극을 메움.</w:t>
      </w:r>
    </w:p>
    <w:p>
      <w:pPr>
        <w:spacing w:after="80"/>
      </w:pPr>
    </w:p>
    <w:p>
      <w:pPr>
        <w:pStyle w:val="ListParagraph"/>
        <w:numPr>
          <w:ilvl w:val="0"/>
          <w:numId w:val="1"/>
        </w:numPr>
        <w:spacing w:after="60"/>
      </w:pPr>
      <w:r>
        <w:t xml:space="preserve"/>
      </w:r>
      <w:r>
        <w:rPr>
          <w:b/>
          <w:bCs/>
        </w:rPr>
        <w:t xml:space="preserve">주요 경쟁 제품들과 비교표</w:t>
      </w:r>
      <w:r>
        <w:t xml:space="preserv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E2E8F0" w:color="auto" w:val="solid"/>
          </w:tcPr>
          <w:p>
            <w:r>
              <w:rPr>
                <w:b/>
                <w:bCs/>
                <w:sz w:val="20"/>
                <w:szCs w:val="20"/>
              </w:rPr>
              <w:t xml:space="preserve">구분</w:t>
            </w:r>
          </w:p>
        </w:tc>
        <w:tc>
          <w:tcPr>
            <w:shd w:fill="E2E8F0" w:color="auto" w:val="solid"/>
          </w:tcPr>
          <w:p>
            <w:r>
              <w:rPr>
                <w:b/>
                <w:bCs/>
                <w:sz w:val="20"/>
                <w:szCs w:val="20"/>
              </w:rPr>
              <w:t xml:space="preserve">개인사업자를 위한 성과 기반 마케팅 에이전트</w:t>
            </w:r>
          </w:p>
        </w:tc>
        <w:tc>
          <w:tcPr>
            <w:shd w:fill="E2E8F0" w:color="auto" w:val="solid"/>
          </w:tcPr>
          <w:p>
            <w:r>
              <w:rPr>
                <w:b/>
                <w:bCs/>
                <w:sz w:val="20"/>
                <w:szCs w:val="20"/>
              </w:rPr>
              <w:t xml:space="preserve">Ahrefs / Semrush</w:t>
            </w:r>
          </w:p>
        </w:tc>
        <w:tc>
          <w:tcPr>
            <w:shd w:fill="E2E8F0" w:color="auto" w:val="solid"/>
          </w:tcPr>
          <w:p>
            <w:r>
              <w:rPr>
                <w:b/>
                <w:bCs/>
                <w:sz w:val="20"/>
                <w:szCs w:val="20"/>
              </w:rPr>
              <w:t xml:space="preserve">Ubersuggest</w:t>
            </w:r>
          </w:p>
        </w:tc>
        <w:tc>
          <w:tcPr>
            <w:shd w:fill="E2E8F0" w:color="auto" w:val="solid"/>
          </w:tcPr>
          <w:p>
            <w:r>
              <w:rPr>
                <w:b/>
                <w:bCs/>
                <w:sz w:val="20"/>
                <w:szCs w:val="20"/>
              </w:rPr>
              <w:t xml:space="preserve">종합 마케팅 컨설팅 서비스</w:t>
            </w:r>
          </w:p>
        </w:tc>
      </w:tr>
      <w:tr>
        <w:tc>
          <w:p>
            <w:pPr>
              <w:spacing w:after="60"/>
            </w:pPr>
            <w:r>
              <w:t xml:space="preserve"/>
            </w:r>
            <w:r>
              <w:rPr>
                <w:b/>
                <w:bCs/>
              </w:rPr>
              <w:t xml:space="preserve">핵심 가치</w:t>
            </w:r>
            <w:r>
              <w:t xml:space="preserve"/>
            </w:r>
          </w:p>
        </w:tc>
        <w:tc>
          <w:p>
            <w:pPr>
              <w:spacing w:after="60"/>
            </w:pPr>
            <w:r>
              <w:t xml:space="preserve">성과 기반 자동 마케팅 실행 및 최적화</w:t>
            </w:r>
          </w:p>
        </w:tc>
        <w:tc>
          <w:p>
            <w:pPr>
              <w:spacing w:after="60"/>
            </w:pPr>
            <w:r>
              <w:t xml:space="preserve">심층 SEO 데이터 및 분석 도구 제공</w:t>
            </w:r>
          </w:p>
        </w:tc>
        <w:tc>
          <w:p>
            <w:pPr>
              <w:spacing w:after="60"/>
            </w:pPr>
            <w:r>
              <w:t xml:space="preserve">기본적인 SEO 분석 도구 제공</w:t>
            </w:r>
          </w:p>
        </w:tc>
        <w:tc>
          <w:p>
            <w:pPr>
              <w:spacing w:after="60"/>
            </w:pPr>
            <w:r>
              <w:t xml:space="preserve">맞춤형 전략 및 인력 기반 실행</w:t>
            </w:r>
          </w:p>
        </w:tc>
      </w:tr>
      <w:tr>
        <w:tc>
          <w:p>
            <w:pPr>
              <w:spacing w:after="60"/>
            </w:pPr>
            <w:r>
              <w:t xml:space="preserve"/>
            </w:r>
            <w:r>
              <w:rPr>
                <w:b/>
                <w:bCs/>
              </w:rPr>
              <w:t xml:space="preserve">목표</w:t>
            </w:r>
            <w:r>
              <w:t xml:space="preserve"/>
            </w:r>
          </w:p>
        </w:tc>
        <w:tc>
          <w:p>
            <w:pPr>
              <w:spacing w:after="60"/>
            </w:pPr>
            <w:r>
              <w:t xml:space="preserve">미팅 성사, 리드 확보 등 구체적 비즈니스 성과</w:t>
            </w:r>
          </w:p>
        </w:tc>
        <w:tc>
          <w:p>
            <w:pPr>
              <w:spacing w:after="60"/>
            </w:pPr>
            <w:r>
              <w:t xml:space="preserve">키워드 순위, 사이트 감사, 경쟁 분석</w:t>
            </w:r>
          </w:p>
        </w:tc>
        <w:tc>
          <w:p>
            <w:pPr>
              <w:spacing w:after="60"/>
            </w:pPr>
            <w:r>
              <w:t xml:space="preserve">키워드 추적, 사이트 감사, 경쟁 분석</w:t>
            </w:r>
          </w:p>
        </w:tc>
        <w:tc>
          <w:p>
            <w:pPr>
              <w:spacing w:after="60"/>
            </w:pPr>
            <w:r>
              <w:t xml:space="preserve">브랜딩, 캠페인 실행, 매출 증대</w:t>
            </w:r>
          </w:p>
        </w:tc>
      </w:tr>
      <w:tr>
        <w:tc>
          <w:p>
            <w:pPr>
              <w:spacing w:after="60"/>
            </w:pPr>
            <w:r>
              <w:t xml:space="preserve"/>
            </w:r>
            <w:r>
              <w:rPr>
                <w:b/>
                <w:bCs/>
              </w:rPr>
              <w:t xml:space="preserve">주요 기능</w:t>
            </w:r>
            <w:r>
              <w:t xml:space="preserve"/>
            </w:r>
          </w:p>
        </w:tc>
        <w:tc>
          <w:p>
            <w:pPr>
              <w:spacing w:after="60"/>
            </w:pPr>
            <w:r>
              <w:t xml:space="preserve">목표 기반 캠페인 기획, 콘텐츠 자동 생성, 성과 추적 및 최적화</w:t>
            </w:r>
          </w:p>
        </w:tc>
        <w:tc>
          <w:p>
            <w:pPr>
              <w:spacing w:after="60"/>
            </w:pPr>
            <w:r>
              <w:t xml:space="preserve">키워드 리서치, 사이트 감사, 백링크 분석, 순위 추적</w:t>
            </w:r>
          </w:p>
        </w:tc>
        <w:tc>
          <w:p>
            <w:pPr>
              <w:spacing w:after="60"/>
            </w:pPr>
            <w:r>
              <w:t xml:space="preserve">일일 키워드 추적, 기본 사이트 감사, 경쟁자 분석</w:t>
            </w:r>
          </w:p>
        </w:tc>
        <w:tc>
          <w:p>
            <w:pPr>
              <w:spacing w:after="60"/>
            </w:pPr>
            <w:r>
              <w:t xml:space="preserve">시장 조사, 전략 수립, 콘텐츠 제작, 광고 집행</w:t>
            </w:r>
          </w:p>
        </w:tc>
      </w:tr>
      <w:tr>
        <w:tc>
          <w:p>
            <w:pPr>
              <w:spacing w:after="60"/>
            </w:pPr>
            <w:r>
              <w:t xml:space="preserve"/>
            </w:r>
            <w:r>
              <w:rPr>
                <w:b/>
                <w:bCs/>
              </w:rPr>
              <w:t xml:space="preserve">사용자 개입</w:t>
            </w:r>
            <w:r>
              <w:t xml:space="preserve"/>
            </w:r>
          </w:p>
        </w:tc>
        <w:tc>
          <w:p>
            <w:pPr>
              <w:spacing w:after="60"/>
            </w:pPr>
            <w:r>
              <w:t xml:space="preserve">최소화 (목표 설정, 최종 승인)</w:t>
            </w:r>
          </w:p>
        </w:tc>
        <w:tc>
          <w:p>
            <w:pPr>
              <w:spacing w:after="60"/>
            </w:pPr>
            <w:r>
              <w:t xml:space="preserve">높음 (데이터 해석 및 전략 수립 필요)</w:t>
            </w:r>
          </w:p>
        </w:tc>
        <w:tc>
          <w:p>
            <w:pPr>
              <w:spacing w:after="60"/>
            </w:pPr>
            <w:r>
              <w:t xml:space="preserve">중간 (분석 기반의 직접 실행 필요)</w:t>
            </w:r>
          </w:p>
        </w:tc>
        <w:tc>
          <w:p>
            <w:pPr>
              <w:spacing w:after="60"/>
            </w:pPr>
            <w:r>
              <w:t xml:space="preserve">중간 (잦은 커뮤니케이션 필요)</w:t>
            </w:r>
          </w:p>
        </w:tc>
      </w:tr>
      <w:tr>
        <w:tc>
          <w:p>
            <w:pPr>
              <w:spacing w:after="60"/>
            </w:pPr>
            <w:r>
              <w:t xml:space="preserve"/>
            </w:r>
            <w:r>
              <w:rPr>
                <w:b/>
                <w:bCs/>
              </w:rPr>
              <w:t xml:space="preserve">전문 지식</w:t>
            </w:r>
            <w:r>
              <w:t xml:space="preserve"/>
            </w:r>
          </w:p>
        </w:tc>
        <w:tc>
          <w:p>
            <w:pPr>
              <w:spacing w:after="60"/>
            </w:pPr>
            <w:r>
              <w:t xml:space="preserve">불필요</w:t>
            </w:r>
          </w:p>
        </w:tc>
        <w:tc>
          <w:p>
            <w:pPr>
              <w:spacing w:after="60"/>
            </w:pPr>
            <w:r>
              <w:t xml:space="preserve">필수</w:t>
            </w:r>
          </w:p>
        </w:tc>
        <w:tc>
          <w:p>
            <w:pPr>
              <w:spacing w:after="60"/>
            </w:pPr>
            <w:r>
              <w:t xml:space="preserve">필요</w:t>
            </w:r>
          </w:p>
        </w:tc>
        <w:tc>
          <w:p>
            <w:pPr>
              <w:spacing w:after="60"/>
            </w:pPr>
            <w:r>
              <w:t xml:space="preserve">불필요</w:t>
            </w:r>
          </w:p>
        </w:tc>
      </w:tr>
      <w:tr>
        <w:tc>
          <w:p>
            <w:pPr>
              <w:spacing w:after="60"/>
            </w:pPr>
            <w:r>
              <w:t xml:space="preserve"/>
            </w:r>
            <w:r>
              <w:rPr>
                <w:b/>
                <w:bCs/>
              </w:rPr>
              <w:t xml:space="preserve">시간 효율성</w:t>
            </w:r>
            <w:r>
              <w:t xml:space="preserve"/>
            </w:r>
          </w:p>
        </w:tc>
        <w:tc>
          <w:p>
            <w:pPr>
              <w:spacing w:after="60"/>
            </w:pPr>
            <w:r>
              <w:t xml:space="preserve">매우 높음 (에이전트 자율 수행)</w:t>
            </w:r>
          </w:p>
        </w:tc>
        <w:tc>
          <w:p>
            <w:pPr>
              <w:spacing w:after="60"/>
            </w:pPr>
            <w:r>
              <w:t xml:space="preserve">낮음 (수동 분석 및 실행)</w:t>
            </w:r>
          </w:p>
        </w:tc>
        <w:tc>
          <w:p>
            <w:pPr>
              <w:spacing w:after="60"/>
            </w:pPr>
            <w:r>
              <w:t xml:space="preserve">중간 (직접 실행)</w:t>
            </w:r>
          </w:p>
        </w:tc>
        <w:tc>
          <w:p>
            <w:pPr>
              <w:spacing w:after="60"/>
            </w:pPr>
            <w:r>
              <w:t xml:space="preserve">낮음 (협업 및 피드백)</w:t>
            </w:r>
          </w:p>
        </w:tc>
      </w:tr>
      <w:tr>
        <w:tc>
          <w:p>
            <w:pPr>
              <w:spacing w:after="60"/>
            </w:pPr>
            <w:r>
              <w:t xml:space="preserve"/>
            </w:r>
            <w:r>
              <w:rPr>
                <w:b/>
                <w:bCs/>
              </w:rPr>
              <w:t xml:space="preserve">가격 모델</w:t>
            </w:r>
            <w:r>
              <w:t xml:space="preserve"/>
            </w:r>
          </w:p>
        </w:tc>
        <w:tc>
          <w:p>
            <w:pPr>
              <w:spacing w:after="60"/>
            </w:pPr>
            <w:r>
              <w:t xml:space="preserve">성과 기반 (기본료+성과 수수료)</w:t>
            </w:r>
          </w:p>
        </w:tc>
        <w:tc>
          <w:p>
            <w:pPr>
              <w:spacing w:after="60"/>
            </w:pPr>
            <w:r>
              <w:t xml:space="preserve">구독 (월 $119.95부터) [1]</w:t>
            </w:r>
          </w:p>
        </w:tc>
        <w:tc>
          <w:p>
            <w:pPr>
              <w:spacing w:after="60"/>
            </w:pPr>
            <w:r>
              <w:t xml:space="preserve">구독 (예산 친화적) [1]</w:t>
            </w:r>
          </w:p>
        </w:tc>
        <w:tc>
          <w:p>
            <w:pPr>
              <w:spacing w:after="60"/>
            </w:pPr>
            <w:r>
              <w:t xml:space="preserve">프로젝트/월 단위 고정 비용 [추정]</w:t>
            </w:r>
          </w:p>
        </w:tc>
      </w:tr>
      <w:tr>
        <w:tc>
          <w:p>
            <w:pPr>
              <w:spacing w:after="60"/>
            </w:pPr>
            <w:r>
              <w:t xml:space="preserve"/>
            </w:r>
            <w:r>
              <w:rPr>
                <w:b/>
                <w:bCs/>
              </w:rPr>
              <w:t xml:space="preserve">성과 책임</w:t>
            </w:r>
            <w:r>
              <w:t xml:space="preserve"/>
            </w:r>
          </w:p>
        </w:tc>
        <w:tc>
          <w:p>
            <w:pPr>
              <w:spacing w:after="60"/>
            </w:pPr>
            <w:r>
              <w:t xml:space="preserve">높음 (성과 미달 시 비용 조정)</w:t>
            </w:r>
          </w:p>
        </w:tc>
        <w:tc>
          <w:p>
            <w:pPr>
              <w:spacing w:after="60"/>
            </w:pPr>
            <w:r>
              <w:t xml:space="preserve">없음 (도구 사용에 대한 책임)</w:t>
            </w:r>
          </w:p>
        </w:tc>
        <w:tc>
          <w:p>
            <w:pPr>
              <w:spacing w:after="60"/>
            </w:pPr>
            <w:r>
              <w:t xml:space="preserve">없음 (도구 사용에 대한 책임)</w:t>
            </w:r>
          </w:p>
        </w:tc>
        <w:tc>
          <w:p>
            <w:pPr>
              <w:spacing w:after="60"/>
            </w:pPr>
            <w:r>
              <w:t xml:space="preserve">낮음 (노력 대비 성과 불확실)</w:t>
            </w:r>
          </w:p>
        </w:tc>
      </w:tr>
    </w:tbl>
    <w:p>
      <w:pPr>
        <w:spacing w:after="120"/>
      </w:pPr>
    </w:p>
    <w:p>
      <w:pPr>
        <w:spacing w:after="80"/>
      </w:pPr>
    </w:p>
    <w:p>
      <w:pPr>
        <w:shd w:fill="334155" w:color="334155" w:val="solid"/>
        <w:spacing w:before="480" w:after="160"/>
        <w:ind w:left="160" w:right="160"/>
      </w:pPr>
      <w:r>
        <w:rPr>
          <w:b/>
          <w:bCs/>
          <w:color w:val="FFFFFF"/>
          <w:sz w:val="28"/>
          <w:szCs w:val="28"/>
        </w:rPr>
        <w:t xml:space="preserve">6. 차별화 (Differentiator)</w:t>
      </w:r>
    </w:p>
    <w:p>
      <w:pPr>
        <w:spacing w:after="80"/>
      </w:pPr>
    </w:p>
    <w:p>
      <w:pPr>
        <w:pStyle w:val="ListParagraph"/>
        <w:numPr>
          <w:ilvl w:val="0"/>
          <w:numId w:val="1"/>
        </w:numPr>
        <w:spacing w:after="60"/>
      </w:pPr>
      <w:r>
        <w:t xml:space="preserve"/>
      </w:r>
      <w:r>
        <w:rPr>
          <w:b/>
          <w:bCs/>
        </w:rPr>
        <w:t xml:space="preserve">기존 솔루션들과의 차별성</w:t>
      </w:r>
      <w:r>
        <w:t xml:space="preserve">:</w:t>
      </w:r>
    </w:p>
    <w:p>
      <w:pPr>
        <w:spacing w:after="100"/>
      </w:pPr>
      <w:r>
        <w:t xml:space="preserve">    - </w:t>
      </w:r>
      <w:r>
        <w:rPr>
          <w:b/>
          <w:bCs/>
        </w:rPr>
        <w:t xml:space="preserve">'성과 기반' 에이전트 접근</w:t>
      </w:r>
      <w:r>
        <w:t xml:space="preserve">: 기존 마케팅 도구들이 제공하는 '정보'나 '기능'을 넘어, '영업 미팅 5건 성사', '신규 리드 100건 확보'와 같은 구체적인 '결과물' 달성을 목표로 하는 에이전트 기반 접근 방식을 채택. 이는 단순한 도구 제공이 아닌, 마케팅 목표 달성 자체를 서비스의 핵심 가치로 삼는다는 점에서 근본적인 차별점 [서비스 설명].</w:t>
      </w:r>
    </w:p>
    <w:p>
      <w:pPr>
        <w:spacing w:after="100"/>
      </w:pPr>
      <w:r>
        <w:t xml:space="preserve">    - </w:t>
      </w:r>
      <w:r>
        <w:rPr>
          <w:b/>
          <w:bCs/>
        </w:rPr>
        <w:t xml:space="preserve">예측형 UI 및 'AI 초안 + 인간 최종 승인' 워크플로우</w:t>
      </w:r>
      <w:r>
        <w:t xml:space="preserve">: 사용자의 의도를 선제적으로 파악하고 다음 단계를 제안하는 예측형 UI를 통해 사용 편의성을 극대화. AI가 생성한 콘텐츠 초안은 사용자의 최종 승인을 거치도록 하여, AI의 자율성과 인간의 통제 및 검증을 동시에 만족시켜 '검증 피로'를 줄임 [서비스 설명].</w:t>
      </w:r>
    </w:p>
    <w:p>
      <w:pPr>
        <w:spacing w:after="100"/>
      </w:pPr>
      <w:r>
        <w:t xml:space="preserve">    - </w:t>
      </w:r>
      <w:r>
        <w:rPr>
          <w:b/>
          <w:bCs/>
        </w:rPr>
        <w:t xml:space="preserve">'Revenue-first analytics'와 유사한 성과 지향성</w:t>
      </w:r>
      <w:r>
        <w:t xml:space="preserve">: Product Hunt 트렌딩 제품 'DataFast'의 'Revenue-first analytics'와 유사하게, 모든 마케팅 활동을 매출 및 비즈니스 성과와 직접 연동하여 분석하고 최적화. ROI 극대화에 초점을 맞춤 [서비스 설명].</w:t>
      </w:r>
    </w:p>
    <w:p>
      <w:pPr>
        <w:spacing w:after="100"/>
      </w:pPr>
      <w:r>
        <w:t xml:space="preserve">    - </w:t>
      </w:r>
      <w:r>
        <w:rPr>
          <w:b/>
          <w:bCs/>
        </w:rPr>
        <w:t xml:space="preserve">비동기적, 자율적 '디지털 노동력' 제공</w:t>
      </w:r>
      <w:r>
        <w:t xml:space="preserve">: 개인사업자가 직접 도구를 조작하거나 에이전시와 지속적으로 소통할 필요 없이, AI 에이전트가 마케팅 전 과정을 자율적으로 수행. 이는 개인사업자의 시간과 전문성 부족 문제를 근본적으로 해결하는 '디지털 노동력' 제공 [서비스 설명].</w:t>
      </w:r>
    </w:p>
    <w:p>
      <w:pPr>
        <w:spacing w:after="100"/>
      </w:pPr>
      <w:r>
        <w:t xml:space="preserve">    - </w:t>
      </w:r>
      <w:r>
        <w:rPr>
          <w:b/>
          <w:bCs/>
        </w:rPr>
        <w:t xml:space="preserve">맞춤형 AI 추천 기능</w:t>
      </w:r>
      <w:r>
        <w:t xml:space="preserve">: AI 추천 기능을 활용하여 개별 비즈니스에 맞는 개인화된 콘텐츠 전략을 수립하고, 검색 엔진 최적화 최신 동향에 맞춰 데이터 분석을 제공하여 경쟁력 강화 [1].</w:t>
      </w:r>
    </w:p>
    <w:p>
      <w:pPr>
        <w:spacing w:after="80"/>
      </w:pPr>
    </w:p>
    <w:p>
      <w:pPr>
        <w:pStyle w:val="ListParagraph"/>
        <w:numPr>
          <w:ilvl w:val="0"/>
          <w:numId w:val="1"/>
        </w:numPr>
        <w:spacing w:after="60"/>
      </w:pPr>
      <w:r>
        <w:t xml:space="preserve"/>
      </w:r>
      <w:r>
        <w:rPr>
          <w:b/>
          <w:bCs/>
        </w:rPr>
        <w:t xml:space="preserve">차별화 포인트를 시각화하는 도표</w:t>
      </w:r>
      <w:r>
        <w:t xml:space="preserve">:</w:t>
      </w:r>
    </w:p>
    <w:p>
      <w:pPr>
        <w:spacing w:after="80"/>
      </w:pPr>
    </w:p>
    <w:p>
      <w:pPr>
        <w:spacing w:after="100"/>
      </w:pPr>
      <w:r>
        <w:t xml:space="preserve">```</w:t>
      </w:r>
    </w:p>
    <w:p>
      <w:pPr>
        <w:spacing w:after="100"/>
      </w:pPr>
      <w:r>
        <w:t xml:space="preserve">[우리 서비스의 차별화]</w:t>
      </w:r>
    </w:p>
    <w:p>
      <w:pPr>
        <w:spacing w:after="100"/>
      </w:pPr>
      <w:r>
        <w:t xml:space="preserve">+-------------------------------------------------+</w:t>
      </w:r>
    </w:p>
    <w:p>
      <w:pPr>
        <w:spacing w:after="100"/>
      </w:pPr>
      <w:r>
        <w:t xml:space="preserve">|                   성과 기반 마케팅 에이전트                   |</w:t>
      </w:r>
    </w:p>
    <w:p>
      <w:pPr>
        <w:spacing w:after="100"/>
      </w:pPr>
      <w:r>
        <w:t xml:space="preserve">| (개인사업자를 위한 자율적/결과물 중심 마케팅 파트너)         |</w:t>
      </w:r>
    </w:p>
    <w:p>
      <w:pPr>
        <w:spacing w:after="100"/>
      </w:pPr>
      <w:r>
        <w:t xml:space="preserve">+-------------------v-----------------------------+</w:t>
      </w:r>
    </w:p>
    <w:p>
      <w:pPr>
        <w:spacing w:after="100"/>
      </w:pPr>
      <w:r>
        <w:t xml:space="preserve">|                                                 |</w:t>
      </w:r>
    </w:p>
    <w:p>
      <w:pPr>
        <w:spacing w:after="100"/>
      </w:pPr>
      <w:r>
        <w:t xml:space="preserve">|  +---------------------------+  +---------------------------+</w:t>
      </w:r>
    </w:p>
    <w:p>
      <w:pPr>
        <w:spacing w:after="100"/>
      </w:pPr>
      <w:r>
        <w:t xml:space="preserve">|  |       결과물 달성 목표      |  |     AI 초안 + 인간 승인 워크플로우    |</w:t>
      </w:r>
    </w:p>
    <w:p>
      <w:pPr>
        <w:spacing w:after="100"/>
      </w:pPr>
      <w:r>
        <w:t xml:space="preserve">|  | (예: 미팅 5건, 리드 100건)  |  | (예측형 UI, 검증 피로 감소)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tr>
        <w:trPr>
          <w:tblHeader/>
        </w:trPr>
      </w:tr>
      <w:tr/>
      <w:tr/>
      <w:tr/>
      <w:tr/>
      <w:tr/>
      <w:tr/>
      <w:tr/>
      <w:tr/>
      <w:tr/>
      <w:tr/>
      <w:tr/>
      <w:tr/>
      <w:tr/>
      <w:tr/>
      <w:tr/>
      <w:tr/>
      <w:tr/>
      <w:tr/>
    </w:tbl>
    <w:p>
      <w:pPr>
        <w:spacing w:after="120"/>
      </w:pPr>
    </w:p>
    <w:p>
      <w:pPr>
        <w:spacing w:after="100"/>
      </w:pPr>
      <w:r>
        <w:t xml:space="preserve">```</w:t>
      </w:r>
    </w:p>
    <w:p>
      <w:pPr>
        <w:spacing w:after="80"/>
      </w:pPr>
    </w:p>
    <w:p>
      <w:pPr>
        <w:shd w:fill="334155" w:color="334155" w:val="solid"/>
        <w:spacing w:before="480" w:after="160"/>
        <w:ind w:left="160" w:right="160"/>
      </w:pPr>
      <w:r>
        <w:rPr>
          <w:b/>
          <w:bCs/>
          <w:color w:val="FFFFFF"/>
          <w:sz w:val="28"/>
          <w:szCs w:val="28"/>
        </w:rPr>
        <w:t xml:space="preserve">7. (선택) 플랫폼 전략 (Platform Strategy)</w:t>
      </w:r>
    </w:p>
    <w:p>
      <w:pPr>
        <w:spacing w:after="80"/>
      </w:pPr>
    </w:p>
    <w:p>
      <w:pPr>
        <w:pStyle w:val="ListParagraph"/>
        <w:numPr>
          <w:ilvl w:val="0"/>
          <w:numId w:val="1"/>
        </w:numPr>
        <w:spacing w:after="60"/>
      </w:pPr>
      <w:r>
        <w:t xml:space="preserve"/>
      </w:r>
      <w:r>
        <w:rPr>
          <w:b/>
          <w:bCs/>
        </w:rPr>
        <w:t xml:space="preserve">가능한 확장 전략</w:t>
      </w:r>
      <w:r>
        <w:t xml:space="preserve">:</w:t>
      </w:r>
    </w:p>
    <w:p>
      <w:pPr>
        <w:spacing w:after="100"/>
      </w:pPr>
      <w:r>
        <w:t xml:space="preserve">    - </w:t>
      </w:r>
      <w:r>
        <w:rPr>
          <w:b/>
          <w:bCs/>
        </w:rPr>
        <w:t xml:space="preserve">전문가 마켓플레이스 연동</w:t>
      </w:r>
      <w:r>
        <w:t xml:space="preserve">: AI 에이전트가 해결하기 어려운 고도화된 컨설팅, 특정 분야의 전문 콘텐츠 제작(예: 변호사, 의료 전문가의 전문 칼럼)이 필요할 경우, 검증된 전문가(컨설턴트, 디자이너, 카피라이터 등)를 연결하는 마켓플레이스 기능 추가.</w:t>
      </w:r>
    </w:p>
    <w:p>
      <w:pPr>
        <w:spacing w:after="100"/>
      </w:pPr>
      <w:r>
        <w:t xml:space="preserve">    - </w:t>
      </w:r>
      <w:r>
        <w:rPr>
          <w:b/>
          <w:bCs/>
        </w:rPr>
        <w:t xml:space="preserve">부가 서비스 제공</w:t>
      </w:r>
      <w:r>
        <w:t xml:space="preserve">:</w:t>
      </w:r>
    </w:p>
    <w:p>
      <w:pPr>
        <w:spacing w:after="100"/>
      </w:pPr>
      <w:r>
        <w:t xml:space="preserve">        - </w:t>
      </w:r>
      <w:r>
        <w:rPr>
          <w:b/>
          <w:bCs/>
        </w:rPr>
        <w:t xml:space="preserve">통합 CRM 연동</w:t>
      </w:r>
      <w:r>
        <w:t xml:space="preserve">: 마케팅 활동으로 확보된 리드 및 고객 데이터를 효과적으로 관리하고, 세일즈 프로세스와 연동하여 고객 전환율을 높이는 CRM 솔루션 연동 또는 내재화.</w:t>
      </w:r>
    </w:p>
    <w:p>
      <w:pPr>
        <w:spacing w:after="100"/>
      </w:pPr>
      <w:r>
        <w:t xml:space="preserve">        - </w:t>
      </w:r>
      <w:r>
        <w:rPr>
          <w:b/>
          <w:bCs/>
        </w:rPr>
        <w:t xml:space="preserve">교육 및 커뮤니티</w:t>
      </w:r>
      <w:r>
        <w:t xml:space="preserve">: 개인사업자를 위한 마케팅 교육 콘텐츠 제공 및 성공 사례 공유를 통한 커뮤니티 형성.</w:t>
      </w:r>
    </w:p>
    <w:p>
      <w:pPr>
        <w:spacing w:after="100"/>
      </w:pPr>
      <w:r>
        <w:t xml:space="preserve">    - </w:t>
      </w:r>
      <w:r>
        <w:rPr>
          <w:b/>
          <w:bCs/>
        </w:rPr>
        <w:t xml:space="preserve">API 및 파트너십</w:t>
      </w:r>
      <w:r>
        <w:t xml:space="preserve">:</w:t>
      </w:r>
    </w:p>
    <w:p>
      <w:pPr>
        <w:spacing w:after="100"/>
      </w:pPr>
      <w:r>
        <w:t xml:space="preserve">        - </w:t>
      </w:r>
      <w:r>
        <w:rPr>
          <w:b/>
          <w:bCs/>
        </w:rPr>
        <w:t xml:space="preserve">기존 비즈니스 툴 연동</w:t>
      </w:r>
      <w:r>
        <w:t xml:space="preserve">: 사용자들이 이미 사용하는 이메일 마케팅, 웹사이트 빌더, CRM 등의 다양한 비즈니스 툴과 API 연동을 통해 에이전트의 기능을 확장하고 데이터 흐름을 원활하게 함.</w:t>
      </w:r>
    </w:p>
    <w:p>
      <w:pPr>
        <w:spacing w:after="100"/>
      </w:pPr>
      <w:r>
        <w:t xml:space="preserve">        - </w:t>
      </w:r>
      <w:r>
        <w:rPr>
          <w:b/>
          <w:bCs/>
        </w:rPr>
        <w:t xml:space="preserve">산업별 특화 에이전트 개발</w:t>
      </w:r>
      <w:r>
        <w:t xml:space="preserve">: 특정 산업(예: 법률, 의료, 교육)에 특화된 AI 에이전트를 개발하여 전문성을 강화하고 시장 침투.</w:t>
      </w:r>
    </w:p>
    <w:p>
      <w:pPr>
        <w:spacing w:after="80"/>
      </w:pPr>
    </w:p>
    <w:p>
      <w:pPr>
        <w:shd w:fill="334155" w:color="334155" w:val="solid"/>
        <w:spacing w:before="480" w:after="160"/>
        <w:ind w:left="160" w:right="160"/>
      </w:pPr>
      <w:r>
        <w:rPr>
          <w:b/>
          <w:bCs/>
          <w:color w:val="FFFFFF"/>
          <w:sz w:val="28"/>
          <w:szCs w:val="28"/>
        </w:rPr>
        <w:t xml:space="preserve">8. 시장 정의·규모 (Market Definition &amp; TAM)</w:t>
      </w:r>
    </w:p>
    <w:p>
      <w:pPr>
        <w:spacing w:after="80"/>
      </w:pPr>
    </w:p>
    <w:p>
      <w:pPr>
        <w:pStyle w:val="ListParagraph"/>
        <w:numPr>
          <w:ilvl w:val="0"/>
          <w:numId w:val="1"/>
        </w:numPr>
        <w:spacing w:after="60"/>
      </w:pPr>
      <w:r>
        <w:t xml:space="preserve"/>
      </w:r>
      <w:r>
        <w:rPr>
          <w:b/>
          <w:bCs/>
        </w:rPr>
        <w:t xml:space="preserve">시장 정의 (타깃 세그먼트)</w:t>
      </w:r>
      <w:r>
        <w:t xml:space="preserve">:</w:t>
      </w:r>
    </w:p>
    <w:p>
      <w:pPr>
        <w:spacing w:after="100"/>
      </w:pPr>
      <w:r>
        <w:t xml:space="preserve">    - 리드 확보 및 고객 전환이 사업 성장에 핵심적인 역할을 하는 국내 개인사업자.</w:t>
      </w:r>
    </w:p>
    <w:p>
      <w:pPr>
        <w:spacing w:after="100"/>
      </w:pPr>
      <w:r>
        <w:t xml:space="preserve">    - 주요 고객군: 컨설턴트, 코치, 프리랜서, 로컬 서비스업(동네 클리닉, 학원), 온라인 교육 강사 등.</w:t>
      </w:r>
    </w:p>
    <w:p>
      <w:pPr>
        <w:spacing w:after="100"/>
      </w:pPr>
      <w:r>
        <w:t xml:space="preserve">    - 이들은 마케팅 전문 지식과 시간은 부족하지만, 효과적인 마케팅을 통해 비즈니스 성장을 추구하려는 의지가 강한 특성을 가짐.</w:t>
      </w:r>
    </w:p>
    <w:p>
      <w:pPr>
        <w:spacing w:after="80"/>
      </w:pPr>
    </w:p>
    <w:p>
      <w:pPr>
        <w:pStyle w:val="ListParagraph"/>
        <w:numPr>
          <w:ilvl w:val="0"/>
          <w:numId w:val="1"/>
        </w:numPr>
        <w:spacing w:after="60"/>
      </w:pPr>
      <w:r>
        <w:t xml:space="preserve"/>
      </w:r>
      <w:r>
        <w:rPr>
          <w:b/>
          <w:bCs/>
        </w:rPr>
        <w:t xml:space="preserve">시장 규모 (TAM / SAM / SOM)</w:t>
      </w:r>
      <w:r>
        <w:t xml:space="preserve">:</w:t>
      </w:r>
    </w:p>
    <w:p>
      <w:pPr>
        <w:spacing w:after="100"/>
      </w:pPr>
      <w:r>
        <w:t xml:space="preserve">    - 본 서비스의 특정 타겟군(컨설턴트, 코치 등 개인사업자)에 대한 정확한 시장 규모 데이터는 제공된 자료에 직접 명시되어 있지 않음.</w:t>
      </w:r>
    </w:p>
    <w:p>
      <w:pPr>
        <w:spacing w:after="100"/>
      </w:pPr>
      <w:r>
        <w:t xml:space="preserve">    - [9]의 '온라인 채용 플랫폼 시장 분석'에서의 TAM/SAM/SOM 산정 방법론과 국내 취업자 데이터를 기반으로 유사한 접근을 시도함.</w:t>
      </w:r>
    </w:p>
    <w:p>
      <w:pPr>
        <w:spacing w:after="100"/>
      </w:pPr>
      <w:r>
        <w:t xml:space="preserve">    - </w:t>
      </w:r>
      <w:r>
        <w:rPr>
          <w:b/>
          <w:bCs/>
        </w:rPr>
        <w:t xml:space="preserve">2025년 기준 [9]</w:t>
      </w:r>
      <w:r>
        <w:t xml:space="preserve">:</w:t>
      </w:r>
    </w:p>
    <w:p>
      <w:pPr>
        <w:spacing w:after="100"/>
      </w:pPr>
      <w:r>
        <w:t xml:space="preserve">        - 전체 취업자 수: 28,618,000명 [9]</w:t>
      </w:r>
    </w:p>
    <w:p>
      <w:pPr>
        <w:spacing w:after="100"/>
      </w:pPr>
      <w:r>
        <w:t xml:space="preserve">        - 등록 취업자 비중: 88.7% [9]</w:t>
      </w:r>
    </w:p>
    <w:p>
      <w:pPr>
        <w:spacing w:after="100"/>
      </w:pPr>
      <w:r>
        <w:t xml:space="preserve">        - 연간 진입 + 이동자 비중: 32.2% [9]</w:t>
      </w:r>
    </w:p>
    <w:p>
      <w:pPr>
        <w:spacing w:after="80"/>
      </w:pPr>
    </w:p>
    <w:p>
      <w:pPr>
        <w:spacing w:after="100"/>
      </w:pPr>
      <w:r>
        <w:t xml:space="preserve">    - </w:t>
      </w:r>
      <w:r>
        <w:rPr>
          <w:b/>
          <w:bCs/>
        </w:rPr>
        <w:t xml:space="preserve">TAM (Total Addressable Market) - 총 유효 시장</w:t>
      </w:r>
      <w:r>
        <w:t xml:space="preserve">:</w:t>
      </w:r>
    </w:p>
    <w:p>
      <w:pPr>
        <w:spacing w:after="100"/>
      </w:pPr>
      <w:r>
        <w:t xml:space="preserve">        - 정의: 이론적으로 본 서비스를 통해 마케팅 니즈를 해결할 수 있는 모든 개인사업자.</w:t>
      </w:r>
    </w:p>
    <w:p>
      <w:pPr>
        <w:spacing w:after="100"/>
      </w:pPr>
      <w:r>
        <w:t xml:space="preserve">        - 추정 근거: 국내 전체 등록 취업자 중 잠재적인 개인사업자(프리랜서, 1인 기업 등)로 전환되거나, 마케팅 니즈를 가진 전문직/이동 인구를 대상으로 함. [9]의 '이동 대상자 수' 계산식을 준용하여, 마케팅 활동이 필요한 전문직/개인사업자를 포괄하는 전체 인원으로 간주.</w:t>
      </w:r>
    </w:p>
    <w:p>
      <w:pPr>
        <w:spacing w:after="100"/>
      </w:pPr>
      <w:r>
        <w:t xml:space="preserve">        - 계산식: (전체 등록 취업자) × (연간 진입 + 이동자 비중) = 25,385,000명 (28,618,000명 × 88.7%) × 32.2% = 8,160,570명 [9의 방법론 준용, 추정]</w:t>
      </w:r>
    </w:p>
    <w:p>
      <w:pPr>
        <w:spacing w:after="100"/>
      </w:pPr>
      <w:r>
        <w:t xml:space="preserve">        - </w:t>
      </w:r>
      <w:r>
        <w:rPr>
          <w:b/>
          <w:bCs/>
        </w:rPr>
        <w:t xml:space="preserve">수치: 약 800만 명</w:t>
      </w:r>
      <w:r>
        <w:t xml:space="preserve"/>
      </w:r>
    </w:p>
    <w:p>
      <w:pPr>
        <w:spacing w:after="80"/>
      </w:pPr>
    </w:p>
    <w:p>
      <w:pPr>
        <w:spacing w:after="100"/>
      </w:pPr>
      <w:r>
        <w:t xml:space="preserve">    - </w:t>
      </w:r>
      <w:r>
        <w:rPr>
          <w:b/>
          <w:bCs/>
        </w:rPr>
        <w:t xml:space="preserve">SAM (Serviceable Available Market) - 유효 시장</w:t>
      </w:r>
      <w:r>
        <w:t xml:space="preserve">:</w:t>
      </w:r>
    </w:p>
    <w:p>
      <w:pPr>
        <w:spacing w:after="100"/>
      </w:pPr>
      <w:r>
        <w:t xml:space="preserve">        - 정의: TAM 중 현재 기업의 리소스 및 서비스 제공 역량으로 접근 가능한 개인사업자. (예: 국내 서비스, 디지털 채널 이용 가능, 리드 확보/전환 중요성 인지)</w:t>
      </w:r>
    </w:p>
    <w:p>
      <w:pPr>
        <w:spacing w:after="100"/>
      </w:pPr>
      <w:r>
        <w:t xml:space="preserve">        - 추정 근거: [9]의 '전문직 비중'을 마케팅 에이전트 서비스에 대한 니즈가 높은 전문/숙련 개인사업자 비율로 가정.</w:t>
      </w:r>
    </w:p>
    <w:p>
      <w:pPr>
        <w:spacing w:after="100"/>
      </w:pPr>
      <w:r>
        <w:t xml:space="preserve">        - 계산식: (TAM) × (전문직 비중 20.7%) = 8,160,570명 × 20.7% = 1,692,338명 [9의 방법론 준용, 추정]</w:t>
      </w:r>
    </w:p>
    <w:p>
      <w:pPr>
        <w:spacing w:after="100"/>
      </w:pPr>
      <w:r>
        <w:t xml:space="preserve">        - </w:t>
      </w:r>
      <w:r>
        <w:rPr>
          <w:b/>
          <w:bCs/>
        </w:rPr>
        <w:t xml:space="preserve">수치: 약 167만 명</w:t>
      </w:r>
      <w:r>
        <w:t xml:space="preserve"> (서비스형 에이전트가 현실적으로 도달 가능한 고객군)</w:t>
      </w:r>
    </w:p>
    <w:p>
      <w:pPr>
        <w:spacing w:after="80"/>
      </w:pPr>
    </w:p>
    <w:p>
      <w:pPr>
        <w:spacing w:after="100"/>
      </w:pPr>
      <w:r>
        <w:t xml:space="preserve">    - </w:t>
      </w:r>
      <w:r>
        <w:rPr>
          <w:b/>
          <w:bCs/>
        </w:rPr>
        <w:t xml:space="preserve">SOM (Serviceable Obtainable Market) - 수익 시장</w:t>
      </w:r>
      <w:r>
        <w:t xml:space="preserve">:</w:t>
      </w:r>
    </w:p>
    <w:p>
      <w:pPr>
        <w:spacing w:after="100"/>
      </w:pPr>
      <w:r>
        <w:t xml:space="preserve">        - 정의: SAM 중 현재 기업의 비즈니스 모델 및 리소스를 통해 실제적으로 공략할 수 있는 시장 규모. (예: 초기 타겟 고객, 경쟁 우위 확보 가능)</w:t>
      </w:r>
    </w:p>
    <w:p>
      <w:pPr>
        <w:spacing w:after="100"/>
      </w:pPr>
      <w:r>
        <w:t xml:space="preserve">        - 추정 근거: [9]의 '중소기업 비중 (근로자 1~299명 미만) 76.5%'를 우리 서비스의 초기 타겟인 개인사업자 중 실제로 유료 서비스에 참여할 잠재 고객 비율로 가정. 또한, '평균 채용 수수료 300만원'을 [9]의 사례에서 연간 마케팅 활동을 통한 고객 확보/전환으로 발생하는 대략적인 연간 수익 기여액으로 가정하여 시장 규모 환산.</w:t>
      </w:r>
    </w:p>
    <w:p>
      <w:pPr>
        <w:spacing w:after="100"/>
      </w:pPr>
      <w:r>
        <w:t xml:space="preserve">        - 계산식 (인원): (SAM) × (개인사업자 중 유료 전환 잠재 비율 76.5%) = 1,692,338명 × 76.5% = 1,295,969명 [9의 방법론 준용, 추정]</w:t>
      </w:r>
    </w:p>
    <w:p>
      <w:pPr>
        <w:spacing w:after="100"/>
      </w:pPr>
      <w:r>
        <w:t xml:space="preserve">        - 계산식 (시장 규모): (SOM 인원) × (연간 평균 수익 기여액 300만원) = 1,295,969명 × 3,000,000원 = 3조 8,879억원 [9의 방법론 준용, 추정]</w:t>
      </w:r>
    </w:p>
    <w:p>
      <w:pPr>
        <w:spacing w:after="100"/>
      </w:pPr>
      <w:r>
        <w:t xml:space="preserve">        - </w:t>
      </w:r>
      <w:r>
        <w:rPr>
          <w:b/>
          <w:bCs/>
        </w:rPr>
        <w:t xml:space="preserve">수치: 약 129만 명, 연간 약 3.8조 원</w:t>
      </w:r>
      <w:r>
        <w:t xml:space="preserve"/>
      </w:r>
    </w:p>
    <w:p>
      <w:pPr>
        <w:spacing w:after="80"/>
      </w:pPr>
    </w:p>
    <w:p>
      <w:pPr>
        <w:pStyle w:val="ListParagraph"/>
        <w:numPr>
          <w:ilvl w:val="0"/>
          <w:numId w:val="1"/>
        </w:numPr>
        <w:spacing w:after="60"/>
      </w:pPr>
      <w:r>
        <w:t xml:space="preserve"/>
      </w:r>
      <w:r>
        <w:rPr>
          <w:b/>
          <w:bCs/>
        </w:rPr>
        <w:t xml:space="preserve">성장 가능성</w:t>
      </w:r>
      <w:r>
        <w:t xml:space="preserve">:</w:t>
      </w:r>
    </w:p>
    <w:p>
      <w:pPr>
        <w:spacing w:after="100"/>
      </w:pPr>
      <w:r>
        <w:t xml:space="preserve">    - AI 기술의 마케팅 분야 혁신적 도약 [2] 및 에이전트 AI 도입 기업 증가 추세 [2]에 따라, 시장 전반의 AI 에이전트 서비스 수요가 지속적으로 증가할 것으로 예상.</w:t>
      </w:r>
    </w:p>
    <w:p>
      <w:pPr>
        <w:spacing w:after="100"/>
      </w:pPr>
      <w:r>
        <w:t xml:space="preserve">    - 성과 기반 가격 책정 모델의 확산 전망 (2028년 25% 도달 예상) [12]은 본 서비스의 성장 잠재력을 높임.</w:t>
      </w:r>
    </w:p>
    <w:p>
      <w:pPr>
        <w:spacing w:after="100"/>
      </w:pPr>
      <w:r>
        <w:t xml:space="preserve">    - 개인사업자 및 중소기업의 디지털 전환 가속화와 효과적인 마케팅 솔루션에 대한 니즈 증대 [9]로 성장 동력 확보.</w:t>
      </w:r>
    </w:p>
    <w:p>
      <w:pPr>
        <w:spacing w:after="80"/>
      </w:pPr>
    </w:p>
    <w:p>
      <w:pPr>
        <w:shd w:fill="334155" w:color="334155" w:val="solid"/>
        <w:spacing w:before="480" w:after="160"/>
        <w:ind w:left="160" w:right="160"/>
      </w:pPr>
      <w:r>
        <w:rPr>
          <w:b/>
          <w:bCs/>
          <w:color w:val="FFFFFF"/>
          <w:sz w:val="28"/>
          <w:szCs w:val="28"/>
        </w:rPr>
        <w:t xml:space="preserve">9. 로드맵 (Roadmap)</w:t>
      </w:r>
    </w:p>
    <w:p>
      <w:pPr>
        <w:spacing w:after="80"/>
      </w:pPr>
    </w:p>
    <w:p>
      <w:pPr>
        <w:pStyle w:val="ListParagraph"/>
        <w:numPr>
          <w:ilvl w:val="0"/>
          <w:numId w:val="1"/>
        </w:numPr>
        <w:spacing w:after="60"/>
      </w:pPr>
      <w:r>
        <w:t xml:space="preserve"/>
      </w:r>
      <w:r>
        <w:rPr>
          <w:b/>
          <w:bCs/>
        </w:rPr>
        <w:t xml:space="preserve">향후 개발을 어떤 단계로 진행해 출시할지 로드맵</w:t>
      </w:r>
      <w:r>
        <w:t xml:space="preserv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E2E8F0" w:color="auto" w:val="solid"/>
          </w:tcPr>
          <w:p>
            <w:r>
              <w:rPr>
                <w:b/>
                <w:bCs/>
                <w:sz w:val="20"/>
                <w:szCs w:val="20"/>
              </w:rPr>
              <w:t xml:space="preserve">마일스톤</w:t>
            </w:r>
          </w:p>
        </w:tc>
        <w:tc>
          <w:tcPr>
            <w:shd w:fill="E2E8F0" w:color="auto" w:val="solid"/>
          </w:tcPr>
          <w:p>
            <w:r>
              <w:rPr>
                <w:b/>
                <w:bCs/>
                <w:sz w:val="20"/>
                <w:szCs w:val="20"/>
              </w:rPr>
              <w:t xml:space="preserve">목표</w:t>
            </w:r>
          </w:p>
        </w:tc>
        <w:tc>
          <w:tcPr>
            <w:shd w:fill="E2E8F0" w:color="auto" w:val="solid"/>
          </w:tcPr>
          <w:p>
            <w:r>
              <w:rPr>
                <w:b/>
                <w:bCs/>
                <w:sz w:val="20"/>
                <w:szCs w:val="20"/>
              </w:rPr>
              <w:t xml:space="preserve">산출물</w:t>
            </w:r>
          </w:p>
        </w:tc>
        <w:tc>
          <w:tcPr>
            <w:shd w:fill="E2E8F0" w:color="auto" w:val="solid"/>
          </w:tcPr>
          <w:p>
            <w:r>
              <w:rPr>
                <w:b/>
                <w:bCs/>
                <w:sz w:val="20"/>
                <w:szCs w:val="20"/>
              </w:rPr>
              <w:t xml:space="preserve">대략적 시기</w:t>
            </w:r>
          </w:p>
        </w:tc>
      </w:tr>
      <w:tr>
        <w:tc>
          <w:p>
            <w:pPr>
              <w:spacing w:after="60"/>
            </w:pPr>
            <w:r>
              <w:t xml:space="preserve"/>
            </w:r>
            <w:r>
              <w:rPr>
                <w:b/>
                <w:bCs/>
              </w:rPr>
              <w:t xml:space="preserve">1단계</w:t>
            </w:r>
            <w:r>
              <w:t xml:space="preserve"/>
            </w:r>
          </w:p>
        </w:tc>
        <w:tc>
          <w:p>
            <w:pPr>
              <w:spacing w:after="60"/>
            </w:pPr>
            <w:r>
              <w:t xml:space="preserve">MVP (최소 기능 제품) 개발 및 내부 테스트</w:t>
            </w:r>
          </w:p>
        </w:tc>
        <w:tc>
          <w:p>
            <w:pPr>
              <w:spacing w:after="60"/>
            </w:pPr>
            <w:r>
              <w:t xml:space="preserve">핵심 기능(캠페인 기획, 콘텐츠 생성) 구현</w:t>
            </w:r>
          </w:p>
        </w:tc>
        <w:tc>
          <w:p>
            <w:pPr>
              <w:spacing w:after="60"/>
            </w:pPr>
            <w:r>
              <w:t xml:space="preserve">출시 후 3개월 이내</w:t>
            </w:r>
          </w:p>
        </w:tc>
      </w:tr>
      <w:tr>
        <w:tc>
          <w:p>
            <w:pPr>
              <w:spacing w:after="60"/>
            </w:pPr>
            <w:r>
              <w:t xml:space="preserve"/>
            </w:r>
          </w:p>
        </w:tc>
        <w:tc>
          <w:p>
            <w:pPr>
              <w:spacing w:after="60"/>
            </w:pPr>
            <w:r>
              <w:t xml:space="preserve">- 목표 기반 캠페인 기획 (기본 타겟 분석, 채널 추천)</w:t>
            </w:r>
          </w:p>
        </w:tc>
        <w:tc>
          <w:p>
            <w:pPr>
              <w:spacing w:after="60"/>
            </w:pPr>
            <w:r>
              <w:t xml:space="preserve">- 웹 기반 대시보드</w:t>
            </w:r>
          </w:p>
        </w:tc>
        <w:tc>
          <w:p>
            <w:pPr>
              <w:spacing w:after="60"/>
            </w:pPr>
            <w:r>
              <w:t xml:space="preserve"/>
            </w:r>
          </w:p>
        </w:tc>
      </w:tr>
      <w:tr>
        <w:tc>
          <w:p>
            <w:pPr>
              <w:spacing w:after="60"/>
            </w:pPr>
            <w:r>
              <w:t xml:space="preserve"/>
            </w:r>
          </w:p>
        </w:tc>
        <w:tc>
          <w:p>
            <w:pPr>
              <w:spacing w:after="60"/>
            </w:pPr>
            <w:r>
              <w:t xml:space="preserve">- 블로그 글/소셜 미디어 게시물 초안 자동 생성</w:t>
            </w:r>
          </w:p>
        </w:tc>
        <w:tc>
          <w:p>
            <w:pPr>
              <w:spacing w:after="60"/>
            </w:pPr>
            <w:r>
              <w:t xml:space="preserve">- 내부 테스트 보고서</w:t>
            </w:r>
          </w:p>
        </w:tc>
        <w:tc>
          <w:p>
            <w:pPr>
              <w:spacing w:after="60"/>
            </w:pPr>
            <w:r>
              <w:t xml:space="preserve"/>
            </w:r>
          </w:p>
        </w:tc>
      </w:tr>
      <w:tr>
        <w:tc>
          <w:p>
            <w:pPr>
              <w:spacing w:after="60"/>
            </w:pPr>
            <w:r>
              <w:t xml:space="preserve"/>
            </w:r>
          </w:p>
        </w:tc>
        <w:tc>
          <w:p>
            <w:pPr>
              <w:spacing w:after="60"/>
            </w:pPr>
            <w:r>
              <w:t xml:space="preserve">- 기본 성과 추적 (클릭률, 노출 수)</w:t>
            </w:r>
          </w:p>
        </w:tc>
        <w:tc>
          <w:p>
            <w:pPr>
              <w:spacing w:after="60"/>
            </w:pPr>
            <w:r>
              <w:t xml:space="preserve"/>
            </w:r>
          </w:p>
        </w:tc>
        <w:tc>
          <w:p>
            <w:pPr>
              <w:spacing w:after="60"/>
            </w:pPr>
            <w:r>
              <w:t xml:space="preserve"/>
            </w:r>
          </w:p>
        </w:tc>
      </w:tr>
      <w:tr>
        <w:tc>
          <w:p>
            <w:pPr>
              <w:spacing w:after="60"/>
            </w:pPr>
            <w:r>
              <w:t xml:space="preserve"/>
            </w:r>
            <w:r>
              <w:rPr>
                <w:b/>
                <w:bCs/>
              </w:rPr>
              <w:t xml:space="preserve">2단계</w:t>
            </w:r>
            <w:r>
              <w:t xml:space="preserve"/>
            </w:r>
          </w:p>
        </w:tc>
        <w:tc>
          <w:p>
            <w:pPr>
              <w:spacing w:after="60"/>
            </w:pPr>
            <w:r>
              <w:t xml:space="preserve">클로즈드 베타 출시 및 초기 고객 피드백 수집</w:t>
            </w:r>
          </w:p>
        </w:tc>
        <w:tc>
          <w:p>
            <w:pPr>
              <w:spacing w:after="60"/>
            </w:pPr>
            <w:r>
              <w:t xml:space="preserve">초기 고객 대상 서비스 오픈</w:t>
            </w:r>
          </w:p>
        </w:tc>
        <w:tc>
          <w:p>
            <w:pPr>
              <w:spacing w:after="60"/>
            </w:pPr>
            <w:r>
              <w:t xml:space="preserve">출시 후 6개월 이내</w:t>
            </w:r>
          </w:p>
        </w:tc>
      </w:tr>
      <w:tr>
        <w:tc>
          <w:p>
            <w:pPr>
              <w:spacing w:after="60"/>
            </w:pPr>
            <w:r>
              <w:t xml:space="preserve"/>
            </w:r>
          </w:p>
        </w:tc>
        <w:tc>
          <w:p>
            <w:pPr>
              <w:spacing w:after="60"/>
            </w:pPr>
            <w:r>
              <w:t xml:space="preserve">- 100개 개인사업자 대상 베타 서비스 제공</w:t>
            </w:r>
          </w:p>
        </w:tc>
        <w:tc>
          <w:p>
            <w:pPr>
              <w:spacing w:after="60"/>
            </w:pPr>
            <w:r>
              <w:t xml:space="preserve">- 사용자 피드백 시스템</w:t>
            </w:r>
          </w:p>
        </w:tc>
        <w:tc>
          <w:p>
            <w:pPr>
              <w:spacing w:after="60"/>
            </w:pPr>
            <w:r>
              <w:t xml:space="preserve"/>
            </w:r>
          </w:p>
        </w:tc>
      </w:tr>
      <w:tr>
        <w:tc>
          <w:p>
            <w:pPr>
              <w:spacing w:after="60"/>
            </w:pPr>
            <w:r>
              <w:t xml:space="preserve"/>
            </w:r>
          </w:p>
        </w:tc>
        <w:tc>
          <w:p>
            <w:pPr>
              <w:spacing w:after="60"/>
            </w:pPr>
            <w:r>
              <w:t xml:space="preserve">- AI 모델 학습 및 고도화 (콘텐츠 품질 향상)</w:t>
            </w:r>
          </w:p>
        </w:tc>
        <w:tc>
          <w:p>
            <w:pPr>
              <w:spacing w:after="60"/>
            </w:pPr>
            <w:r>
              <w:t xml:space="preserve">- 개선된 AI 모델 버전</w:t>
            </w:r>
          </w:p>
        </w:tc>
        <w:tc>
          <w:p>
            <w:pPr>
              <w:spacing w:after="60"/>
            </w:pPr>
            <w:r>
              <w:t xml:space="preserve"/>
            </w:r>
          </w:p>
        </w:tc>
      </w:tr>
      <w:tr>
        <w:tc>
          <w:p>
            <w:pPr>
              <w:spacing w:after="60"/>
            </w:pPr>
            <w:r>
              <w:t xml:space="preserve"/>
            </w:r>
          </w:p>
        </w:tc>
        <w:tc>
          <w:p>
            <w:pPr>
              <w:spacing w:after="60"/>
            </w:pPr>
            <w:r>
              <w:t xml:space="preserve">- 성과 추적 지표 확장 (전환율, 리드 확보)</w:t>
            </w:r>
          </w:p>
        </w:tc>
        <w:tc>
          <w:p>
            <w:pPr>
              <w:spacing w:after="60"/>
            </w:pPr>
            <w:r>
              <w:t xml:space="preserve">- 초기 고객 성공 사례</w:t>
            </w:r>
          </w:p>
        </w:tc>
        <w:tc>
          <w:p>
            <w:pPr>
              <w:spacing w:after="60"/>
            </w:pPr>
            <w:r>
              <w:t xml:space="preserve"/>
            </w:r>
          </w:p>
        </w:tc>
      </w:tr>
      <w:tr>
        <w:tc>
          <w:p>
            <w:pPr>
              <w:spacing w:after="60"/>
            </w:pPr>
            <w:r>
              <w:t xml:space="preserve"/>
            </w:r>
            <w:r>
              <w:rPr>
                <w:b/>
                <w:bCs/>
              </w:rPr>
              <w:t xml:space="preserve">3단계</w:t>
            </w:r>
            <w:r>
              <w:t xml:space="preserve"/>
            </w:r>
          </w:p>
        </w:tc>
        <w:tc>
          <w:p>
            <w:pPr>
              <w:spacing w:after="60"/>
            </w:pPr>
            <w:r>
              <w:t xml:space="preserve">정식 서비스 출시 및 마케팅 확장</w:t>
            </w:r>
          </w:p>
        </w:tc>
        <w:tc>
          <w:p>
            <w:pPr>
              <w:spacing w:after="60"/>
            </w:pPr>
            <w:r>
              <w:t xml:space="preserve">공식 서비스 런칭</w:t>
            </w:r>
          </w:p>
        </w:tc>
        <w:tc>
          <w:p>
            <w:pPr>
              <w:spacing w:after="60"/>
            </w:pPr>
            <w:r>
              <w:t xml:space="preserve">출시 후 12개월 이내</w:t>
            </w:r>
          </w:p>
        </w:tc>
      </w:tr>
      <w:tr>
        <w:tc>
          <w:p>
            <w:pPr>
              <w:spacing w:after="60"/>
            </w:pPr>
            <w:r>
              <w:t xml:space="preserve"/>
            </w:r>
          </w:p>
        </w:tc>
        <w:tc>
          <w:p>
            <w:pPr>
              <w:spacing w:after="60"/>
            </w:pPr>
            <w:r>
              <w:t xml:space="preserve">- 예측형 UI 및 'AI 초안 + 인간 승인' 워크플로우 정교화</w:t>
            </w:r>
          </w:p>
        </w:tc>
        <w:tc>
          <w:p>
            <w:pPr>
              <w:spacing w:after="60"/>
            </w:pPr>
            <w:r>
              <w:t xml:space="preserve">- 정교화된 워크플로우</w:t>
            </w:r>
          </w:p>
        </w:tc>
        <w:tc>
          <w:p>
            <w:pPr>
              <w:spacing w:after="60"/>
            </w:pPr>
            <w:r>
              <w:t xml:space="preserve"/>
            </w:r>
          </w:p>
        </w:tc>
      </w:tr>
      <w:tr>
        <w:tc>
          <w:p>
            <w:pPr>
              <w:spacing w:after="60"/>
            </w:pPr>
            <w:r>
              <w:t xml:space="preserve"/>
            </w:r>
          </w:p>
        </w:tc>
        <w:tc>
          <w:p>
            <w:pPr>
              <w:spacing w:after="60"/>
            </w:pPr>
            <w:r>
              <w:t xml:space="preserve">- AI 에이전트의 자율성 및 최적화 기능 강화</w:t>
            </w:r>
          </w:p>
        </w:tc>
        <w:tc>
          <w:p>
            <w:pPr>
              <w:spacing w:after="60"/>
            </w:pPr>
            <w:r>
              <w:t xml:space="preserve">- 마케팅 자동화 기능 강화</w:t>
            </w:r>
          </w:p>
        </w:tc>
        <w:tc>
          <w:p>
            <w:pPr>
              <w:spacing w:after="60"/>
            </w:pPr>
            <w:r>
              <w:t xml:space="preserve"/>
            </w:r>
          </w:p>
        </w:tc>
      </w:tr>
      <w:tr>
        <w:tc>
          <w:p>
            <w:pPr>
              <w:spacing w:after="60"/>
            </w:pPr>
            <w:r>
              <w:t xml:space="preserve"/>
            </w:r>
          </w:p>
        </w:tc>
        <w:tc>
          <w:p>
            <w:pPr>
              <w:spacing w:after="60"/>
            </w:pPr>
            <w:r>
              <w:t xml:space="preserve">- 시장 확대 및 파트너십 모색</w:t>
            </w:r>
          </w:p>
        </w:tc>
        <w:tc>
          <w:p>
            <w:pPr>
              <w:spacing w:after="60"/>
            </w:pPr>
            <w:r>
              <w:t xml:space="preserve">- 파트너십 계약, 제휴 채널 확보</w:t>
            </w:r>
          </w:p>
        </w:tc>
        <w:tc>
          <w:p>
            <w:pPr>
              <w:spacing w:after="60"/>
            </w:pPr>
            <w:r>
              <w:t xml:space="preserve"/>
            </w:r>
          </w:p>
        </w:tc>
      </w:tr>
      <w:tr>
        <w:tc>
          <w:p>
            <w:pPr>
              <w:spacing w:after="60"/>
            </w:pPr>
            <w:r>
              <w:t xml:space="preserve"/>
            </w:r>
            <w:r>
              <w:rPr>
                <w:b/>
                <w:bCs/>
              </w:rPr>
              <w:t xml:space="preserve">4단계</w:t>
            </w:r>
            <w:r>
              <w:t xml:space="preserve"/>
            </w:r>
          </w:p>
        </w:tc>
        <w:tc>
          <w:p>
            <w:pPr>
              <w:spacing w:after="60"/>
            </w:pPr>
            <w:r>
              <w:t xml:space="preserve">기능 고도화 및 시장 확장</w:t>
            </w:r>
          </w:p>
        </w:tc>
        <w:tc>
          <w:p>
            <w:pPr>
              <w:spacing w:after="60"/>
            </w:pPr>
            <w:r>
              <w:t xml:space="preserve">산업별 특화 에이전트 개발</w:t>
            </w:r>
          </w:p>
        </w:tc>
        <w:tc>
          <w:p>
            <w:pPr>
              <w:spacing w:after="60"/>
            </w:pPr>
            <w:r>
              <w:t xml:space="preserve">출시 후 18개월 이내</w:t>
            </w:r>
          </w:p>
        </w:tc>
      </w:tr>
      <w:tr>
        <w:tc>
          <w:p>
            <w:pPr>
              <w:spacing w:after="60"/>
            </w:pPr>
            <w:r>
              <w:t xml:space="preserve"/>
            </w:r>
          </w:p>
        </w:tc>
        <w:tc>
          <w:p>
            <w:pPr>
              <w:spacing w:after="60"/>
            </w:pPr>
            <w:r>
              <w:t xml:space="preserve">- 특정 산업군(법률, 의료, 교육) 맞춤형 에이전트</w:t>
            </w:r>
          </w:p>
        </w:tc>
        <w:tc>
          <w:p>
            <w:pPr>
              <w:spacing w:after="60"/>
            </w:pPr>
            <w:r>
              <w:t xml:space="preserve">- 통합 CRM 연동 기능</w:t>
            </w:r>
          </w:p>
        </w:tc>
        <w:tc>
          <w:p>
            <w:pPr>
              <w:spacing w:after="60"/>
            </w:pPr>
            <w:r>
              <w:t xml:space="preserve"/>
            </w:r>
          </w:p>
        </w:tc>
      </w:tr>
      <w:tr>
        <w:tc>
          <w:p>
            <w:pPr>
              <w:spacing w:after="60"/>
            </w:pPr>
            <w:r>
              <w:t xml:space="preserve"/>
            </w:r>
          </w:p>
        </w:tc>
        <w:tc>
          <w:p>
            <w:pPr>
              <w:spacing w:after="60"/>
            </w:pPr>
            <w:r>
              <w:t xml:space="preserve">- 통합 CRM 및 전문가 마켓플레이스 연동</w:t>
            </w:r>
          </w:p>
        </w:tc>
        <w:tc>
          <w:p>
            <w:pPr>
              <w:spacing w:after="60"/>
            </w:pPr>
            <w:r>
              <w:t xml:space="preserve">- 전문가 풀 확보 및 매칭 시스템</w:t>
            </w:r>
          </w:p>
        </w:tc>
        <w:tc>
          <w:p>
            <w:pPr>
              <w:spacing w:after="60"/>
            </w:pPr>
            <w:r>
              <w:t xml:space="preserve"/>
            </w:r>
          </w:p>
        </w:tc>
      </w:tr>
      <w:tr>
        <w:tc>
          <w:p>
            <w:pPr>
              <w:spacing w:after="60"/>
            </w:pPr>
            <w:r>
              <w:t xml:space="preserve"/>
            </w:r>
          </w:p>
        </w:tc>
        <w:tc>
          <w:p>
            <w:pPr>
              <w:spacing w:after="60"/>
            </w:pPr>
            <w:r>
              <w:t xml:space="preserve">- 글로벌 시장 진출 검토</w:t>
            </w:r>
          </w:p>
        </w:tc>
        <w:tc>
          <w:p>
            <w:pPr>
              <w:spacing w:after="60"/>
            </w:pPr>
            <w:r>
              <w:t xml:space="preserve">- 다국어 지원 및 해외 시장 분석</w:t>
            </w:r>
          </w:p>
        </w:tc>
        <w:tc>
          <w:p>
            <w:pPr>
              <w:spacing w:after="60"/>
            </w:pPr>
            <w:r>
              <w:t xml:space="preserve"/>
            </w:r>
          </w:p>
        </w:tc>
      </w:tr>
    </w:tbl>
    <w:p>
      <w:pPr>
        <w:spacing w:after="120"/>
      </w:pPr>
    </w:p>
    <w:p>
      <w:pPr>
        <w:spacing w:after="80"/>
      </w:pPr>
    </w:p>
    <w:p>
      <w:pPr>
        <w:shd w:fill="334155" w:color="334155" w:val="solid"/>
        <w:spacing w:before="480" w:after="160"/>
        <w:ind w:left="160" w:right="160"/>
      </w:pPr>
      <w:r>
        <w:rPr>
          <w:b/>
          <w:bCs/>
          <w:color w:val="FFFFFF"/>
          <w:sz w:val="28"/>
          <w:szCs w:val="28"/>
        </w:rPr>
        <w:t xml:space="preserve">10. (선택) 상세 프로젝트 계획 (Detail Project Plan)</w:t>
      </w:r>
    </w:p>
    <w:p>
      <w:pPr>
        <w:spacing w:after="80"/>
      </w:pPr>
    </w:p>
    <w:p>
      <w:pPr>
        <w:pStyle w:val="ListParagraph"/>
        <w:numPr>
          <w:ilvl w:val="0"/>
          <w:numId w:val="1"/>
        </w:numPr>
        <w:spacing w:after="60"/>
      </w:pPr>
      <w:r>
        <w:t xml:space="preserve"/>
      </w:r>
      <w:r>
        <w:rPr>
          <w:b/>
          <w:bCs/>
        </w:rPr>
        <w:t xml:space="preserve">단계별 상세 플랜</w:t>
      </w:r>
      <w:r>
        <w:t xml:space="preserve">: (예시, 1단계 MVP 개발 중심)</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E2E8F0" w:color="auto" w:val="solid"/>
          </w:tcPr>
          <w:p>
            <w:r>
              <w:rPr>
                <w:b/>
                <w:bCs/>
                <w:sz w:val="20"/>
                <w:szCs w:val="20"/>
              </w:rPr>
              <w:t xml:space="preserve">태스크 ID</w:t>
            </w:r>
          </w:p>
        </w:tc>
        <w:tc>
          <w:tcPr>
            <w:shd w:fill="E2E8F0" w:color="auto" w:val="solid"/>
          </w:tcPr>
          <w:p>
            <w:r>
              <w:rPr>
                <w:b/>
                <w:bCs/>
                <w:sz w:val="20"/>
                <w:szCs w:val="20"/>
              </w:rPr>
              <w:t xml:space="preserve">태스크 명</w:t>
            </w:r>
          </w:p>
        </w:tc>
        <w:tc>
          <w:tcPr>
            <w:shd w:fill="E2E8F0" w:color="auto" w:val="solid"/>
          </w:tcPr>
          <w:p>
            <w:r>
              <w:rPr>
                <w:b/>
                <w:bCs/>
                <w:sz w:val="20"/>
                <w:szCs w:val="20"/>
              </w:rPr>
              <w:t xml:space="preserve">담당 부서/인원</w:t>
            </w:r>
          </w:p>
        </w:tc>
        <w:tc>
          <w:tcPr>
            <w:shd w:fill="E2E8F0" w:color="auto" w:val="solid"/>
          </w:tcPr>
          <w:p>
            <w:r>
              <w:rPr>
                <w:b/>
                <w:bCs/>
                <w:sz w:val="20"/>
                <w:szCs w:val="20"/>
              </w:rPr>
              <w:t xml:space="preserve">기간 (주)</w:t>
            </w:r>
          </w:p>
        </w:tc>
        <w:tc>
          <w:tcPr>
            <w:shd w:fill="E2E8F0" w:color="auto" w:val="solid"/>
          </w:tcPr>
          <w:p>
            <w:r>
              <w:rPr>
                <w:b/>
                <w:bCs/>
                <w:sz w:val="20"/>
                <w:szCs w:val="20"/>
              </w:rPr>
              <w:t xml:space="preserve">의존 관계</w:t>
            </w:r>
          </w:p>
        </w:tc>
        <w:tc>
          <w:tcPr>
            <w:shd w:fill="E2E8F0" w:color="auto" w:val="solid"/>
          </w:tcPr>
          <w:p>
            <w:r>
              <w:rPr>
                <w:b/>
                <w:bCs/>
                <w:sz w:val="20"/>
                <w:szCs w:val="20"/>
              </w:rPr>
              <w:t xml:space="preserve">산출물</w:t>
            </w:r>
          </w:p>
        </w:tc>
      </w:tr>
      <w:tr>
        <w:tc>
          <w:p>
            <w:pPr>
              <w:spacing w:after="60"/>
            </w:pPr>
            <w:r>
              <w:t xml:space="preserve"/>
            </w:r>
            <w:r>
              <w:rPr>
                <w:b/>
                <w:bCs/>
              </w:rPr>
              <w:t xml:space="preserve">MVP 개발 (12주)</w:t>
            </w:r>
            <w:r>
              <w:t xml:space="preserve"/>
            </w:r>
          </w:p>
        </w:tc>
        <w:tc>
          <w:p>
            <w:pPr>
              <w:spacing w:after="60"/>
            </w:pPr>
            <w:r>
              <w:t xml:space="preserve"/>
            </w:r>
          </w:p>
        </w:tc>
        <w:tc>
          <w:p>
            <w:pPr>
              <w:spacing w:after="60"/>
            </w:pPr>
            <w:r>
              <w:t xml:space="preserve"/>
            </w:r>
          </w:p>
        </w:tc>
        <w:tc>
          <w:p>
            <w:pPr>
              <w:spacing w:after="60"/>
            </w:pPr>
            <w:r>
              <w:t xml:space="preserve"/>
            </w:r>
          </w:p>
        </w:tc>
        <w:tc>
          <w:p>
            <w:pPr>
              <w:spacing w:after="60"/>
            </w:pPr>
            <w:r>
              <w:t xml:space="preserve"/>
            </w:r>
          </w:p>
        </w:tc>
        <w:tc>
          <w:p>
            <w:pPr>
              <w:spacing w:after="60"/>
            </w:pPr>
            <w:r>
              <w:t xml:space="preserve"/>
            </w:r>
          </w:p>
        </w:tc>
      </w:tr>
      <w:tr>
        <w:tc>
          <w:p>
            <w:pPr>
              <w:spacing w:after="60"/>
            </w:pPr>
            <w:r>
              <w:t xml:space="preserve">P1.0</w:t>
            </w:r>
          </w:p>
        </w:tc>
        <w:tc>
          <w:p>
            <w:pPr>
              <w:spacing w:after="60"/>
            </w:pPr>
            <w:r>
              <w:t xml:space="preserve"/>
            </w:r>
            <w:r>
              <w:rPr>
                <w:b/>
                <w:bCs/>
              </w:rPr>
              <w:t xml:space="preserve">서비스 기획 및 설계</w:t>
            </w:r>
            <w:r>
              <w:t xml:space="preserve"/>
            </w:r>
          </w:p>
        </w:tc>
        <w:tc>
          <w:p>
            <w:pPr>
              <w:spacing w:after="60"/>
            </w:pPr>
            <w:r>
              <w:t xml:space="preserve">기획/UX (2명)</w:t>
            </w:r>
          </w:p>
        </w:tc>
        <w:tc>
          <w:p>
            <w:pPr>
              <w:spacing w:after="60"/>
            </w:pPr>
            <w:r>
              <w:t xml:space="preserve">4</w:t>
            </w:r>
          </w:p>
        </w:tc>
        <w:tc>
          <w:p>
            <w:pPr>
              <w:spacing w:after="60"/>
            </w:pPr>
            <w:r>
              <w:t xml:space="preserve"/>
            </w:r>
          </w:p>
        </w:tc>
        <w:tc>
          <w:p>
            <w:pPr>
              <w:spacing w:after="60"/>
            </w:pPr>
            <w:r>
              <w:t xml:space="preserve">서비스 기능 정의서, 와이어프레임</w:t>
            </w:r>
          </w:p>
        </w:tc>
      </w:tr>
      <w:tr>
        <w:tc>
          <w:p>
            <w:pPr>
              <w:spacing w:after="60"/>
            </w:pPr>
            <w:r>
              <w:t xml:space="preserve">P1.1</w:t>
            </w:r>
          </w:p>
        </w:tc>
        <w:tc>
          <w:p>
            <w:pPr>
              <w:spacing w:after="60"/>
            </w:pPr>
            <w:r>
              <w:t xml:space="preserve">목표 기반 캠페인 기획 모듈 설계</w:t>
            </w:r>
          </w:p>
        </w:tc>
        <w:tc>
          <w:p>
            <w:pPr>
              <w:spacing w:after="60"/>
            </w:pPr>
            <w:r>
              <w:t xml:space="preserve">기획/AI (1명)</w:t>
            </w:r>
          </w:p>
        </w:tc>
        <w:tc>
          <w:p>
            <w:pPr>
              <w:spacing w:after="60"/>
            </w:pPr>
            <w:r>
              <w:t xml:space="preserve">3</w:t>
            </w:r>
          </w:p>
        </w:tc>
        <w:tc>
          <w:p>
            <w:pPr>
              <w:spacing w:after="60"/>
            </w:pPr>
            <w:r>
              <w:t xml:space="preserve">P1.0</w:t>
            </w:r>
          </w:p>
        </w:tc>
        <w:tc>
          <w:p>
            <w:pPr>
              <w:spacing w:after="60"/>
            </w:pPr>
            <w:r>
              <w:t xml:space="preserve">캠페인 기획 로직</w:t>
            </w:r>
          </w:p>
        </w:tc>
      </w:tr>
      <w:tr>
        <w:tc>
          <w:p>
            <w:pPr>
              <w:spacing w:after="60"/>
            </w:pPr>
            <w:r>
              <w:t xml:space="preserve">P1.2</w:t>
            </w:r>
          </w:p>
        </w:tc>
        <w:tc>
          <w:p>
            <w:pPr>
              <w:spacing w:after="60"/>
            </w:pPr>
            <w:r>
              <w:t xml:space="preserve">콘텐츠 생성 AI 모델 선정 및 구축</w:t>
            </w:r>
          </w:p>
        </w:tc>
        <w:tc>
          <w:p>
            <w:pPr>
              <w:spacing w:after="60"/>
            </w:pPr>
            <w:r>
              <w:t xml:space="preserve">AI/개발 (3명)</w:t>
            </w:r>
          </w:p>
        </w:tc>
        <w:tc>
          <w:p>
            <w:pPr>
              <w:spacing w:after="60"/>
            </w:pPr>
            <w:r>
              <w:t xml:space="preserve">8</w:t>
            </w:r>
          </w:p>
        </w:tc>
        <w:tc>
          <w:p>
            <w:pPr>
              <w:spacing w:after="60"/>
            </w:pPr>
            <w:r>
              <w:t xml:space="preserve">P1.0</w:t>
            </w:r>
          </w:p>
        </w:tc>
        <w:tc>
          <w:p>
            <w:pPr>
              <w:spacing w:after="60"/>
            </w:pPr>
            <w:r>
              <w:t xml:space="preserve">초안 생성 AI 모델</w:t>
            </w:r>
          </w:p>
        </w:tc>
      </w:tr>
      <w:tr>
        <w:tc>
          <w:p>
            <w:pPr>
              <w:spacing w:after="60"/>
            </w:pPr>
            <w:r>
              <w:t xml:space="preserve">P1.3</w:t>
            </w:r>
          </w:p>
        </w:tc>
        <w:tc>
          <w:p>
            <w:pPr>
              <w:spacing w:after="60"/>
            </w:pPr>
            <w:r>
              <w:t xml:space="preserve">웹 대시보드 프론트엔드 개발</w:t>
            </w:r>
          </w:p>
        </w:tc>
        <w:tc>
          <w:p>
            <w:pPr>
              <w:spacing w:after="60"/>
            </w:pPr>
            <w:r>
              <w:t xml:space="preserve">개발 (2명)</w:t>
            </w:r>
          </w:p>
        </w:tc>
        <w:tc>
          <w:p>
            <w:pPr>
              <w:spacing w:after="60"/>
            </w:pPr>
            <w:r>
              <w:t xml:space="preserve">7</w:t>
            </w:r>
          </w:p>
        </w:tc>
        <w:tc>
          <w:p>
            <w:pPr>
              <w:spacing w:after="60"/>
            </w:pPr>
            <w:r>
              <w:t xml:space="preserve">P1.0</w:t>
            </w:r>
          </w:p>
        </w:tc>
        <w:tc>
          <w:p>
            <w:pPr>
              <w:spacing w:after="60"/>
            </w:pPr>
            <w:r>
              <w:t xml:space="preserve">사용자 인터페이스</w:t>
            </w:r>
          </w:p>
        </w:tc>
      </w:tr>
      <w:tr>
        <w:tc>
          <w:p>
            <w:pPr>
              <w:spacing w:after="60"/>
            </w:pPr>
            <w:r>
              <w:t xml:space="preserve">P1.4</w:t>
            </w:r>
          </w:p>
        </w:tc>
        <w:tc>
          <w:p>
            <w:pPr>
              <w:spacing w:after="60"/>
            </w:pPr>
            <w:r>
              <w:t xml:space="preserve">백엔드 시스템 및 DB 구축</w:t>
            </w:r>
          </w:p>
        </w:tc>
        <w:tc>
          <w:p>
            <w:pPr>
              <w:spacing w:after="60"/>
            </w:pPr>
            <w:r>
              <w:t xml:space="preserve">개발 (3명)</w:t>
            </w:r>
          </w:p>
        </w:tc>
        <w:tc>
          <w:p>
            <w:pPr>
              <w:spacing w:after="60"/>
            </w:pPr>
            <w:r>
              <w:t xml:space="preserve">9</w:t>
            </w:r>
          </w:p>
        </w:tc>
        <w:tc>
          <w:p>
            <w:pPr>
              <w:spacing w:after="60"/>
            </w:pPr>
            <w:r>
              <w:t xml:space="preserve">P1.0</w:t>
            </w:r>
          </w:p>
        </w:tc>
        <w:tc>
          <w:p>
            <w:pPr>
              <w:spacing w:after="60"/>
            </w:pPr>
            <w:r>
              <w:t xml:space="preserve">API, DB 스키마</w:t>
            </w:r>
          </w:p>
        </w:tc>
      </w:tr>
      <w:tr>
        <w:tc>
          <w:p>
            <w:pPr>
              <w:spacing w:after="60"/>
            </w:pPr>
            <w:r>
              <w:t xml:space="preserve">P1.5</w:t>
            </w:r>
          </w:p>
        </w:tc>
        <w:tc>
          <w:p>
            <w:pPr>
              <w:spacing w:after="60"/>
            </w:pPr>
            <w:r>
              <w:t xml:space="preserve">기본 성과 추적 모듈 개발</w:t>
            </w:r>
          </w:p>
        </w:tc>
        <w:tc>
          <w:p>
            <w:pPr>
              <w:spacing w:after="60"/>
            </w:pPr>
            <w:r>
              <w:t xml:space="preserve">개발/AI (2명)</w:t>
            </w:r>
          </w:p>
        </w:tc>
        <w:tc>
          <w:p>
            <w:pPr>
              <w:spacing w:after="60"/>
            </w:pPr>
            <w:r>
              <w:t xml:space="preserve">5</w:t>
            </w:r>
          </w:p>
        </w:tc>
        <w:tc>
          <w:p>
            <w:pPr>
              <w:spacing w:after="60"/>
            </w:pPr>
            <w:r>
              <w:t xml:space="preserve">P1.4</w:t>
            </w:r>
          </w:p>
        </w:tc>
        <w:tc>
          <w:p>
            <w:pPr>
              <w:spacing w:after="60"/>
            </w:pPr>
            <w:r>
              <w:t xml:space="preserve">추적 지표 연동</w:t>
            </w:r>
          </w:p>
        </w:tc>
      </w:tr>
      <w:tr>
        <w:tc>
          <w:p>
            <w:pPr>
              <w:spacing w:after="60"/>
            </w:pPr>
            <w:r>
              <w:t xml:space="preserve">P1.6</w:t>
            </w:r>
          </w:p>
        </w:tc>
        <w:tc>
          <w:p>
            <w:pPr>
              <w:spacing w:after="60"/>
            </w:pPr>
            <w:r>
              <w:t xml:space="preserve">내부 테스트 및 버그 수정</w:t>
            </w:r>
          </w:p>
        </w:tc>
        <w:tc>
          <w:p>
            <w:pPr>
              <w:spacing w:after="60"/>
            </w:pPr>
            <w:r>
              <w:t xml:space="preserve">QA/개발 (2명)</w:t>
            </w:r>
          </w:p>
        </w:tc>
        <w:tc>
          <w:p>
            <w:pPr>
              <w:spacing w:after="60"/>
            </w:pPr>
            <w:r>
              <w:t xml:space="preserve">3</w:t>
            </w:r>
          </w:p>
        </w:tc>
        <w:tc>
          <w:p>
            <w:pPr>
              <w:spacing w:after="60"/>
            </w:pPr>
            <w:r>
              <w:t xml:space="preserve">P1.1, P1.2, P1.3, P1.4, P1.5</w:t>
            </w:r>
          </w:p>
        </w:tc>
        <w:tc>
          <w:p>
            <w:pPr>
              <w:spacing w:after="60"/>
            </w:pPr>
            <w:r>
              <w:t xml:space="preserve">테스트 보고서, 안정화된 MVP</w:t>
            </w:r>
          </w:p>
        </w:tc>
      </w:tr>
      <w:tr>
        <w:tc>
          <w:p>
            <w:pPr>
              <w:spacing w:after="60"/>
            </w:pPr>
            <w:r>
              <w:t xml:space="preserve"/>
            </w:r>
            <w:r>
              <w:rPr>
                <w:b/>
                <w:bCs/>
              </w:rPr>
              <w:t xml:space="preserve">클로즈드 베타 (2주)</w:t>
            </w:r>
            <w:r>
              <w:t xml:space="preserve"/>
            </w:r>
          </w:p>
        </w:tc>
        <w:tc>
          <w:p>
            <w:pPr>
              <w:spacing w:after="60"/>
            </w:pPr>
            <w:r>
              <w:t xml:space="preserve"/>
            </w:r>
          </w:p>
        </w:tc>
        <w:tc>
          <w:p>
            <w:pPr>
              <w:spacing w:after="60"/>
            </w:pPr>
            <w:r>
              <w:t xml:space="preserve"/>
            </w:r>
          </w:p>
        </w:tc>
        <w:tc>
          <w:p>
            <w:pPr>
              <w:spacing w:after="60"/>
            </w:pPr>
            <w:r>
              <w:t xml:space="preserve"/>
            </w:r>
          </w:p>
        </w:tc>
        <w:tc>
          <w:p>
            <w:pPr>
              <w:spacing w:after="60"/>
            </w:pPr>
            <w:r>
              <w:t xml:space="preserve"/>
            </w:r>
          </w:p>
        </w:tc>
        <w:tc>
          <w:p>
            <w:pPr>
              <w:spacing w:after="60"/>
            </w:pPr>
            <w:r>
              <w:t xml:space="preserve"/>
            </w:r>
          </w:p>
        </w:tc>
      </w:tr>
      <w:tr>
        <w:tc>
          <w:p>
            <w:pPr>
              <w:spacing w:after="60"/>
            </w:pPr>
            <w:r>
              <w:t xml:space="preserve">P2.0</w:t>
            </w:r>
          </w:p>
        </w:tc>
        <w:tc>
          <w:p>
            <w:pPr>
              <w:spacing w:after="60"/>
            </w:pPr>
            <w:r>
              <w:t xml:space="preserve">초기 고객 온보딩</w:t>
            </w:r>
          </w:p>
        </w:tc>
        <w:tc>
          <w:p>
            <w:pPr>
              <w:spacing w:after="60"/>
            </w:pPr>
            <w:r>
              <w:t xml:space="preserve">마케팅/운영 (1명)</w:t>
            </w:r>
          </w:p>
        </w:tc>
        <w:tc>
          <w:p>
            <w:pPr>
              <w:spacing w:after="60"/>
            </w:pPr>
            <w:r>
              <w:t xml:space="preserve">2</w:t>
            </w:r>
          </w:p>
        </w:tc>
        <w:tc>
          <w:p>
            <w:pPr>
              <w:spacing w:after="60"/>
            </w:pPr>
            <w:r>
              <w:t xml:space="preserve">P1.6</w:t>
            </w:r>
          </w:p>
        </w:tc>
        <w:tc>
          <w:p>
            <w:pPr>
              <w:spacing w:after="60"/>
            </w:pPr>
            <w:r>
              <w:t xml:space="preserve">온보딩 가이드, 사용자 계정 생성</w:t>
            </w:r>
          </w:p>
        </w:tc>
      </w:tr>
      <w:tr>
        <w:tc>
          <w:p>
            <w:pPr>
              <w:spacing w:after="60"/>
            </w:pPr>
            <w:r>
              <w:t xml:space="preserve">P2.1</w:t>
            </w:r>
          </w:p>
        </w:tc>
        <w:tc>
          <w:p>
            <w:pPr>
              <w:spacing w:after="60"/>
            </w:pPr>
            <w:r>
              <w:t xml:space="preserve">사용자 피드백 시스템 구축</w:t>
            </w:r>
          </w:p>
        </w:tc>
        <w:tc>
          <w:p>
            <w:pPr>
              <w:spacing w:after="60"/>
            </w:pPr>
            <w:r>
              <w:t xml:space="preserve">개발/운영 (1명)</w:t>
            </w:r>
          </w:p>
        </w:tc>
        <w:tc>
          <w:p>
            <w:pPr>
              <w:spacing w:after="60"/>
            </w:pPr>
            <w:r>
              <w:t xml:space="preserve">2</w:t>
            </w:r>
          </w:p>
        </w:tc>
        <w:tc>
          <w:p>
            <w:pPr>
              <w:spacing w:after="60"/>
            </w:pPr>
            <w:r>
              <w:t xml:space="preserve">P1.6</w:t>
            </w:r>
          </w:p>
        </w:tc>
        <w:tc>
          <w:p>
            <w:pPr>
              <w:spacing w:after="60"/>
            </w:pPr>
            <w:r>
              <w:t xml:space="preserve">피드백 채널, 데이터 수집 시스템</w:t>
            </w:r>
          </w:p>
        </w:tc>
      </w:tr>
    </w:tbl>
    <w:p>
      <w:pPr>
        <w:spacing w:after="120"/>
      </w:pPr>
    </w:p>
    <w:p>
      <w:pPr>
        <w:spacing w:after="80"/>
      </w:pPr>
    </w:p>
    <w:p>
      <w:pPr>
        <w:shd w:fill="334155" w:color="334155" w:val="solid"/>
        <w:spacing w:before="480" w:after="160"/>
        <w:ind w:left="160" w:right="160"/>
      </w:pPr>
      <w:r>
        <w:rPr>
          <w:b/>
          <w:bCs/>
          <w:color w:val="FFFFFF"/>
          <w:sz w:val="28"/>
          <w:szCs w:val="28"/>
        </w:rPr>
        <w:t xml:space="preserve">11. 사업 모델 (Business Model)</w:t>
      </w:r>
    </w:p>
    <w:p>
      <w:pPr>
        <w:spacing w:after="80"/>
      </w:pPr>
    </w:p>
    <w:p>
      <w:pPr>
        <w:pBdr>
          <w:left w:val="single" w:color="3B82F6" w:sz="24" w:space="8"/>
        </w:pBdr>
        <w:spacing w:before="280" w:after="80"/>
        <w:ind w:left="180"/>
      </w:pPr>
      <w:r>
        <w:rPr>
          <w:b/>
          <w:bCs/>
          <w:color w:val="1E40AF"/>
          <w:sz w:val="24"/>
          <w:szCs w:val="24"/>
        </w:rPr>
        <w:t xml:space="preserve">11.1 판매 방식</w:t>
      </w:r>
    </w:p>
    <w:p>
      <w:pPr>
        <w:spacing w:after="80"/>
      </w:pPr>
    </w:p>
    <w:p>
      <w:pPr>
        <w:pStyle w:val="ListParagraph"/>
        <w:numPr>
          <w:ilvl w:val="0"/>
          <w:numId w:val="1"/>
        </w:numPr>
        <w:spacing w:after="60"/>
      </w:pPr>
      <w:r>
        <w:t xml:space="preserve"/>
      </w:r>
      <w:r>
        <w:rPr>
          <w:b/>
          <w:bCs/>
        </w:rPr>
        <w:t xml:space="preserve">수익화 방식</w:t>
      </w:r>
      <w:r>
        <w:t xml:space="preserve">:</w:t>
      </w:r>
    </w:p>
    <w:p>
      <w:pPr>
        <w:spacing w:after="100"/>
      </w:pPr>
      <w:r>
        <w:t xml:space="preserve">    - </w:t>
      </w:r>
      <w:r>
        <w:rPr>
          <w:b/>
          <w:bCs/>
        </w:rPr>
        <w:t xml:space="preserve">하이브리드 수익 모델</w:t>
      </w:r>
      <w:r>
        <w:t xml:space="preserve">: 초기에는 '정액 기본료 + 성과 변동 수수료' 형태의 하이브리드 모델을 적용 [서비스 설명, 12].</w:t>
      </w:r>
    </w:p>
    <w:p>
      <w:pPr>
        <w:spacing w:after="100"/>
      </w:pPr>
      <w:r>
        <w:t xml:space="preserve">        - </w:t>
      </w:r>
      <w:r>
        <w:rPr>
          <w:b/>
          <w:bCs/>
        </w:rPr>
        <w:t xml:space="preserve">정액 기본료</w:t>
      </w:r>
      <w:r>
        <w:t xml:space="preserve">: 서비스 유지 및 기본 기능 사용에 대한 비용.</w:t>
      </w:r>
    </w:p>
    <w:p>
      <w:pPr>
        <w:spacing w:after="100"/>
      </w:pPr>
      <w:r>
        <w:t xml:space="preserve">        - </w:t>
      </w:r>
      <w:r>
        <w:rPr>
          <w:b/>
          <w:bCs/>
        </w:rPr>
        <w:t xml:space="preserve">성과 변동 수수료</w:t>
      </w:r>
      <w:r>
        <w:t xml:space="preserve">: 리드 확보 수, 미팅 성사 건수, 전환율 향상률 등 구체적인 성과 지표에 연동된 수수료 [서비스 설명, 11, 12].</w:t>
      </w:r>
    </w:p>
    <w:p>
      <w:pPr>
        <w:spacing w:after="100"/>
      </w:pPr>
      <w:r>
        <w:t xml:space="preserve">    - </w:t>
      </w:r>
      <w:r>
        <w:rPr>
          <w:b/>
          <w:bCs/>
        </w:rPr>
        <w:t xml:space="preserve">장기적으로 성과 기반 모델로 전환</w:t>
      </w:r>
      <w:r>
        <w:t xml:space="preserve">: AI 에이전트의 자율성과 가치 귀속이 명확해짐에 따라, 궁극적으로 '결과에 대한 비용 지불' 형태의 순수 성과 기반 모델로 진화 목표 [12].</w:t>
      </w:r>
    </w:p>
    <w:p>
      <w:pPr>
        <w:pStyle w:val="ListParagraph"/>
        <w:numPr>
          <w:ilvl w:val="0"/>
          <w:numId w:val="1"/>
        </w:numPr>
        <w:spacing w:after="60"/>
      </w:pPr>
      <w:r>
        <w:t xml:space="preserve"/>
      </w:r>
      <w:r>
        <w:rPr>
          <w:b/>
          <w:bCs/>
        </w:rPr>
        <w:t xml:space="preserve">채널·고객 유형 요약</w:t>
      </w:r>
      <w:r>
        <w:t xml:space="preserve">:</w:t>
      </w:r>
    </w:p>
    <w:p>
      <w:pPr>
        <w:spacing w:after="100"/>
      </w:pPr>
      <w:r>
        <w:t xml:space="preserve">    - </w:t>
      </w:r>
      <w:r>
        <w:rPr>
          <w:b/>
          <w:bCs/>
        </w:rPr>
        <w:t xml:space="preserve">온라인 직접 판매</w:t>
      </w:r>
      <w:r>
        <w:t xml:space="preserve">: 웹사이트 및 모바일 앱을 통한 가입 및 서비스 이용.</w:t>
      </w:r>
    </w:p>
    <w:p>
      <w:pPr>
        <w:spacing w:after="100"/>
      </w:pPr>
      <w:r>
        <w:t xml:space="preserve">    - </w:t>
      </w:r>
      <w:r>
        <w:rPr>
          <w:b/>
          <w:bCs/>
        </w:rPr>
        <w:t xml:space="preserve">콘텐츠 마케팅</w:t>
      </w:r>
      <w:r>
        <w:t xml:space="preserve">: 블로그, 소셜 미디어, 온라인 광고를 통해 개인사업자에게 서비스 가치 및 성공 사례 홍보.</w:t>
      </w:r>
    </w:p>
    <w:p>
      <w:pPr>
        <w:spacing w:after="100"/>
      </w:pPr>
      <w:r>
        <w:t xml:space="preserve">    - </w:t>
      </w:r>
      <w:r>
        <w:rPr>
          <w:b/>
          <w:bCs/>
        </w:rPr>
        <w:t xml:space="preserve">파트너십</w:t>
      </w:r>
      <w:r>
        <w:t xml:space="preserve">: 관련 커뮤니티(프리랜서 커뮤니티, 소상공인 지원센터 등), 교육 플랫폼과의 제휴를 통한 고객 유치.</w:t>
      </w:r>
    </w:p>
    <w:p>
      <w:pPr>
        <w:spacing w:after="80"/>
      </w:pPr>
    </w:p>
    <w:p>
      <w:pPr>
        <w:pBdr>
          <w:left w:val="single" w:color="3B82F6" w:sz="24" w:space="8"/>
        </w:pBdr>
        <w:spacing w:before="280" w:after="80"/>
        <w:ind w:left="180"/>
      </w:pPr>
      <w:r>
        <w:rPr>
          <w:b/>
          <w:bCs/>
          <w:color w:val="1E40AF"/>
          <w:sz w:val="24"/>
          <w:szCs w:val="24"/>
        </w:rPr>
        <w:t xml:space="preserve">11.2 가격 (Pricing)</w:t>
      </w:r>
    </w:p>
    <w:p>
      <w:pPr>
        <w:spacing w:after="80"/>
      </w:pPr>
    </w:p>
    <w:p>
      <w:pPr>
        <w:pStyle w:val="ListParagraph"/>
        <w:numPr>
          <w:ilvl w:val="0"/>
          <w:numId w:val="1"/>
        </w:numPr>
        <w:spacing w:after="60"/>
      </w:pPr>
      <w:r>
        <w:t xml:space="preserve"/>
      </w:r>
      <w:r>
        <w:rPr>
          <w:b/>
          <w:bCs/>
        </w:rPr>
        <w:t xml:space="preserve">적정 가격 제안</w:t>
      </w:r>
      <w:r>
        <w:t xml:space="preserve">:</w:t>
      </w:r>
    </w:p>
    <w:p>
      <w:pPr>
        <w:spacing w:after="100"/>
      </w:pPr>
      <w:r>
        <w:t xml:space="preserve">    - 개인사업자 시장의 예산 친화적 요구를 반영하면서도, AI 에이전트의 차별화된 성과를 통해 가치를 제공할 수 있는 가격 구조 제안.</w:t>
      </w:r>
    </w:p>
    <w:p>
      <w:pPr>
        <w:spacing w:after="100"/>
      </w:pPr>
      <w:r>
        <w:t xml:space="preserve">    - Ahrefs의 Pro 플랜($119.95)이 부담스러울 수 있으므로, 초기 정액 기본료는 그보다 낮게 설정하고, 성과 수수료를 통해 추가 가치를 공유.</w:t>
      </w:r>
    </w:p>
    <w:p>
      <w:pPr>
        <w:spacing w:after="80"/>
      </w:pPr>
    </w:p>
    <w:p>
      <w:pPr>
        <w:pStyle w:val="ListParagraph"/>
        <w:numPr>
          <w:ilvl w:val="0"/>
          <w:numId w:val="1"/>
        </w:numPr>
        <w:spacing w:after="60"/>
      </w:pPr>
      <w:r>
        <w:t xml:space="preserve"/>
      </w:r>
      <w:r>
        <w:rPr>
          <w:b/>
          <w:bCs/>
        </w:rPr>
        <w:t xml:space="preserve">가격 티어 예시</w:t>
      </w:r>
      <w:r>
        <w:t xml:space="preserv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E2E8F0" w:color="auto" w:val="solid"/>
          </w:tcPr>
          <w:p>
            <w:r>
              <w:rPr>
                <w:b/>
                <w:bCs/>
                <w:sz w:val="20"/>
                <w:szCs w:val="20"/>
              </w:rPr>
              <w:t xml:space="preserve">티어 명</w:t>
            </w:r>
          </w:p>
        </w:tc>
        <w:tc>
          <w:tcPr>
            <w:shd w:fill="E2E8F0" w:color="auto" w:val="solid"/>
          </w:tcPr>
          <w:p>
            <w:r>
              <w:rPr>
                <w:b/>
                <w:bCs/>
                <w:sz w:val="20"/>
                <w:szCs w:val="20"/>
              </w:rPr>
              <w:t xml:space="preserve">정액 기본료 (월)</w:t>
            </w:r>
          </w:p>
        </w:tc>
        <w:tc>
          <w:tcPr>
            <w:shd w:fill="E2E8F0" w:color="auto" w:val="solid"/>
          </w:tcPr>
          <w:p>
            <w:r>
              <w:rPr>
                <w:b/>
                <w:bCs/>
                <w:sz w:val="20"/>
                <w:szCs w:val="20"/>
              </w:rPr>
              <w:t xml:space="preserve">성과 수수료 (변동)</w:t>
            </w:r>
          </w:p>
        </w:tc>
        <w:tc>
          <w:tcPr>
            <w:shd w:fill="E2E8F0" w:color="auto" w:val="solid"/>
          </w:tcPr>
          <w:p>
            <w:r>
              <w:rPr>
                <w:b/>
                <w:bCs/>
                <w:sz w:val="20"/>
                <w:szCs w:val="20"/>
              </w:rPr>
              <w:t xml:space="preserve">주요 대상 고객</w:t>
            </w:r>
          </w:p>
        </w:tc>
        <w:tc>
          <w:tcPr>
            <w:shd w:fill="E2E8F0" w:color="auto" w:val="solid"/>
          </w:tcPr>
          <w:p>
            <w:r>
              <w:rPr>
                <w:b/>
                <w:bCs/>
                <w:sz w:val="20"/>
                <w:szCs w:val="20"/>
              </w:rPr>
              <w:t xml:space="preserve">기능 및 이점</w:t>
            </w:r>
          </w:p>
        </w:tc>
      </w:tr>
      <w:tr>
        <w:tc>
          <w:p>
            <w:pPr>
              <w:spacing w:after="60"/>
            </w:pPr>
            <w:r>
              <w:t xml:space="preserve"/>
            </w:r>
            <w:r>
              <w:rPr>
                <w:b/>
                <w:bCs/>
              </w:rPr>
              <w:t xml:space="preserve">Starter</w:t>
            </w:r>
            <w:r>
              <w:t xml:space="preserve"/>
            </w:r>
          </w:p>
        </w:tc>
        <w:tc>
          <w:p>
            <w:pPr>
              <w:spacing w:after="60"/>
            </w:pPr>
            <w:r>
              <w:t xml:space="preserve">5만원</w:t>
            </w:r>
          </w:p>
        </w:tc>
        <w:tc>
          <w:p>
            <w:pPr>
              <w:spacing w:after="60"/>
            </w:pPr>
            <w:r>
              <w:t xml:space="preserve">성과 지표의 5% (최대 20만원)</w:t>
            </w:r>
          </w:p>
        </w:tc>
        <w:tc>
          <w:p>
            <w:pPr>
              <w:spacing w:after="60"/>
            </w:pPr>
            <w:r>
              <w:t xml:space="preserve">신규 개인사업자, 제한적 마케팅 예산</w:t>
            </w:r>
          </w:p>
        </w:tc>
        <w:tc>
          <w:p>
            <w:pPr>
              <w:spacing w:after="60"/>
            </w:pPr>
            <w:r>
              <w:t xml:space="preserve">기본 캠페인 기획, 콘텐츠 생성(월 10건), 기본 성과 추적, AI 초안 + 인간 승인 워크플로우</w:t>
            </w:r>
          </w:p>
        </w:tc>
      </w:tr>
      <w:tr>
        <w:tc>
          <w:p>
            <w:pPr>
              <w:spacing w:after="60"/>
            </w:pPr>
            <w:r>
              <w:t xml:space="preserve"/>
            </w:r>
            <w:r>
              <w:rPr>
                <w:b/>
                <w:bCs/>
              </w:rPr>
              <w:t xml:space="preserve">Pro</w:t>
            </w:r>
            <w:r>
              <w:t xml:space="preserve"/>
            </w:r>
          </w:p>
        </w:tc>
        <w:tc>
          <w:p>
            <w:pPr>
              <w:spacing w:after="60"/>
            </w:pPr>
            <w:r>
              <w:t xml:space="preserve">15만원</w:t>
            </w:r>
          </w:p>
        </w:tc>
        <w:tc>
          <w:p>
            <w:pPr>
              <w:spacing w:after="60"/>
            </w:pPr>
            <w:r>
              <w:t xml:space="preserve">성과 지표의 3% (최대 50만원)</w:t>
            </w:r>
          </w:p>
        </w:tc>
        <w:tc>
          <w:p>
            <w:pPr>
              <w:spacing w:after="60"/>
            </w:pPr>
            <w:r>
              <w:t xml:space="preserve">성장 지향 개인사업자, 적극적 마케팅</w:t>
            </w:r>
          </w:p>
        </w:tc>
        <w:tc>
          <w:p>
            <w:pPr>
              <w:spacing w:after="60"/>
            </w:pPr>
            <w:r>
              <w:t xml:space="preserve">Starter 기능 + 고급 타겟 분석, 콘텐츠 생성(월 30건), 실시간 최적화, 경쟁사 분석</w:t>
            </w:r>
          </w:p>
        </w:tc>
      </w:tr>
      <w:tr>
        <w:tc>
          <w:p>
            <w:pPr>
              <w:spacing w:after="60"/>
            </w:pPr>
            <w:r>
              <w:t xml:space="preserve"/>
            </w:r>
            <w:r>
              <w:rPr>
                <w:b/>
                <w:bCs/>
              </w:rPr>
              <w:t xml:space="preserve">Enterprise</w:t>
            </w:r>
            <w:r>
              <w:t xml:space="preserve"/>
            </w:r>
          </w:p>
        </w:tc>
        <w:tc>
          <w:p>
            <w:pPr>
              <w:spacing w:after="60"/>
            </w:pPr>
            <w:r>
              <w:t xml:space="preserve">맞춤 협의</w:t>
            </w:r>
          </w:p>
        </w:tc>
        <w:tc>
          <w:p>
            <w:pPr>
              <w:spacing w:after="60"/>
            </w:pPr>
            <w:r>
              <w:t xml:space="preserve">성과 지표의 2% (수수료율 협의)</w:t>
            </w:r>
          </w:p>
        </w:tc>
        <w:tc>
          <w:p>
            <w:pPr>
              <w:spacing w:after="60"/>
            </w:pPr>
            <w:r>
              <w:t xml:space="preserve">규모 있는 개인사업자, 에이전시, 기업</w:t>
            </w:r>
          </w:p>
        </w:tc>
        <w:tc>
          <w:p>
            <w:pPr>
              <w:spacing w:after="60"/>
            </w:pPr>
            <w:r>
              <w:t xml:space="preserve">Pro 기능 + 무제한 콘텐츠 생성, API 연동, 전담 에이전트, 맞춤형 보고서, 통합 CRM 지원</w:t>
            </w:r>
          </w:p>
        </w:tc>
      </w:tr>
    </w:tbl>
    <w:p>
      <w:pPr>
        <w:spacing w:after="120"/>
      </w:pPr>
    </w:p>
    <w:p>
      <w:pPr>
        <w:spacing w:after="80"/>
      </w:pPr>
    </w:p>
    <w:p>
      <w:pPr>
        <w:pStyle w:val="ListParagraph"/>
        <w:numPr>
          <w:ilvl w:val="0"/>
          <w:numId w:val="1"/>
        </w:numPr>
        <w:spacing w:after="60"/>
      </w:pPr>
      <w:r>
        <w:t xml:space="preserve"/>
      </w:r>
      <w:r>
        <w:rPr>
          <w:b/>
          <w:bCs/>
        </w:rPr>
        <w:t xml:space="preserve">경쟁 제품과 비교</w:t>
      </w:r>
      <w:r>
        <w:t xml:space="preserve">:</w:t>
      </w:r>
    </w:p>
    <w:p>
      <w:pPr>
        <w:spacing w:after="100"/>
      </w:pPr>
      <w:r>
        <w:t xml:space="preserve">    - Ahrefs/Semrush (월 $119.95~$449.95) [1]: 본 서비스는 초기 정액 기본료를 더 낮게 설정하여 개인사업자의 진입 장벽을 낮춤. 성과 수수료 모델을 통해 고객이 성공해야 서비스도 수익을 얻는 구조로, 경쟁사 대비 투자 가치와 리스크 부담을 줄임.</w:t>
      </w:r>
    </w:p>
    <w:p>
      <w:pPr>
        <w:spacing w:after="100"/>
      </w:pPr>
      <w:r>
        <w:t xml:space="preserve">    - Ubersuggest (예산 친화적) [1]: Ubersuggest는 저렴하지만 사용자의 직접적인 노력과 전문 지식을 요구. 본 서비스는 AI 에이전트가 자율적으로 성과를 창출함으로써, 가격 대비 시간과 노력 절감 효과가 월등함.</w:t>
      </w:r>
    </w:p>
    <w:p>
      <w:pPr>
        <w:spacing w:after="80"/>
      </w:pPr>
    </w:p>
    <w:p>
      <w:pPr>
        <w:pStyle w:val="ListParagraph"/>
        <w:numPr>
          <w:ilvl w:val="0"/>
          <w:numId w:val="1"/>
        </w:numPr>
        <w:spacing w:after="60"/>
      </w:pPr>
      <w:r>
        <w:t xml:space="preserve"/>
      </w:r>
      <w:r>
        <w:rPr>
          <w:b/>
          <w:bCs/>
        </w:rPr>
        <w:t xml:space="preserve">개발·운영 예상 비용과 비교</w:t>
      </w:r>
      <w:r>
        <w:t xml:space="preserve">:</w:t>
      </w:r>
    </w:p>
    <w:p>
      <w:pPr>
        <w:spacing w:after="100"/>
      </w:pPr>
      <w:r>
        <w:t xml:space="preserve">    - </w:t>
      </w:r>
      <w:r>
        <w:rPr>
          <w:b/>
          <w:bCs/>
        </w:rPr>
        <w:t xml:space="preserve">초기 개발비</w:t>
      </w:r>
      <w:r>
        <w:t xml:space="preserve">: (추정) 최소 수억 원 ~ 수십억 원 (AI 모델 학습, 플랫폼 개발, 인프라 구축).</w:t>
      </w:r>
    </w:p>
    <w:p>
      <w:pPr>
        <w:spacing w:after="100"/>
      </w:pPr>
      <w:r>
        <w:t xml:space="preserve">    - </w:t>
      </w:r>
      <w:r>
        <w:rPr>
          <w:b/>
          <w:bCs/>
        </w:rPr>
        <w:t xml:space="preserve">월 운영비</w:t>
      </w:r>
      <w:r>
        <w:t xml:space="preserve">: (추정) 인건비(개발, 운영, 마케팅), 클라우드 인프라 비용(AI 연산, 데이터 스토리지), 외부 API 이용료, 마케팅 비용 등을 고려하여 월 수천만원 ~ 수억 원.</w:t>
      </w:r>
    </w:p>
    <w:p>
      <w:pPr>
        <w:spacing w:after="100"/>
      </w:pPr>
      <w:r>
        <w:t xml:space="preserve">    - </w:t>
      </w:r>
      <w:r>
        <w:rPr>
          <w:b/>
          <w:bCs/>
        </w:rPr>
        <w:t xml:space="preserve">손익분기점 도달 시점</w:t>
      </w:r>
      <w:r>
        <w:t xml:space="preserve">:</w:t>
      </w:r>
    </w:p>
    <w:p>
      <w:pPr>
        <w:spacing w:after="100"/>
      </w:pPr>
      <w:r>
        <w:t xml:space="preserve">        - Pro 플랜 고객 500명 가정 시 월 기본료 매출 7,500만원.</w:t>
      </w:r>
    </w:p>
    <w:p>
      <w:pPr>
        <w:spacing w:after="100"/>
      </w:pPr>
      <w:r>
        <w:t xml:space="preserve">        - 각 고객이 월 평균 10만원의 성과 수수료를 지불한다면 월 5,000만원 추가 매출.</w:t>
      </w:r>
    </w:p>
    <w:p>
      <w:pPr>
        <w:spacing w:after="100"/>
      </w:pPr>
      <w:r>
        <w:t xml:space="preserve">        - 초기 운영 비용 (예: 월 1억원)을 가정 시, 약 1,000명의 Pro 플랜 고객 확보 시점부터 손익분기점에 근접할 것으로 추정 [추정]. (이는 AI 모델 최적화 및 인프라 비용 절감에 따라 달라질 수 있음).</w:t>
      </w:r>
    </w:p>
    <w:p>
      <w:pPr>
        <w:spacing w:after="80"/>
      </w:pPr>
    </w:p>
    <w:p>
      <w:pPr>
        <w:shd w:fill="334155" w:color="334155" w:val="solid"/>
        <w:spacing w:before="480" w:after="160"/>
        <w:ind w:left="160" w:right="160"/>
      </w:pPr>
      <w:r>
        <w:rPr>
          <w:b/>
          <w:bCs/>
          <w:color w:val="FFFFFF"/>
          <w:sz w:val="28"/>
          <w:szCs w:val="28"/>
        </w:rPr>
        <w:t xml:space="preserve">12. 사업 전망 (Business Forecast)</w:t>
      </w:r>
    </w:p>
    <w:p>
      <w:pPr>
        <w:spacing w:after="80"/>
      </w:pPr>
    </w:p>
    <w:p>
      <w:pPr>
        <w:pBdr>
          <w:left w:val="single" w:color="3B82F6" w:sz="24" w:space="8"/>
        </w:pBdr>
        <w:spacing w:before="280" w:after="80"/>
        <w:ind w:left="180"/>
      </w:pPr>
      <w:r>
        <w:rPr>
          <w:b/>
          <w:bCs/>
          <w:color w:val="1E40AF"/>
          <w:sz w:val="24"/>
          <w:szCs w:val="24"/>
        </w:rPr>
        <w:t xml:space="preserve">12.1 리소스 계획 (Resource Plan)</w:t>
      </w:r>
    </w:p>
    <w:p>
      <w:pPr>
        <w:spacing w:after="80"/>
      </w:pPr>
    </w:p>
    <w:p>
      <w:pPr>
        <w:pStyle w:val="ListParagraph"/>
        <w:numPr>
          <w:ilvl w:val="0"/>
          <w:numId w:val="1"/>
        </w:numPr>
        <w:spacing w:after="60"/>
      </w:pPr>
      <w:r>
        <w:t xml:space="preserve"/>
      </w:r>
      <w:r>
        <w:rPr>
          <w:b/>
          <w:bCs/>
        </w:rPr>
        <w:t xml:space="preserve">인력 (출시 후 1년 기준)</w:t>
      </w:r>
      <w:r>
        <w:t xml:space="preserve">:</w:t>
      </w:r>
    </w:p>
    <w:p>
      <w:pPr>
        <w:spacing w:after="100"/>
      </w:pPr>
      <w:r>
        <w:t xml:space="preserve">    - </w:t>
      </w:r>
      <w:r>
        <w:rPr>
          <w:b/>
          <w:bCs/>
        </w:rPr>
        <w:t xml:space="preserve">개발팀</w:t>
      </w:r>
      <w:r>
        <w:t xml:space="preserve">:</w:t>
      </w:r>
    </w:p>
    <w:p>
      <w:pPr>
        <w:spacing w:after="100"/>
      </w:pPr>
      <w:r>
        <w:t xml:space="preserve">        - AI 엔지니어 (3명): AI 모델 개발 및 최적화</w:t>
      </w:r>
    </w:p>
    <w:p>
      <w:pPr>
        <w:spacing w:after="100"/>
      </w:pPr>
      <w:r>
        <w:t xml:space="preserve">        - 백엔드 개발자 (2명): 시스템 아키텍처 및 API 개발</w:t>
      </w:r>
    </w:p>
    <w:p>
      <w:pPr>
        <w:spacing w:after="100"/>
      </w:pPr>
      <w:r>
        <w:t xml:space="preserve">        - 프론트엔드 개발자 (2명): UI/UX 구현 및 개선</w:t>
      </w:r>
    </w:p>
    <w:p>
      <w:pPr>
        <w:spacing w:after="100"/>
      </w:pPr>
      <w:r>
        <w:t xml:space="preserve">        - QA 엔지니어 (1명): 서비스 품질 관리 및 테스트</w:t>
      </w:r>
    </w:p>
    <w:p>
      <w:pPr>
        <w:spacing w:after="100"/>
      </w:pPr>
      <w:r>
        <w:t xml:space="preserve">    - </w:t>
      </w:r>
      <w:r>
        <w:rPr>
          <w:b/>
          <w:bCs/>
        </w:rPr>
        <w:t xml:space="preserve">기획/운영팀</w:t>
      </w:r>
      <w:r>
        <w:t xml:space="preserve">:</w:t>
      </w:r>
    </w:p>
    <w:p>
      <w:pPr>
        <w:spacing w:after="100"/>
      </w:pPr>
      <w:r>
        <w:t xml:space="preserve">        - 서비스 기획자 (2명): 기능 정의, 로드맵 관리</w:t>
      </w:r>
    </w:p>
    <w:p>
      <w:pPr>
        <w:spacing w:after="100"/>
      </w:pPr>
      <w:r>
        <w:t xml:space="preserve">        - 마케팅 매니저 (1명): 고객 유치, 브랜딩</w:t>
      </w:r>
    </w:p>
    <w:p>
      <w:pPr>
        <w:spacing w:after="100"/>
      </w:pPr>
      <w:r>
        <w:t xml:space="preserve">        - 고객 지원/CS (1명): 사용자 문의 응대, 피드백 수집</w:t>
      </w:r>
    </w:p>
    <w:p>
      <w:pPr>
        <w:spacing w:after="100"/>
      </w:pPr>
      <w:r>
        <w:t xml:space="preserve">    - </w:t>
      </w:r>
      <w:r>
        <w:rPr>
          <w:b/>
          <w:bCs/>
        </w:rPr>
        <w:t xml:space="preserve">합계</w:t>
      </w:r>
      <w:r>
        <w:t xml:space="preserve">: 총 12명</w:t>
      </w:r>
    </w:p>
    <w:p>
      <w:pPr>
        <w:spacing w:after="80"/>
      </w:pPr>
    </w:p>
    <w:p>
      <w:pPr>
        <w:pStyle w:val="ListParagraph"/>
        <w:numPr>
          <w:ilvl w:val="0"/>
          <w:numId w:val="1"/>
        </w:numPr>
        <w:spacing w:after="60"/>
      </w:pPr>
      <w:r>
        <w:t xml:space="preserve"/>
      </w:r>
      <w:r>
        <w:rPr>
          <w:b/>
          <w:bCs/>
        </w:rPr>
        <w:t xml:space="preserve">비용 (출시 후 1년 기준, 월 평균)</w:t>
      </w:r>
      <w:r>
        <w:t xml:space="preserve">:</w:t>
      </w:r>
    </w:p>
    <w:p>
      <w:pPr>
        <w:spacing w:after="100"/>
      </w:pPr>
      <w:r>
        <w:t xml:space="preserve">    - </w:t>
      </w:r>
      <w:r>
        <w:rPr>
          <w:b/>
          <w:bCs/>
        </w:rPr>
        <w:t xml:space="preserve">직접비</w:t>
      </w:r>
      <w:r>
        <w:t xml:space="preserve">:</w:t>
      </w:r>
    </w:p>
    <w:p>
      <w:pPr>
        <w:spacing w:after="100"/>
      </w:pPr>
      <w:r>
        <w:t xml:space="preserve">        - 인건비: 약 6,000만원 (평균 연봉 6,000만원 기준)</w:t>
      </w:r>
    </w:p>
    <w:p>
      <w:pPr>
        <w:spacing w:after="100"/>
      </w:pPr>
      <w:r>
        <w:t xml:space="preserve">        - AI 인프라 및 클라우드 비용: 약 1,000만원 (GPU, 스토리지, API 사용료)</w:t>
      </w:r>
    </w:p>
    <w:p>
      <w:pPr>
        <w:spacing w:after="100"/>
      </w:pPr>
      <w:r>
        <w:t xml:space="preserve">        - 외주/협력 비용: 약 500만원 (전문가 마켓플레이스 연동 준비 등)</w:t>
      </w:r>
    </w:p>
    <w:p>
      <w:pPr>
        <w:spacing w:after="100"/>
      </w:pPr>
      <w:r>
        <w:t xml:space="preserve">    - </w:t>
      </w:r>
      <w:r>
        <w:rPr>
          <w:b/>
          <w:bCs/>
        </w:rPr>
        <w:t xml:space="preserve">간접비</w:t>
      </w:r>
      <w:r>
        <w:t xml:space="preserve">:</w:t>
      </w:r>
    </w:p>
    <w:p>
      <w:pPr>
        <w:spacing w:after="100"/>
      </w:pPr>
      <w:r>
        <w:t xml:space="preserve">        - 관리비/오피스 비용: 약 300만원</w:t>
      </w:r>
    </w:p>
    <w:p>
      <w:pPr>
        <w:spacing w:after="100"/>
      </w:pPr>
      <w:r>
        <w:t xml:space="preserve">        - 마케팅/영업 비용: 약 700만원 (온라인 광고, 콘텐츠 제작)</w:t>
      </w:r>
    </w:p>
    <w:p>
      <w:pPr>
        <w:spacing w:after="100"/>
      </w:pPr>
      <w:r>
        <w:t xml:space="preserve">    - </w:t>
      </w:r>
      <w:r>
        <w:rPr>
          <w:b/>
          <w:bCs/>
        </w:rPr>
        <w:t xml:space="preserve">총 월 예상 비용</w:t>
      </w:r>
      <w:r>
        <w:t xml:space="preserve">: 약 8,500만원</w:t>
      </w:r>
    </w:p>
    <w:p>
      <w:pPr>
        <w:spacing w:after="80"/>
      </w:pPr>
    </w:p>
    <w:p>
      <w:pPr>
        <w:pBdr>
          <w:left w:val="single" w:color="3B82F6" w:sz="24" w:space="8"/>
        </w:pBdr>
        <w:spacing w:before="280" w:after="80"/>
        <w:ind w:left="180"/>
      </w:pPr>
      <w:r>
        <w:rPr>
          <w:b/>
          <w:bCs/>
          <w:color w:val="1E40AF"/>
          <w:sz w:val="24"/>
          <w:szCs w:val="24"/>
        </w:rPr>
        <w:t xml:space="preserve">12.2 매출 전망 (Sales Forecast)</w:t>
      </w:r>
    </w:p>
    <w:p>
      <w:pPr>
        <w:spacing w:after="80"/>
      </w:pPr>
    </w:p>
    <w:p>
      <w:pPr>
        <w:pStyle w:val="ListParagraph"/>
        <w:numPr>
          <w:ilvl w:val="0"/>
          <w:numId w:val="1"/>
        </w:numPr>
        <w:spacing w:after="60"/>
      </w:pPr>
      <w:r>
        <w:t xml:space="preserve"/>
      </w:r>
      <w:r>
        <w:rPr>
          <w:b/>
          <w:bCs/>
        </w:rPr>
        <w:t xml:space="preserve">보수 시나리오</w:t>
      </w:r>
      <w:r>
        <w:t xml:space="preserve">:</w:t>
      </w:r>
    </w:p>
    <w:p>
      <w:pPr>
        <w:spacing w:after="100"/>
      </w:pPr>
      <w:r>
        <w:t xml:space="preserve">    - 1년 차 말: 유료 고객 500명 (Starter 200명, Pro 300명)</w:t>
      </w:r>
    </w:p>
    <w:p>
      <w:pPr>
        <w:spacing w:after="100"/>
      </w:pPr>
      <w:r>
        <w:t xml:space="preserve">    - 월 매출: (200명 * 5만원) + (300명 * 15만원) [기본료] + (500명 * 5만원) [성과 수수료 평균 추정] = 1,000만원 + 4,500만원 + 2,500만원 = 8,000만원</w:t>
      </w:r>
    </w:p>
    <w:p>
      <w:pPr>
        <w:spacing w:after="100"/>
      </w:pPr>
      <w:r>
        <w:t xml:space="preserve">    - 연 매출: 9.6억원</w:t>
      </w:r>
    </w:p>
    <w:p>
      <w:pPr>
        <w:pStyle w:val="ListParagraph"/>
        <w:numPr>
          <w:ilvl w:val="0"/>
          <w:numId w:val="1"/>
        </w:numPr>
        <w:spacing w:after="60"/>
      </w:pPr>
      <w:r>
        <w:t xml:space="preserve"/>
      </w:r>
      <w:r>
        <w:rPr>
          <w:b/>
          <w:bCs/>
        </w:rPr>
        <w:t xml:space="preserve">기본 시나리오</w:t>
      </w:r>
      <w:r>
        <w:t xml:space="preserve">:</w:t>
      </w:r>
    </w:p>
    <w:p>
      <w:pPr>
        <w:spacing w:after="100"/>
      </w:pPr>
      <w:r>
        <w:t xml:space="preserve">    - 1년 차 말: 유료 고객 1,000명 (Starter 300명, Pro 700명)</w:t>
      </w:r>
    </w:p>
    <w:p>
      <w:pPr>
        <w:spacing w:after="100"/>
      </w:pPr>
      <w:r>
        <w:t xml:space="preserve">    - 월 매출: (300명 * 5만원) + (700명 * 15만원) [기본료] + (1,000명 * 7만원) [성과 수수료 평균 추정] = 1,500만원 + 1억 500만원 + 7,000만원 = 1억 9,000만원</w:t>
      </w:r>
    </w:p>
    <w:p>
      <w:pPr>
        <w:spacing w:after="100"/>
      </w:pPr>
      <w:r>
        <w:t xml:space="preserve">    - 연 매출: 22.8억원</w:t>
      </w:r>
    </w:p>
    <w:p>
      <w:pPr>
        <w:pStyle w:val="ListParagraph"/>
        <w:numPr>
          <w:ilvl w:val="0"/>
          <w:numId w:val="1"/>
        </w:numPr>
        <w:spacing w:after="60"/>
      </w:pPr>
      <w:r>
        <w:t xml:space="preserve"/>
      </w:r>
      <w:r>
        <w:rPr>
          <w:b/>
          <w:bCs/>
        </w:rPr>
        <w:t xml:space="preserve">낙관 시나리오</w:t>
      </w:r>
      <w:r>
        <w:t xml:space="preserve">:</w:t>
      </w:r>
    </w:p>
    <w:p>
      <w:pPr>
        <w:spacing w:after="100"/>
      </w:pPr>
      <w:r>
        <w:t xml:space="preserve">    - 1년 차 말: 유료 고객 2,000명 (Starter 500명, Pro 1,500명)</w:t>
      </w:r>
    </w:p>
    <w:p>
      <w:pPr>
        <w:spacing w:after="100"/>
      </w:pPr>
      <w:r>
        <w:t xml:space="preserve">    - 월 매출: (500명 * 5만원) + (1,500명 * 15만원) [기본료] + (2,000명 * 10만원) [성과 수수료 평균 추정] = 2,500만원 + 2억 2,500만원 + 2억원 = 4억 5,000만원</w:t>
      </w:r>
    </w:p>
    <w:p>
      <w:pPr>
        <w:spacing w:after="100"/>
      </w:pPr>
      <w:r>
        <w:t xml:space="preserve">    - 연 매출: 54억원</w:t>
      </w:r>
    </w:p>
    <w:p>
      <w:pPr>
        <w:spacing w:after="80"/>
      </w:pPr>
    </w:p>
    <w:p>
      <w:pPr>
        <w:pBdr>
          <w:left w:val="single" w:color="3B82F6" w:sz="24" w:space="8"/>
        </w:pBdr>
        <w:spacing w:before="280" w:after="80"/>
        <w:ind w:left="180"/>
      </w:pPr>
      <w:r>
        <w:rPr>
          <w:b/>
          <w:bCs/>
          <w:color w:val="1E40AF"/>
          <w:sz w:val="24"/>
          <w:szCs w:val="24"/>
        </w:rPr>
        <w:t xml:space="preserve">12.3 손익분기 시점 (BEP)</w:t>
      </w:r>
    </w:p>
    <w:p>
      <w:pPr>
        <w:spacing w:after="80"/>
      </w:pPr>
    </w:p>
    <w:p>
      <w:pPr>
        <w:pStyle w:val="ListParagraph"/>
        <w:numPr>
          <w:ilvl w:val="0"/>
          <w:numId w:val="1"/>
        </w:numPr>
        <w:spacing w:after="60"/>
      </w:pPr>
      <w:r>
        <w:t xml:space="preserve"/>
      </w:r>
      <w:r>
        <w:rPr>
          <w:b/>
          <w:bCs/>
        </w:rPr>
        <w:t xml:space="preserve">손익분기 시점 (월/분기 기준)</w:t>
      </w:r>
      <w:r>
        <w:t xml:space="preserve">:</w:t>
      </w:r>
    </w:p>
    <w:p>
      <w:pPr>
        <w:spacing w:after="100"/>
      </w:pPr>
      <w:r>
        <w:t xml:space="preserve">    - 위 '리소스 계획'의 월 평균 비용 약 8,500만원을 기준으로, '기본 시나리오'의 1년 차 말 월 매출 1억 9,000만원이 예상되므로, </w:t>
      </w:r>
      <w:r>
        <w:rPr>
          <w:b/>
          <w:bCs/>
        </w:rPr>
        <w:t xml:space="preserve">출시 후 1년 이내에 손익분기점 달성 가능성 높음</w:t>
      </w:r>
      <w:r>
        <w:t xml:space="preserve"> [추정].</w:t>
      </w:r>
    </w:p>
    <w:p>
      <w:pPr>
        <w:spacing w:after="100"/>
      </w:pPr>
      <w:r>
        <w:t xml:space="preserve">    - 보수적으로는 </w:t>
      </w:r>
      <w:r>
        <w:rPr>
          <w:b/>
          <w:bCs/>
        </w:rPr>
        <w:t xml:space="preserve">출시 후 9개월~12개월 사이</w:t>
      </w:r>
      <w:r>
        <w:t xml:space="preserve">에 손익분기점을 달성할 것으로 예상.</w:t>
      </w:r>
    </w:p>
    <w:p>
      <w:pPr>
        <w:pStyle w:val="ListParagraph"/>
        <w:numPr>
          <w:ilvl w:val="0"/>
          <w:numId w:val="1"/>
        </w:numPr>
        <w:spacing w:after="60"/>
      </w:pPr>
      <w:r>
        <w:t xml:space="preserve"/>
      </w:r>
      <w:r>
        <w:rPr>
          <w:b/>
          <w:bCs/>
        </w:rPr>
        <w:t xml:space="preserve">전제 조건</w:t>
      </w:r>
      <w:r>
        <w:t xml:space="preserve">:</w:t>
      </w:r>
    </w:p>
    <w:p>
      <w:pPr>
        <w:spacing w:after="100"/>
      </w:pPr>
      <w:r>
        <w:t xml:space="preserve">    - 가격 모델 유지 및 시장 수용성 확보.</w:t>
      </w:r>
    </w:p>
    <w:p>
      <w:pPr>
        <w:spacing w:after="100"/>
      </w:pPr>
      <w:r>
        <w:t xml:space="preserve">    - 월 평균 고객 이탈률 5% 이하 유지.</w:t>
      </w:r>
    </w:p>
    <w:p>
      <w:pPr>
        <w:spacing w:after="100"/>
      </w:pPr>
      <w:r>
        <w:t xml:space="preserve">    - AI 모델 고도화 및 운영 효율화를 통한 비용 절감.</w:t>
      </w:r>
    </w:p>
    <w:p>
      <w:pPr>
        <w:spacing w:after="100"/>
      </w:pPr>
      <w:r>
        <w:t xml:space="preserve">    - 월 평균 성과 수수료 발생 목표 달성.</w:t>
      </w:r>
    </w:p>
    <w:p>
      <w:pPr>
        <w:spacing w:after="80"/>
      </w:pPr>
    </w:p>
    <w:p>
      <w:pPr>
        <w:shd w:fill="334155" w:color="334155" w:val="solid"/>
        <w:spacing w:before="480" w:after="160"/>
        <w:ind w:left="160" w:right="160"/>
      </w:pPr>
      <w:r>
        <w:rPr>
          <w:b/>
          <w:bCs/>
          <w:color w:val="FFFFFF"/>
          <w:sz w:val="28"/>
          <w:szCs w:val="28"/>
        </w:rPr>
        <w:t xml:space="preserve">13. 리스크 분석 (Risk Analysis)</w:t>
      </w:r>
    </w:p>
    <w:p>
      <w:pPr>
        <w:spacing w:after="80"/>
      </w:pPr>
    </w:p>
    <w:p>
      <w:pPr>
        <w:pStyle w:val="ListParagraph"/>
        <w:numPr>
          <w:ilvl w:val="0"/>
          <w:numId w:val="1"/>
        </w:numPr>
        <w:spacing w:after="60"/>
      </w:pPr>
      <w:r>
        <w:t xml:space="preserve"/>
      </w:r>
      <w:r>
        <w:rPr>
          <w:b/>
          <w:bCs/>
        </w:rPr>
        <w:t xml:space="preserve">계획대로 진행할 때 발생할 수 있는 문제점</w:t>
      </w:r>
      <w:r>
        <w:t xml:space="preserve">:</w:t>
      </w:r>
    </w:p>
    <w:p>
      <w:pPr>
        <w:spacing w:after="100"/>
      </w:pPr>
      <w:r>
        <w:t xml:space="preserve">    - </w:t>
      </w:r>
      <w:r>
        <w:rPr>
          <w:b/>
          <w:bCs/>
        </w:rPr>
        <w:t xml:space="preserve">기술 리스크</w:t>
      </w:r>
      <w:r>
        <w:t xml:space="preserve">:</w:t>
      </w:r>
    </w:p>
    <w:p>
      <w:pPr>
        <w:spacing w:after="100"/>
      </w:pPr>
      <w:r>
        <w:t xml:space="preserve">        - </w:t>
      </w:r>
      <w:r>
        <w:rPr>
          <w:b/>
          <w:bCs/>
        </w:rPr>
        <w:t xml:space="preserve">AI 모델의 정확성 및 신뢰성 부족</w:t>
      </w:r>
      <w:r>
        <w:t xml:space="preserve">: 생성된 콘텐츠의 품질 저하, 마케팅 전략의 비효율성 등으로 고객 만족도 하락 우려.</w:t>
      </w:r>
    </w:p>
    <w:p>
      <w:pPr>
        <w:spacing w:after="100"/>
      </w:pPr>
      <w:r>
        <w:t xml:space="preserve">        - </w:t>
      </w:r>
      <w:r>
        <w:rPr>
          <w:b/>
          <w:bCs/>
        </w:rPr>
        <w:t xml:space="preserve">예측형 UI 및 자동화 기능의 한계</w:t>
      </w:r>
      <w:r>
        <w:t xml:space="preserve">: 사용자의 복잡한 의도를 정확히 파악하지 못하거나, 특정 상황에서 오작동 발생 가능성.</w:t>
      </w:r>
    </w:p>
    <w:p>
      <w:pPr>
        <w:spacing w:after="100"/>
      </w:pPr>
      <w:r>
        <w:t xml:space="preserve">    - </w:t>
      </w:r>
      <w:r>
        <w:rPr>
          <w:b/>
          <w:bCs/>
        </w:rPr>
        <w:t xml:space="preserve">시장 리스크</w:t>
      </w:r>
      <w:r>
        <w:t xml:space="preserve">:</w:t>
      </w:r>
    </w:p>
    <w:p>
      <w:pPr>
        <w:spacing w:after="100"/>
      </w:pPr>
      <w:r>
        <w:t xml:space="preserve">        - </w:t>
      </w:r>
      <w:r>
        <w:rPr>
          <w:b/>
          <w:bCs/>
        </w:rPr>
        <w:t xml:space="preserve">AI 에이전트 서비스에 대한 낮은 인지도 및 불신</w:t>
      </w:r>
      <w:r>
        <w:t xml:space="preserve">: 기존 마케팅 도구에 대한 의존도가 높아 새로운 AI 기반 서비스 도입을 주저할 수 있음.</w:t>
      </w:r>
    </w:p>
    <w:p>
      <w:pPr>
        <w:spacing w:after="100"/>
      </w:pPr>
      <w:r>
        <w:t xml:space="preserve">        - </w:t>
      </w:r>
      <w:r>
        <w:rPr>
          <w:b/>
          <w:bCs/>
        </w:rPr>
        <w:t xml:space="preserve">경쟁 심화</w:t>
      </w:r>
      <w:r>
        <w:t xml:space="preserve">: 대기업 마케팅 자동화 솔루션의 개인사업자 시장 진출 또는 유사 AI 에이전트 서비스 출현.</w:t>
      </w:r>
    </w:p>
    <w:p>
      <w:pPr>
        <w:spacing w:after="100"/>
      </w:pPr>
      <w:r>
        <w:t xml:space="preserve">    - </w:t>
      </w:r>
      <w:r>
        <w:rPr>
          <w:b/>
          <w:bCs/>
        </w:rPr>
        <w:t xml:space="preserve">인력 리스크</w:t>
      </w:r>
      <w:r>
        <w:t xml:space="preserve">:</w:t>
      </w:r>
    </w:p>
    <w:p>
      <w:pPr>
        <w:spacing w:after="100"/>
      </w:pPr>
      <w:r>
        <w:t xml:space="preserve">        - </w:t>
      </w:r>
      <w:r>
        <w:rPr>
          <w:b/>
          <w:bCs/>
        </w:rPr>
        <w:t xml:space="preserve">AI 전문 인력 확보의 어려움</w:t>
      </w:r>
      <w:r>
        <w:t xml:space="preserve">: 고도화된 AI 모델 개발 및 유지보수를 위한 우수 인재 확보 및 유지가 쉽지 않음.</w:t>
      </w:r>
    </w:p>
    <w:p>
      <w:pPr>
        <w:spacing w:after="100"/>
      </w:pPr>
      <w:r>
        <w:t xml:space="preserve">        - </w:t>
      </w:r>
      <w:r>
        <w:rPr>
          <w:b/>
          <w:bCs/>
        </w:rPr>
        <w:t xml:space="preserve">운영 인력의 과부하</w:t>
      </w:r>
      <w:r>
        <w:t xml:space="preserve">: 초기 사용자 급증 시 고객 지원 및 서비스 운영 인력 부족으로 서비스 품질 저하 우려.</w:t>
      </w:r>
    </w:p>
    <w:p>
      <w:pPr>
        <w:spacing w:after="100"/>
      </w:pPr>
      <w:r>
        <w:t xml:space="preserve">    - </w:t>
      </w:r>
      <w:r>
        <w:rPr>
          <w:b/>
          <w:bCs/>
        </w:rPr>
        <w:t xml:space="preserve">규제·법률 리스크</w:t>
      </w:r>
      <w:r>
        <w:t xml:space="preserve">:</w:t>
      </w:r>
    </w:p>
    <w:p>
      <w:pPr>
        <w:spacing w:after="100"/>
      </w:pPr>
      <w:r>
        <w:t xml:space="preserve">        - </w:t>
      </w:r>
      <w:r>
        <w:rPr>
          <w:b/>
          <w:bCs/>
        </w:rPr>
        <w:t xml:space="preserve">콘텐츠 및 광고의 법적 책임</w:t>
      </w:r>
      <w:r>
        <w:t xml:space="preserve">: AI가 생성한 마케팅 콘텐츠가 사실과 다르거나, 과장 광고, 저작권 침해, 개인정보 보호법 위반 소지 발생 가능성. [13]의 법률 에이전트 사례에서 볼 수 있듯이, AI 기반 서비스는 법적 신뢰성 확보가 중요.</w:t>
      </w:r>
    </w:p>
    <w:p>
      <w:pPr>
        <w:spacing w:after="100"/>
      </w:pPr>
      <w:r>
        <w:t xml:space="preserve">        - </w:t>
      </w:r>
      <w:r>
        <w:rPr>
          <w:b/>
          <w:bCs/>
        </w:rPr>
        <w:t xml:space="preserve">데이터 프라이버시 및 보안</w:t>
      </w:r>
      <w:r>
        <w:t xml:space="preserve">: 개인사업자의 민감한 비즈니스 데이터 및 고객 정보를 수집, 분석, 활용하는 과정에서 개인정보 보호 규정(GDPR, 국내 개인정보보호법 등) 위반 리스크. [14]에서 핀테크 산업의 규제 리스크를 언급했듯, AI 기반 서비스도 법적 보호가 필요한 분야와 접점에서 문제가 발생할 수 있음.</w:t>
      </w:r>
    </w:p>
    <w:p>
      <w:pPr>
        <w:spacing w:after="80"/>
      </w:pPr>
    </w:p>
    <w:p>
      <w:pPr>
        <w:pStyle w:val="ListParagraph"/>
        <w:numPr>
          <w:ilvl w:val="0"/>
          <w:numId w:val="1"/>
        </w:numPr>
        <w:spacing w:after="60"/>
      </w:pPr>
      <w:r>
        <w:t xml:space="preserve"/>
      </w:r>
      <w:r>
        <w:rPr>
          <w:b/>
          <w:bCs/>
        </w:rPr>
        <w:t xml:space="preserve">각 리스크에 대한 대응 방안·완화 전략</w:t>
      </w:r>
      <w:r>
        <w:t xml:space="preserve">:</w:t>
      </w:r>
    </w:p>
    <w:p>
      <w:pPr>
        <w:spacing w:after="100"/>
      </w:pPr>
      <w:r>
        <w:t xml:space="preserve">    - </w:t>
      </w:r>
      <w:r>
        <w:rPr>
          <w:b/>
          <w:bCs/>
        </w:rPr>
        <w:t xml:space="preserve">기술 리스크</w:t>
      </w:r>
      <w:r>
        <w:t xml:space="preserve">:</w:t>
      </w:r>
    </w:p>
    <w:p>
      <w:pPr>
        <w:spacing w:after="100"/>
      </w:pPr>
      <w:r>
        <w:t xml:space="preserve">        - </w:t>
      </w:r>
      <w:r>
        <w:rPr>
          <w:b/>
          <w:bCs/>
        </w:rPr>
        <w:t xml:space="preserve">AI 모델의 지속적인 학습 및 검증</w:t>
      </w:r>
      <w:r>
        <w:t xml:space="preserve">: 도메인별 특화 데이터 학습, 전문가 리뷰, 사용자 피드백을 통한 반복적인 모델 개선 및 평가 프로세스 구축. 'AI 초안 + 인간 최종 승인' 워크플로우를 통해 최종 검증 단계 마련.</w:t>
      </w:r>
    </w:p>
    <w:p>
      <w:pPr>
        <w:spacing w:after="100"/>
      </w:pPr>
      <w:r>
        <w:t xml:space="preserve">        - </w:t>
      </w:r>
      <w:r>
        <w:rPr>
          <w:b/>
          <w:bCs/>
        </w:rPr>
        <w:t xml:space="preserve">모듈화된 개발 및 테스트</w:t>
      </w:r>
      <w:r>
        <w:t xml:space="preserve">: 각 기능별 모듈화된 개발을 통해 특정 기능의 오류가 전체 시스템에 미치는 영향을 최소화하고, 상시 테스트 및 모니터링 시스템 운영.</w:t>
      </w:r>
    </w:p>
    <w:p>
      <w:pPr>
        <w:spacing w:after="100"/>
      </w:pPr>
      <w:r>
        <w:t xml:space="preserve">    - </w:t>
      </w:r>
      <w:r>
        <w:rPr>
          <w:b/>
          <w:bCs/>
        </w:rPr>
        <w:t xml:space="preserve">시장 리스크</w:t>
      </w:r>
      <w:r>
        <w:t xml:space="preserve">:</w:t>
      </w:r>
    </w:p>
    <w:p>
      <w:pPr>
        <w:spacing w:after="100"/>
      </w:pPr>
      <w:r>
        <w:t xml:space="preserve">        - </w:t>
      </w:r>
      <w:r>
        <w:rPr>
          <w:b/>
          <w:bCs/>
        </w:rPr>
        <w:t xml:space="preserve">명확한 가치 제안 및 성공 사례 확보</w:t>
      </w:r>
      <w:r>
        <w:t xml:space="preserve">: 서비스의 핵심 가치인 '성과 기반' 접근을 강조하고, 초기 고객의 성공 사례를 적극적으로 홍보하여 인지도 및 신뢰도 구축.</w:t>
      </w:r>
    </w:p>
    <w:p>
      <w:pPr>
        <w:spacing w:after="100"/>
      </w:pPr>
      <w:r>
        <w:t xml:space="preserve">        - </w:t>
      </w:r>
      <w:r>
        <w:rPr>
          <w:b/>
          <w:bCs/>
        </w:rPr>
        <w:t xml:space="preserve">차별화된 포지셔닝 강화</w:t>
      </w:r>
      <w:r>
        <w:t xml:space="preserve">: AI 에이전트의 자율성과 성과 보장이라는 핵심 강점을 지속적으로 부각하여 경쟁사와 차별화.</w:t>
      </w:r>
    </w:p>
    <w:p>
      <w:pPr>
        <w:spacing w:after="100"/>
      </w:pPr>
      <w:r>
        <w:t xml:space="preserve">    - </w:t>
      </w:r>
      <w:r>
        <w:rPr>
          <w:b/>
          <w:bCs/>
        </w:rPr>
        <w:t xml:space="preserve">인력 리스크</w:t>
      </w:r>
      <w:r>
        <w:t xml:space="preserve">:</w:t>
      </w:r>
    </w:p>
    <w:p>
      <w:pPr>
        <w:spacing w:after="100"/>
      </w:pPr>
      <w:r>
        <w:t xml:space="preserve">        - </w:t>
      </w:r>
      <w:r>
        <w:rPr>
          <w:b/>
          <w:bCs/>
        </w:rPr>
        <w:t xml:space="preserve">경쟁력 있는 보상 및 복지 제공</w:t>
      </w:r>
      <w:r>
        <w:t xml:space="preserve">: 우수 AI 인력 유치를 위한 매력적인 보상 패키지 및 성장 기회 제공.</w:t>
      </w:r>
    </w:p>
    <w:p>
      <w:pPr>
        <w:spacing w:after="100"/>
      </w:pPr>
      <w:r>
        <w:t xml:space="preserve">        - </w:t>
      </w:r>
      <w:r>
        <w:rPr>
          <w:b/>
          <w:bCs/>
        </w:rPr>
        <w:t xml:space="preserve">효율적인 인력 운영 시스템 구축</w:t>
      </w:r>
      <w:r>
        <w:t xml:space="preserve">: AI 기반 고객 지원 챗봇 도입, 자동화된 운영 툴 활용 등으로 운영 효율성을 높이고 인력 과부하 방지.</w:t>
      </w:r>
    </w:p>
    <w:p>
      <w:pPr>
        <w:spacing w:after="100"/>
      </w:pPr>
      <w:r>
        <w:t xml:space="preserve">    - </w:t>
      </w:r>
      <w:r>
        <w:rPr>
          <w:b/>
          <w:bCs/>
        </w:rPr>
        <w:t xml:space="preserve">규제·법률 리스크</w:t>
      </w:r>
      <w:r>
        <w:t xml:space="preserve">:</w:t>
      </w:r>
    </w:p>
    <w:p>
      <w:pPr>
        <w:spacing w:after="100"/>
      </w:pPr>
      <w:r>
        <w:t xml:space="preserve">        - </w:t>
      </w:r>
      <w:r>
        <w:rPr>
          <w:b/>
          <w:bCs/>
        </w:rPr>
        <w:t xml:space="preserve">전문 법률 자문 및 가이드라인 준수</w:t>
      </w:r>
      <w:r>
        <w:t xml:space="preserve">: 법률 전문가와 협력하여 AI 생성 콘텐츠 및 광고 문구에 대한 정기적인 법적 검토 및 가이드라인 마련. 저작권, 개인정보 보호, 공정거래 등 관련 법규를 철저히 준수. [13]의 360리걸 AI처럼 법률 전문가의 역할을 보조하는 방향으로 기술 개발.</w:t>
      </w:r>
    </w:p>
    <w:p>
      <w:pPr>
        <w:spacing w:after="100"/>
      </w:pPr>
      <w:r>
        <w:t xml:space="preserve">        - </w:t>
      </w:r>
      <w:r>
        <w:rPr>
          <w:b/>
          <w:bCs/>
        </w:rPr>
        <w:t xml:space="preserve">데이터 암호화 및 접근 제어 강화</w:t>
      </w:r>
      <w:r>
        <w:t xml:space="preserve">: 수집되는 모든 데이터에 대한 강력한 암호화, 접근 제어, 감사 로그 시스템 구축. 개인정보처리방침을 명확히 고지하고 사용자 동의 필수화.</w:t>
      </w:r>
    </w:p>
    <w:p>
      <w:pPr>
        <w:spacing w:after="80"/>
      </w:pPr>
    </w:p>
    <w:p>
      <w:pPr>
        <w:shd w:fill="334155" w:color="334155" w:val="solid"/>
        <w:spacing w:before="480" w:after="160"/>
        <w:ind w:left="160" w:right="160"/>
      </w:pPr>
      <w:r>
        <w:rPr>
          <w:b/>
          <w:bCs/>
          <w:color w:val="FFFFFF"/>
          <w:sz w:val="28"/>
          <w:szCs w:val="28"/>
        </w:rPr>
        <w:t xml:space="preserve">참고문헌 (References)</w:t>
      </w:r>
    </w:p>
    <w:p>
      <w:pPr>
        <w:spacing w:after="80"/>
      </w:pPr>
    </w:p>
    <w:p>
      <w:pPr>
        <w:pStyle w:val="ListParagraph"/>
        <w:numPr>
          <w:ilvl w:val="0"/>
          <w:numId w:val="1"/>
        </w:numPr>
        <w:spacing w:after="60"/>
      </w:pPr>
      <w:r>
        <w:t xml:space="preserve">[1] Ahrefs 비싸서 끊고 싶다면? 2026 대안 5개(용도별 추천)</w:t>
      </w:r>
    </w:p>
    <w:p>
      <w:pPr>
        <w:spacing w:after="100"/>
      </w:pPr>
      <w:r>
        <w:t xml:space="preserve">  - 출처: Junia.ai</w:t>
      </w:r>
    </w:p>
    <w:p>
      <w:pPr>
        <w:spacing w:after="100"/>
      </w:pPr>
      <w:r>
        <w:t xml:space="preserve">  - URL: https://www.junia.ai/blog/ko/ahrefs-%EB%8C%80%EC%95%88-seo</w:t>
      </w:r>
    </w:p>
    <w:p>
      <w:pPr>
        <w:pStyle w:val="ListParagraph"/>
        <w:numPr>
          <w:ilvl w:val="0"/>
          <w:numId w:val="1"/>
        </w:numPr>
        <w:spacing w:after="60"/>
      </w:pPr>
      <w:r>
        <w:t xml:space="preserve">[2] 에이전트 기반 마케팅 가이드 | Salesforce KR</w:t>
      </w:r>
    </w:p>
    <w:p>
      <w:pPr>
        <w:spacing w:after="100"/>
      </w:pPr>
      <w:r>
        <w:t xml:space="preserve">  - 출처: Salesforce KR</w:t>
      </w:r>
    </w:p>
    <w:p>
      <w:pPr>
        <w:spacing w:after="100"/>
      </w:pPr>
      <w:r>
        <w:t xml:space="preserve">  - URL: https://www.salesforce.com/kr/marketing/ai/agentic-marketing-guide/</w:t>
      </w:r>
    </w:p>
    <w:p>
      <w:pPr>
        <w:pStyle w:val="ListParagraph"/>
        <w:numPr>
          <w:ilvl w:val="0"/>
          <w:numId w:val="1"/>
        </w:numPr>
        <w:spacing w:after="60"/>
      </w:pPr>
      <w:r>
        <w:t xml:space="preserve">[3] 마케팅 자동화 기능 비교 | Adobe Marketo Engage</w:t>
      </w:r>
    </w:p>
    <w:p>
      <w:pPr>
        <w:spacing w:after="100"/>
      </w:pPr>
      <w:r>
        <w:t xml:space="preserve">  - 출처: Adobe Marketo Engage</w:t>
      </w:r>
    </w:p>
    <w:p>
      <w:pPr>
        <w:spacing w:after="100"/>
      </w:pPr>
      <w:r>
        <w:t xml:space="preserve">  - URL: https://business.adobe.com/kr/products/marketo/compare.html</w:t>
      </w:r>
    </w:p>
    <w:p>
      <w:pPr>
        <w:pStyle w:val="ListParagraph"/>
        <w:numPr>
          <w:ilvl w:val="0"/>
          <w:numId w:val="1"/>
        </w:numPr>
        <w:spacing w:after="60"/>
      </w:pPr>
      <w:r>
        <w:t xml:space="preserve">[4] [PDF] Channel</w:t>
      </w:r>
    </w:p>
    <w:p>
      <w:pPr>
        <w:spacing w:after="100"/>
      </w:pPr>
      <w:r>
        <w:t xml:space="preserve">  - 출처: KPMG</w:t>
      </w:r>
    </w:p>
    <w:p>
      <w:pPr>
        <w:spacing w:after="100"/>
      </w:pPr>
      <w:r>
        <w:t xml:space="preserve">  - URL: https://assets.kpmg.com/content/dam/kpmg/kr/pdf/2021/kr-channel-202111.pdf</w:t>
      </w:r>
    </w:p>
    <w:p>
      <w:pPr>
        <w:pStyle w:val="ListParagraph"/>
        <w:numPr>
          <w:ilvl w:val="0"/>
          <w:numId w:val="1"/>
        </w:numPr>
        <w:spacing w:after="60"/>
      </w:pPr>
      <w:r>
        <w:t xml:space="preserve">[5] [PDF] 사회적경제 정책모음집</w:t>
      </w:r>
    </w:p>
    <w:p>
      <w:pPr>
        <w:spacing w:after="100"/>
      </w:pPr>
      <w:r>
        <w:t xml:space="preserve">  - 출처: 한국사회적기업진흥원</w:t>
      </w:r>
    </w:p>
    <w:p>
      <w:pPr>
        <w:spacing w:after="100"/>
      </w:pPr>
      <w:r>
        <w:t xml:space="preserve">  - URL: https://seeat.cnse.kr/files/board/2cb4e3fd44370aff9f3530b5b6b8b9e8.pdf</w:t>
      </w:r>
    </w:p>
    <w:p>
      <w:pPr>
        <w:pStyle w:val="ListParagraph"/>
        <w:numPr>
          <w:ilvl w:val="0"/>
          <w:numId w:val="1"/>
        </w:numPr>
        <w:spacing w:after="60"/>
      </w:pPr>
      <w:r>
        <w:t xml:space="preserve">[6] [PDF] 이커머스, 파괴적 혁신으로 진화하다</w:t>
      </w:r>
    </w:p>
    <w:p>
      <w:pPr>
        <w:spacing w:after="100"/>
      </w:pPr>
      <w:r>
        <w:t xml:space="preserve">  - 출처: Datocms-assets</w:t>
      </w:r>
    </w:p>
    <w:p>
      <w:pPr>
        <w:spacing w:after="100"/>
      </w:pPr>
      <w:r>
        <w:t xml:space="preserve">  - URL: https://www.datocms-assets.com/45669/1634269667-1014.pdf</w:t>
      </w:r>
    </w:p>
    <w:p>
      <w:pPr>
        <w:pStyle w:val="ListParagraph"/>
        <w:numPr>
          <w:ilvl w:val="0"/>
          <w:numId w:val="1"/>
        </w:numPr>
        <w:spacing w:after="60"/>
      </w:pPr>
      <w:r>
        <w:t xml:space="preserve">[7] TAM(전체 시장 규모)이란 무엇인가요? TAM 뜻, 산정 방법, 예시</w:t>
      </w:r>
    </w:p>
    <w:p>
      <w:pPr>
        <w:spacing w:after="100"/>
      </w:pPr>
      <w:r>
        <w:t xml:space="preserve">  - 출처: Salesforce KR</w:t>
      </w:r>
    </w:p>
    <w:p>
      <w:pPr>
        <w:spacing w:after="100"/>
      </w:pPr>
      <w:r>
        <w:t xml:space="preserve">  - URL: https://www.salesforce.com/kr/blog/total-addressable-market/</w:t>
      </w:r>
    </w:p>
    <w:p>
      <w:pPr>
        <w:pStyle w:val="ListParagraph"/>
        <w:numPr>
          <w:ilvl w:val="0"/>
          <w:numId w:val="1"/>
        </w:numPr>
        <w:spacing w:after="60"/>
      </w:pPr>
      <w:r>
        <w:t xml:space="preserve">[8] Total Addressable Market Guide 2025 - Letterdrop</w:t>
      </w:r>
    </w:p>
    <w:p>
      <w:pPr>
        <w:spacing w:after="100"/>
      </w:pPr>
      <w:r>
        <w:t xml:space="preserve">  - 출처: Letterdrop</w:t>
      </w:r>
    </w:p>
    <w:p>
      <w:pPr>
        <w:spacing w:after="100"/>
      </w:pPr>
      <w:r>
        <w:t xml:space="preserve">  - URL: https://letterdrop.com/blog/total-addressable-market-guide</w:t>
      </w:r>
    </w:p>
    <w:p>
      <w:pPr>
        <w:pStyle w:val="ListParagraph"/>
        <w:numPr>
          <w:ilvl w:val="0"/>
          <w:numId w:val="1"/>
        </w:numPr>
        <w:spacing w:after="60"/>
      </w:pPr>
      <w:r>
        <w:t xml:space="preserve">[9] 스타트업 최종보고서 | PDF - Scribd</w:t>
      </w:r>
    </w:p>
    <w:p>
      <w:pPr>
        <w:spacing w:after="100"/>
      </w:pPr>
      <w:r>
        <w:t xml:space="preserve">  - 출처: Scribd</w:t>
      </w:r>
    </w:p>
    <w:p>
      <w:pPr>
        <w:spacing w:after="100"/>
      </w:pPr>
      <w:r>
        <w:t xml:space="preserve">  - URL: https://www.scribd.com/document/910184487/%EC%8A%A4%ED%83%80%ED%8A%B8%EC%97%85-%EC%B5%9C%EC%A2%85%EB%B3%B4%EA%B3%A0%EC%84%9C-2</w:t>
      </w:r>
    </w:p>
    <w:p>
      <w:pPr>
        <w:pStyle w:val="ListParagraph"/>
        <w:numPr>
          <w:ilvl w:val="0"/>
          <w:numId w:val="1"/>
        </w:numPr>
        <w:spacing w:after="60"/>
      </w:pPr>
      <w:r>
        <w:t xml:space="preserve">[10] 2025년 SaaS 성공을 위한 8가지 사용량 기반 가격 책정 사례</w:t>
      </w:r>
    </w:p>
    <w:p>
      <w:pPr>
        <w:spacing w:after="100"/>
      </w:pPr>
      <w:r>
        <w:t xml:space="preserve">  - 출처: Tridens Technology</w:t>
      </w:r>
    </w:p>
    <w:p>
      <w:pPr>
        <w:spacing w:after="100"/>
      </w:pPr>
      <w:r>
        <w:t xml:space="preserve">  - URL: https://tridenstechnology.com/ko/%EC%82%AC%EC%9A%A9%EB%9F%89-%EA%B8%B0%EB%B0%98-%EC%9A%94%EA%B8%88%EC%A0%9C-%EC%98%88%EC%8B%9C/</w:t>
      </w:r>
    </w:p>
    <w:p>
      <w:pPr>
        <w:pStyle w:val="ListParagraph"/>
        <w:numPr>
          <w:ilvl w:val="0"/>
          <w:numId w:val="1"/>
        </w:numPr>
        <w:spacing w:after="60"/>
      </w:pPr>
      <w:r>
        <w:t xml:space="preserve">[11] 성공을 이끄는 8가지 SaaS 가격 모델 예시 - Thales</w:t>
      </w:r>
    </w:p>
    <w:p>
      <w:pPr>
        <w:spacing w:after="100"/>
      </w:pPr>
      <w:r>
        <w:t xml:space="preserve">  - 출처: Thalesgroup</w:t>
      </w:r>
    </w:p>
    <w:p>
      <w:pPr>
        <w:spacing w:after="100"/>
      </w:pPr>
      <w:r>
        <w:t xml:space="preserve">  - URL: https://cpl.thalesgroup.com/ko/software-monetization/saas-pricing-models-examples</w:t>
      </w:r>
    </w:p>
    <w:p>
      <w:pPr>
        <w:pStyle w:val="ListParagraph"/>
        <w:numPr>
          <w:ilvl w:val="0"/>
          <w:numId w:val="1"/>
        </w:numPr>
        <w:spacing w:after="60"/>
      </w:pPr>
      <w:r>
        <w:t xml:space="preserve">[12] AI가 기존 SaaS 가격 모델을 어떻게 변화 시키고 있는가 - 메일리</w:t>
      </w:r>
    </w:p>
    <w:p>
      <w:pPr>
        <w:spacing w:after="100"/>
      </w:pPr>
      <w:r>
        <w:t xml:space="preserve">  - 출처: Maily</w:t>
      </w:r>
    </w:p>
    <w:p>
      <w:pPr>
        <w:spacing w:after="100"/>
      </w:pPr>
      <w:r>
        <w:t xml:space="preserve">  - URL: https://maily.so/saascenter/posts/g1o4k9vvrve</w:t>
      </w:r>
    </w:p>
    <w:p>
      <w:pPr>
        <w:pStyle w:val="ListParagraph"/>
        <w:numPr>
          <w:ilvl w:val="0"/>
          <w:numId w:val="1"/>
        </w:numPr>
        <w:spacing w:after="60"/>
      </w:pPr>
      <w:r>
        <w:t xml:space="preserve">[13] 비용 부담 없이 '법률 대응 속도' 높이는 AI 기술이 기업 생존 ...</w:t>
      </w:r>
    </w:p>
    <w:p>
      <w:pPr>
        <w:spacing w:after="100"/>
      </w:pPr>
      <w:r>
        <w:t xml:space="preserve">  - 출처: Global Trend &amp; Technology</w:t>
      </w:r>
    </w:p>
    <w:p>
      <w:pPr>
        <w:spacing w:after="100"/>
      </w:pPr>
      <w:r>
        <w:t xml:space="preserve">  - URL: https://www.gttkorea.com/news/articleView.html?idxno=22955</w:t>
      </w:r>
    </w:p>
    <w:p>
      <w:pPr>
        <w:pStyle w:val="ListParagraph"/>
        <w:numPr>
          <w:ilvl w:val="0"/>
          <w:numId w:val="1"/>
        </w:numPr>
        <w:spacing w:after="60"/>
      </w:pPr>
      <w:r>
        <w:t xml:space="preserve">[14] 핀테크 산업을 통해 바라본 규제산업 스타트업의 어려움 : Insight</w:t>
      </w:r>
    </w:p>
    <w:p>
      <w:pPr>
        <w:spacing w:after="100"/>
      </w:pPr>
      <w:r>
        <w:t xml:space="preserve">  - 출처: Yventures</w:t>
      </w:r>
    </w:p>
    <w:p>
      <w:pPr>
        <w:spacing w:after="100"/>
      </w:pPr>
      <w:r>
        <w:t xml:space="preserve">  - URL: http://yventures.ac/academia-insight/?bmode=view&amp;idx=168718771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2026-02-22T08:57:31.874Z</dcterms:created>
  <dcterms:modified xsi:type="dcterms:W3CDTF">2026-02-22T08:57:31.874Z</dcterms:modified>
</cp:coreProperties>
</file>

<file path=docProps/custom.xml><?xml version="1.0" encoding="utf-8"?>
<Properties xmlns="http://schemas.openxmlformats.org/officeDocument/2006/custom-properties" xmlns:vt="http://schemas.openxmlformats.org/officeDocument/2006/docPropsVTypes"/>
</file>