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22. 오후 10:23:16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CurriculumCopilot 사업기획서 (풀버전)</w:t>
      </w: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PDF·PPT·HWP 교재를 업로드하면 AI 에이전트가 교육부 규격 준수 디지털 교과서로 자동 변환·검증·납품까지 지원하는 교육 콘텐츠 전환 SaaS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 문제</w:t>
      </w:r>
      <w:r>
        <w:rPr>
          <w:rFonts w:ascii="Calibri" w:cs="Calibri" w:eastAsia="Calibri" w:hAnsi="Calibri"/>
        </w:rPr>
        <w:t xml:space="preserve">: AI 디지털 교과서 의무화 전환기, 기존 교재의 디지털 변환 작업이 전문 인력 수작업에 의존하며 출판사·학교·교육청 모두 납품 병목·규격 오류·성취기준 누락 리스크에 노출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비동기 자동화 파이프라인(단원 구조 파악 → 인터랙티브 퀴즈 생성 → WCAG 접근성 검증)으로 수동 전환 병목 해소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- 2022 개정 교육과정 성취기준 자동 매핑 및 갭 분석으로 콘텐츠 완결성 보장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교육부·교육청 납품 규격 자동 체크리스트로 오납품 리스크 사전 제거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Human-in-the-loop 승인 워크플로우 및 구조화된 감사 로그로 공공 납품 책임 소재 명확화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목표 사용자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1조~1.5조 원/년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K-12 교육 콘텐츠·교과서 시장 전체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2,000억~4,500억 원/년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전환 대상 출판사 50~70개사 + 17개 시도교육청 + 산하 학교 채널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100억~450억 원/년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3년 선도 출판사 10~15개사 + 교육청 3~5개 레퍼런스 확보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목표 사용자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 기준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출판사 편집자·교사·교육청 담당자 합산 약 500~1,000명 (MAU 기준)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디지털 교과서 전환 정책 가속화</w:t>
      </w:r>
      <w:r>
        <w:rPr>
          <w:rFonts w:ascii="Calibri" w:cs="Calibri" w:eastAsia="Calibri" w:hAnsi="Calibri"/>
        </w:rPr>
        <w:t xml:space="preserve">: 교육부의 AI 디지털 교과서(AIDT) 도입 정책에 따라 2025년부터 초·중·고 단계적 적용 시작, 출판사·학교 모두 기존 교재의 디지털 전환 의무 대응 수요 급증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에듀테크 시장 고성장 기조</w:t>
      </w:r>
      <w:r>
        <w:rPr>
          <w:rFonts w:ascii="Calibri" w:cs="Calibri" w:eastAsia="Calibri" w:hAnsi="Calibri"/>
        </w:rPr>
        <w:t xml:space="preserve">: 2025년 한국 에듀테크 산업은 B2G(교육부·교육청·공립학교) 채널 중심으로 정부 예산 기반 대규모 보급 확대 중이며, 공공 LMS·AI 기반 교육 행정 시스템 등이 주요 성장 축으로 부상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검색 급등 신호</w:t>
      </w:r>
      <w:r>
        <w:rPr>
          <w:rFonts w:ascii="Calibri" w:cs="Calibri" w:eastAsia="Calibri" w:hAnsi="Calibri"/>
        </w:rPr>
        <w:t xml:space="preserve">: Google Trends 기준 'AI 디지털 교과서' 검색량 최근 90일 +40% 급등, 시장 관심도와 실수요 전환 속도가 동시에 상승 중 (서비스 제공 정보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B2G 시장 안정성</w:t>
      </w:r>
      <w:r>
        <w:rPr>
          <w:rFonts w:ascii="Calibri" w:cs="Calibri" w:eastAsia="Calibri" w:hAnsi="Calibri"/>
        </w:rPr>
        <w:t xml:space="preserve">: 정부 예산을 통한 대규모 보급이 가능하며, 일단 진입 시 안정적 지속 사업 영위 가능. 단, 입찰 경쟁·규격 충족 요건이 필수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콘텐츠 변환 수요의 병목화</w:t>
      </w:r>
      <w:r>
        <w:rPr>
          <w:rFonts w:ascii="Calibri" w:cs="Calibri" w:eastAsia="Calibri" w:hAnsi="Calibri"/>
        </w:rPr>
        <w:t xml:space="preserve">: 기존 교재(PDF·PPT·HWP) → 디지털 교과서 표준 포맷 전환을 위한 전문 인력 부족이 출판사·교육청 모두의 공통 병목으로 확인 (서비스 제공 정보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주요 내용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디지털 교과서 2025년~ 단계적 의무 도입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 [4]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검색 트렌드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'AI 디지털 교과서' 90일 +40% 급등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Trends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시장 특성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예산 기반 대규모 보급, 레퍼런스 활용 용이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[4]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병목 요인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 인력 수동 작업 의존, 규격 자동 검증 도구 부재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에이전트(Agentic AI) 부상</w:t>
      </w:r>
      <w:r>
        <w:rPr>
          <w:rFonts w:ascii="Calibri" w:cs="Calibri" w:eastAsia="Calibri" w:hAnsi="Calibri"/>
        </w:rPr>
        <w:t xml:space="preserve">: 단순 생성형 AI를 넘어 '계획 수립 → 도구 호출 → 실행'의 자율 처리 구조가 실무 환경에 적용되는 단계로 진입 중. CurriculumCopilot의 변환 에이전트 구조는 이 흐름에 직접 부합 [15]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Microsoft 교육용 Copilot 생태계 확장</w:t>
      </w:r>
      <w:r>
        <w:rPr>
          <w:rFonts w:ascii="Calibri" w:cs="Calibri" w:eastAsia="Calibri" w:hAnsi="Calibri"/>
        </w:rPr>
        <w:t xml:space="preserve">: Microsoft 365 Copilot의 교육 부문 특화 기능(Lesson Plan, Rubric, Quiz 자동 생성 등)이 상용화되며, 교육 콘텐츠 AI 자동화 기술의 수용성 확대 [1][3]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문서 구조 이해 기반 LLM 성숙</w:t>
      </w:r>
      <w:r>
        <w:rPr>
          <w:rFonts w:ascii="Calibri" w:cs="Calibri" w:eastAsia="Calibri" w:hAnsi="Calibri"/>
        </w:rPr>
        <w:t xml:space="preserve">: PDF·PPT·HWP 등 비정형 문서의 단원 구조 파악·재구조화에 필요한 LLM 기반 문서 이해 기술이 실용 수준으로 성숙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접근성 기준(WCAG) 자동 검증 기술 도입 확대</w:t>
      </w:r>
      <w:r>
        <w:rPr>
          <w:rFonts w:ascii="Calibri" w:cs="Calibri" w:eastAsia="Calibri" w:hAnsi="Calibri"/>
        </w:rPr>
        <w:t xml:space="preserve">: 공공 디지털 콘텐츠에 대한 웹 접근성 의무화 추세와 맞물려 자동 검증 도구 수요 증가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콘텐츠 에이전트의 워크플로우 통합</w:t>
      </w:r>
      <w:r>
        <w:rPr>
          <w:rFonts w:ascii="Calibri" w:cs="Calibri" w:eastAsia="Calibri" w:hAnsi="Calibri"/>
        </w:rPr>
        <w:t xml:space="preserve">: 생성·검토·승인·감사 로그를 포괄하는 Human-in-the-loop 워크플로우가 기업·공공 도입의 필수 요건으로 부상 [15]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교육과정 성취기준 매핑 자동화</w:t>
      </w:r>
      <w:r>
        <w:rPr>
          <w:rFonts w:ascii="Calibri" w:cs="Calibri" w:eastAsia="Calibri" w:hAnsi="Calibri"/>
        </w:rPr>
        <w:t xml:space="preserve">: 2022 개정 교육과정 적용 전환기와 맞물려 성취기준 자동 매핑·갭 분석 기술의 실용적 수요가 신규 창출되는 단계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수동 전환의 인력·시간 병목</w:t>
      </w:r>
      <w:r>
        <w:rPr>
          <w:rFonts w:ascii="Calibri" w:cs="Calibri" w:eastAsia="Calibri" w:hAnsi="Calibri"/>
        </w:rPr>
        <w:t xml:space="preserve">: 기존 교재(PDF·PPT·HWP)를 디지털 교과서 표준 포맷으로 전환하는 작업은 전문 편집 인력이 페이지 단위로 수작업 수행, 출판사 및 학교 모두 처리 속도·비용 면에서 심각한 병목 발생 (서비스 정보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규격 준수 검증 도구 부재</w:t>
      </w:r>
      <w:r>
        <w:rPr>
          <w:rFonts w:ascii="Calibri" w:cs="Calibri" w:eastAsia="Calibri" w:hAnsi="Calibri"/>
        </w:rPr>
        <w:t xml:space="preserve">: 교육부·교육청 납품 시 필수인 인터랙티브 요소 포함 여부, 접근성 기준(WCAG) 충족 여부 등을 자동 검증하는 도구가 시장에 존재하지 않아 납품 전 수작업 체크리스트 의존 (서비스 정보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성취기준 정합성 검토 누락</w:t>
      </w:r>
      <w:r>
        <w:rPr>
          <w:rFonts w:ascii="Calibri" w:cs="Calibri" w:eastAsia="Calibri" w:hAnsi="Calibri"/>
        </w:rPr>
        <w:t xml:space="preserve">: 2022 개정 교육과정 성취기준과의 매핑을 수동으로 확인해야 하며, 누락된 성취기준에 대한 보완 콘텐츠 생성은 별도 기획 및 제작 공수 필요 (서비스 정보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프로젝트성 사업 구조의 수익성 취약</w:t>
      </w:r>
      <w:r>
        <w:rPr>
          <w:rFonts w:ascii="Calibri" w:cs="Calibri" w:eastAsia="Calibri" w:hAnsi="Calibri"/>
        </w:rPr>
        <w:t xml:space="preserve">: B2B·B2G 교육 콘텐츠 전환 사업은 고객별 맞춤 대응으로 인해 프로젝트성 구조가 반복되며, 투입 인력·시간 증가로 수익성 관리 어려움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검토·감사 체계 미비</w:t>
      </w:r>
      <w:r>
        <w:rPr>
          <w:rFonts w:ascii="Calibri" w:cs="Calibri" w:eastAsia="Calibri" w:hAnsi="Calibri"/>
        </w:rPr>
        <w:t xml:space="preserve">: 변환 결과물에 대한 항목별 승인·수정·반려 이력과 원본 참조 감사 로그가 없어 공공 납품 시 책임 소재 불명확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CurriculumCopilot의 개선 방식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자동화로 병목 해소</w:t>
      </w:r>
      <w:r>
        <w:rPr>
          <w:rFonts w:ascii="Calibri" w:cs="Calibri" w:eastAsia="Calibri" w:hAnsi="Calibri"/>
        </w:rPr>
        <w:t xml:space="preserve">: PDF·PPT·HWP 업로드 → 단원 구조 파악 → 인터랙티브 퀴즈 자동 생성 → 접근성 기준 자동 검증까지 비동기 처리로 수행, 수동 전환 대비 처리 속도·비용 구조 개선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규격 자동 검증으로 납품 리스크 제거</w:t>
      </w:r>
      <w:r>
        <w:rPr>
          <w:rFonts w:ascii="Calibri" w:cs="Calibri" w:eastAsia="Calibri" w:hAnsi="Calibri"/>
        </w:rPr>
        <w:t xml:space="preserve">: 교육부·교육청 규격 준수 체크리스트를 에이전트가 자동 수행, 납품 전 검토 공수 및 오납품 리스크 감소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성취기준 갭 분석으로 콘텐츠 완결성 확보</w:t>
      </w:r>
      <w:r>
        <w:rPr>
          <w:rFonts w:ascii="Calibri" w:cs="Calibri" w:eastAsia="Calibri" w:hAnsi="Calibri"/>
        </w:rPr>
        <w:t xml:space="preserve">: 2022 개정 교육과정 성취기준 자동 매핑 및 누락 항목 보완 초안 AI 제안으로 별도 기획 공수 대폭 절감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Human-in-the-loop 검토 워크플로우</w:t>
      </w:r>
      <w:r>
        <w:rPr>
          <w:rFonts w:ascii="Calibri" w:cs="Calibri" w:eastAsia="Calibri" w:hAnsi="Calibri"/>
        </w:rPr>
        <w:t xml:space="preserve">: 교사·편집자의 항목별 승인/수정/반려 및 변환 근거 감사 로그 제공으로 공공 납품 요건 대응 및 책임 소재 명확화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반복 사용에 따른 전환 비용 증가 구조</w:t>
      </w:r>
      <w:r>
        <w:rPr>
          <w:rFonts w:ascii="Calibri" w:cs="Calibri" w:eastAsia="Calibri" w:hAnsi="Calibri"/>
        </w:rPr>
        <w:t xml:space="preserve">: 출판사·교육청의 스타일 가이드·규격을 누적 학습하여 고객 락인(lock-in) 효과 형성 [4]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 콘텐츠 출판사·교사·교육청이 기존 교재 파일을 업로드하면 AI 에이전트가 단원 구조 파악 → 인터랙티브 디지털 교과서 변환 → 교육과정 성취기준 매핑 → 규격 자동 검증 → 검토·승인 워크플로우까지 End-to-End로 처리하는 B2B·B2G 복합 SaaS 플랫폼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① 멀티포맷 자동 변환 에이전트 (Conversion Agent)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PDF·PPT·HWP 파일 업로드 후 비동기 처리 (완료 시 이메일·앱 내 알림)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LLM 기반 단원·절·항 구조 자동 파악 및 계층화 재구성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텍스트·이미지·표 등 콘텐츠 요소 분류 및 디지털 교과서 표준 포맷(HTML5·EPUB3 기반) 변환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대량 배치 처리 지원 (출판사 단위 다수 파일 동시 업로드)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② 인터랙티브 요소 자동 생성 (Interactive Element Generator)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단원별 핵심 개념 추출 후 객관식·단답형·OX 퀴즈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다이어그램·마인드맵 구조 자동 시각화 제안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생성된 요소에 대한 편집자 수정·교체 인터페이스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③ 접근성 자동 검증 (Accessibility Validator)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WCAG 2.1 AA 기준 자동 체크 (이미지 대체 텍스트, 색상 대비, 키보드 탐색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항목별 통과/경고/실패 리포트 자동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실패 항목에 대한 수정 가이드 인라인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④ 커리큘럼 갭 분석 (Curriculum Gap Analyzer)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- 2022 개정 교육과정 성취기준 DB와 변환 콘텐츠 자동 매핑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누락된 성취기준 항목 식별 및 보완 콘텐츠 초안 AI 자동 제안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과목·학년·단원별 성취기준 커버리지 시각화 대시보드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⑤ 교육부·교육청 납품 규격 자동 체크리스트 (Compliance Checker)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교육부·KERIS 디지털 교과서 납품 규격 항목 전체 자동 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규격 준수 여부 항목별 Pass/Fail 리포트 및 PDF 다운로드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규격 업데이트 시 자동 반영 (규격 DB 정기 업데이트 운영)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⑥ Human-in-the-loop 검토 워크플로우 (Review &amp; Approval Workflow)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변환 결과물 항목별 승인/수정 요청/반려 기능 (교사·편집자 역할 구분)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수정 요청 시 원본 페이지 참조 뷰어 인라인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멀티유저 동시 검토 및 댓글·버전 이력 관리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⑦ 감사 로그 (Audit Log)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변환 단계별 처리 근거(원본 페이지 참조) 구조화 기록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승인/수정/반려 이력 타임스탬프·담당자 정보 포함 전체 추적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공공 감사 대응용 감사 보고서 PDF 자동 생성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⑧ 고객별 스타일 가이드 누적 학습 (Style Guide Learning)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출판사·교육청별 편집 패턴·용어·서식 누적 학습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재사용 시 해당 고객 스타일 자동 적용, 수정 빈도 감소 구조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제공 형태</w:t>
      </w:r>
      <w:r>
        <w:rPr>
          <w:rFonts w:ascii="Calibri" w:cs="Calibri" w:eastAsia="Calibri" w:hAnsi="Calibri"/>
        </w:rPr>
        <w:t xml:space="preserve">: 웹 기반 SaaS (Chrome·Edge 최적화), 별도 설치 불필요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사용자 유형별 화면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*편집자/관리자 뷰*: 프로젝트 대시보드, 파일 업로드 큐, 변환 진행 상태, 규격 리포트, 감사 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*교사 뷰*: 단원별 인터랙티브 요소 미리보기, 승인/수정 워크플로우, 성취기준 커버리지 확인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*교육청 담당자 뷰*: 기관 단위 변환 현황 대시보드, 납품 규격 체크리스트 리포트 다운로드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핵심 UX 원칙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업로드 → 결과 확인까지 최소 클릭 수로 완료되는 단순 플로우 설계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비동기 처리로 대기 시간 중 타 작업 가능, 완료 알림으로 복귀 유도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원본-변환 결과 좌우 비교(Split-View) 편집 화면으로 검토 효율 극대화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규격 체크리스트·갭 분석 결과를 시각화 카드 형태로 직관적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대안 및 직접 경쟁 제품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수동 전환 방식 (현재 주류)</w:t>
      </w:r>
      <w:r>
        <w:rPr>
          <w:rFonts w:ascii="Calibri" w:cs="Calibri" w:eastAsia="Calibri" w:hAnsi="Calibri"/>
        </w:rPr>
        <w:t xml:space="preserve">: 출판사 내부 편집팀 또는 외주 에이전시가 페이지 단위 수작업으로 PDF/PPT/HWP → 디지털 포맷 전환 수행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문서 변환 SaaS (Adobe Acrobat, Hancom Office 등)</w:t>
      </w:r>
      <w:r>
        <w:rPr>
          <w:rFonts w:ascii="Calibri" w:cs="Calibri" w:eastAsia="Calibri" w:hAnsi="Calibri"/>
        </w:rPr>
        <w:t xml:space="preserve">: 포맷 변환 기능 제공하나 교육과정 맥락 전혀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Microsoft 365 Copilot 교육 기능 (Lesson Plan, Quiz, Rubric)</w:t>
      </w:r>
      <w:r>
        <w:rPr>
          <w:rFonts w:ascii="Calibri" w:cs="Calibri" w:eastAsia="Calibri" w:hAnsi="Calibri"/>
        </w:rPr>
        <w:t xml:space="preserve">: 신규 콘텐츠 생성 중심, 기존 교재 파일 업로드→변환 워크플로우 미지원 [1][3]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EducationCopilot.com</w:t>
      </w:r>
      <w:r>
        <w:rPr>
          <w:rFonts w:ascii="Calibri" w:cs="Calibri" w:eastAsia="Calibri" w:hAnsi="Calibri"/>
        </w:rPr>
        <w:t xml:space="preserve">: 수업안·루브릭 등 교사용 생성 도구, 한국 교육과정(2022 개정) 및 교육부 규격과 무관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에듀테크 LMS 플랫폼 (클래스팅, 위즈스쿨 등)</w:t>
      </w:r>
      <w:r>
        <w:rPr>
          <w:rFonts w:ascii="Calibri" w:cs="Calibri" w:eastAsia="Calibri" w:hAnsi="Calibri"/>
        </w:rPr>
        <w:t xml:space="preserve">: 콘텐츠 유통·관리 플랫폼 중심, 기존 교재의 자동 변환·규격 검증 기능 미제공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 입찰 기반 SI 업체</w:t>
      </w:r>
      <w:r>
        <w:rPr>
          <w:rFonts w:ascii="Calibri" w:cs="Calibri" w:eastAsia="Calibri" w:hAnsi="Calibri"/>
        </w:rPr>
        <w:t xml:space="preserve">: 교육청 발주 디지털 교과서 구축 프로젝트를 수주하나, 반복 가능한 SaaS 구조 아닌 프로젝트성 단발 용역 [4]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주요 단점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수동 전환</w:t>
      </w:r>
      <w:r>
        <w:rPr>
          <w:rFonts w:ascii="Calibri" w:cs="Calibri" w:eastAsia="Calibri" w:hAnsi="Calibri"/>
        </w:rPr>
        <w:t xml:space="preserve">: 페이지당 처리 시간 과다, 전문 인력 확보 어려움, 규격 오류 시 재작업 비용 발생, 납품 일정 리스크 상시 존재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문서 변환 SaaS</w:t>
      </w:r>
      <w:r>
        <w:rPr>
          <w:rFonts w:ascii="Calibri" w:cs="Calibri" w:eastAsia="Calibri" w:hAnsi="Calibri"/>
        </w:rPr>
        <w:t xml:space="preserve">: 교육과정 성취기준 매핑 불가, WCAG 접근성 자동 검증 미지원, 인터랙티브 요소(퀴즈·다이어그램) 자동 생성 불가 [서비스 정보]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Microsoft 365 Copilot 교육 기능</w:t>
      </w:r>
      <w:r>
        <w:rPr>
          <w:rFonts w:ascii="Calibri" w:cs="Calibri" w:eastAsia="Calibri" w:hAnsi="Calibri"/>
        </w:rPr>
        <w:t xml:space="preserve">: 기존 파일 구조 인식·변환 파이프라인 부재, 한국 교육부 납품 규격 미반영, B2G 감사 로그·승인 워크플로우 미지원 [1][3]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LMS 플랫폼</w:t>
      </w:r>
      <w:r>
        <w:rPr>
          <w:rFonts w:ascii="Calibri" w:cs="Calibri" w:eastAsia="Calibri" w:hAnsi="Calibri"/>
        </w:rPr>
        <w:t xml:space="preserve">: 변환 자동화 엔진 부재, 성취기준 갭 분석 기능 미존재, 출판사 전용 편집 워크플로우 미제공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SI 업체 프로젝트</w:t>
      </w:r>
      <w:r>
        <w:rPr>
          <w:rFonts w:ascii="Calibri" w:cs="Calibri" w:eastAsia="Calibri" w:hAnsi="Calibri"/>
        </w:rPr>
        <w:t xml:space="preserve">: 반복 활용 불가한 일회성 구조, 단가 높음, 납품 후 유지보수 연속성 취약, 수익성 구조 불안정 [4]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CurriculumCopilot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수동 전환 (편집팀/외주)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Microsoft 365 Copilot (교육)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범용 문서 변환 SaaS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국내 LMS 플랫폼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SI 프로젝트 업체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교재 파일(PDF·PPT·HWP) 자동 변환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(수작업)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(포맷만)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(수작업 포함)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인터랙티브 퀴즈 자동 생성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(신규 생성만)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WCAG 접근성 자동 검증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 체크)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2022 개정 교육과정 성취기준 매핑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커리큘럼 갭 분석 및 보완 초안 제안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교육부·교육청 납품 규격 자동 체크리스트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Human-in-the-loop 승인 워크플로우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(비정형)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(원본 페이지 참조 포함)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사용 시 스타일 가이드 누적 학습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구독 기반 반복 과금 구조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(범용)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B2G(교육청) 특화 대응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솔루션과의 핵심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 맥락 특화 해자</w:t>
      </w:r>
      <w:r>
        <w:rPr>
          <w:rFonts w:ascii="Calibri" w:cs="Calibri" w:eastAsia="Calibri" w:hAnsi="Calibri"/>
        </w:rPr>
        <w:t xml:space="preserve">: 범용 AI 도구(Microsoft Copilot, Adobe 등)는 한국 교육부·교육청 납품 규격 및 2022 개정 교육과정 성취기준을 전혀 반영하지 않음 → CurriculumCopilot은 이 규격 준수 로직 자체가 핵심 기능으로 내재화되어 빅테크 범용 도구로 대체 불가 [서비스 정보]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변환 → 검증 → 승인의 End-to-End 파이프라인</w:t>
      </w:r>
      <w:r>
        <w:rPr>
          <w:rFonts w:ascii="Calibri" w:cs="Calibri" w:eastAsia="Calibri" w:hAnsi="Calibri"/>
        </w:rPr>
        <w:t xml:space="preserve">: 기존 대안은 변환·생성·검증·승인 각 단계가 분절되어 별도 도구·인력 조합 필요 → 단일 플랫폼 내 비동기 처리 파이프라인으로 통합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갭 분석 기반 콘텐츠 완결성 보장</w:t>
      </w:r>
      <w:r>
        <w:rPr>
          <w:rFonts w:ascii="Calibri" w:cs="Calibri" w:eastAsia="Calibri" w:hAnsi="Calibri"/>
        </w:rPr>
        <w:t xml:space="preserve">: 수동 전환이나 범용 도구는 성취기준 누락 여부를 검토조차 하지 않음 → 자동 갭 분석 및 보완 초안 AI 제안으로 콘텐츠 품질 리스크 사전 제거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학습에 의한 전환 비용(Switching Cost) 증가</w:t>
      </w:r>
      <w:r>
        <w:rPr>
          <w:rFonts w:ascii="Calibri" w:cs="Calibri" w:eastAsia="Calibri" w:hAnsi="Calibri"/>
        </w:rPr>
        <w:t xml:space="preserve">: 반복 사용 시 해당 고객(출판사·교육청)의 스타일 가이드·규격 패턴 학습 → 타 솔루션 전환 시 재학습 비용 발생, 락인 구조 형성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 납품 감사 대응</w:t>
      </w:r>
      <w:r>
        <w:rPr>
          <w:rFonts w:ascii="Calibri" w:cs="Calibri" w:eastAsia="Calibri" w:hAnsi="Calibri"/>
        </w:rPr>
        <w:t xml:space="preserve">: SI 업체나 수동 방식은 감사 로그·원본 참조 이력이 비정형 → 구조화된 감사 로그 제공으로 공공기관 내부 감사·의회 감사 대응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대안 단점 극복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기존 단점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기존 대안의 한계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CurriculumCopilot의 극복 방식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개선 효과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전환 병목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편집 인력 페이지 단위 수작업, 납품 지연 상시 발생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자동화 파이프라인으로 대량 처리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전환 처리 속도 및 비용 구조 대폭 개선 [서비스 정보]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 준수 수작업 체크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납품 전 체크리스트 수동 확인, 오납품 리스크 존재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에이전트가 교육부·교육청 규격 자동 검증 수행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납품 리스크 사전 제거, 재작업 비용 감소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매핑 누락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확인 의존, 누락 시 별도 기획·제작 공수 필요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2022 개정 교육과정 자동 매핑 + 갭 보완 초안 제안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기획 공수 절감, 콘텐츠 완결성 확보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감사·책임 소재 불명확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변환 이력·원본 참조 비정형, 공공 감사 대응 취약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항목별 승인/수정/반려 이력 + 원본 페이지 감사 로그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납품 책임 소재 명확화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프로젝트성 수익 불안정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SI 단발 용역 구조, 반복 수익 없음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구독 + 사용량 과금 하이브리드 모델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기반 예측 가능한 반복 수익 구조 확보 [10][11]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빅테크 범용 도구의 한국 규격 미반영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Microsoft·Adobe 등 글로벌 도구의 현지 규제 맥락 부재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교육부 규격·성취기준 특화 로직 내재화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빅테크 대체 불가 규제 맥락 특화 해자 형성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요약 도표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설명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경쟁 대안 보유 여부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교육부·교육청 납품 규격 자동 검증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 준수 체크리스트를 에이전트가 자동 수행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전무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2022 개정 교육과정 성취기준 자동 매핑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갭 분석 및 보완 초안 AI 제안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전무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End-to-End 변환 파이프라인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업로드→구조파악→퀴즈생성→접근성검증 단일 플랫폼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전무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Human-in-the-loop 승인 워크플로우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항목별 승인/수정/반려 + 감사 로그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전무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고객별 스타일 가이드 누적 학습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사용 시 전환 비용 증가, 락인 구조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전무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연간 구독 + 사용량 과금 하이브리드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안정성과 사용량 비례 수익의 결합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일부 LMS만 구독 모델 보유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확장 방향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네트워크 효과 심화</w:t>
      </w:r>
      <w:r>
        <w:rPr>
          <w:rFonts w:ascii="Calibri" w:cs="Calibri" w:eastAsia="Calibri" w:hAnsi="Calibri"/>
        </w:rPr>
        <w:t xml:space="preserve">: 고객사(출판사·교육청) 누적 증가에 따라 스타일 가이드·규격 패턴 데이터 축적 → 변환 정확도 및 성취기준 매핑 품질 지속 향상, 신규 경쟁사 진입 장벽 강화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교육과정 성취기준 DB의 플랫폼화</w:t>
      </w:r>
      <w:r>
        <w:rPr>
          <w:rFonts w:ascii="Calibri" w:cs="Calibri" w:eastAsia="Calibri" w:hAnsi="Calibri"/>
        </w:rPr>
        <w:t xml:space="preserve">: 2022 개정 교육과정 성취기준 매핑 데이터베이스를 외부 에듀테크 서비스에 API로 제공 → 성취기준 매핑 인프라 레이어로 포지셔닝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부가 서비스 확장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학습 분석(Learning Analytics) 모듈 추가</w:t>
      </w:r>
      <w:r>
        <w:rPr>
          <w:rFonts w:ascii="Calibri" w:cs="Calibri" w:eastAsia="Calibri" w:hAnsi="Calibri"/>
        </w:rPr>
        <w:t xml:space="preserve">: 변환된 인터랙티브 콘텐츠 내 학생 응답 데이터 수집·분석 기능 → 출판사·학교의 콘텐츠 개선 피드백 루프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다국어 교육과정 확장</w:t>
      </w:r>
      <w:r>
        <w:rPr>
          <w:rFonts w:ascii="Calibri" w:cs="Calibri" w:eastAsia="Calibri" w:hAnsi="Calibri"/>
        </w:rPr>
        <w:t xml:space="preserve">: K-에듀테크 수출 관심 국가(베트남·인도네시아 등) 교육과정 성취기준 DB 추가 → 해외 B2B 라이선싱 모델 적용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콘텐츠 품질 인증 서비스</w:t>
      </w:r>
      <w:r>
        <w:rPr>
          <w:rFonts w:ascii="Calibri" w:cs="Calibri" w:eastAsia="Calibri" w:hAnsi="Calibri"/>
        </w:rPr>
        <w:t xml:space="preserve">: 규격 준수 자동 검증 기능을 기반으로 독립 콘텐츠 품질 인증 리포트 발급 서비스화 → 출판사의 입찰 제안서 첨부 자료로 활용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API·파트너십 전략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LMS 플랫폼 연동 API</w:t>
      </w:r>
      <w:r>
        <w:rPr>
          <w:rFonts w:ascii="Calibri" w:cs="Calibri" w:eastAsia="Calibri" w:hAnsi="Calibri"/>
        </w:rPr>
        <w:t xml:space="preserve">: 클래스팅·위즈스쿨 등 국내 주요 LMS와 변환 완료 콘텐츠 직접 배포 연동 → LMS 플랫폼의 콘텐츠 공급 인프라 역할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교육부·KERIS(한국교육학술정보원) 공식 연동</w:t>
      </w:r>
      <w:r>
        <w:rPr>
          <w:rFonts w:ascii="Calibri" w:cs="Calibri" w:eastAsia="Calibri" w:hAnsi="Calibri"/>
        </w:rPr>
        <w:t xml:space="preserve">: KERIS의 디지털 교과서 표준 포맷 인증 절차와 직접 연계 → B2G 채널 진입 장벽 선제 해소 및 공신력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HWP 파일 처리 특화를 위한 한컴 파트너십</w:t>
      </w:r>
      <w:r>
        <w:rPr>
          <w:rFonts w:ascii="Calibri" w:cs="Calibri" w:eastAsia="Calibri" w:hAnsi="Calibri"/>
        </w:rPr>
        <w:t xml:space="preserve">: 국내 교육 현장 HWP 파일 의존도 고려, 한글과컴퓨터와의 기술 파트너십으로 변환 정확도 및 공식 지원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교원 연수 기관 협력</w:t>
      </w:r>
      <w:r>
        <w:rPr>
          <w:rFonts w:ascii="Calibri" w:cs="Calibri" w:eastAsia="Calibri" w:hAnsi="Calibri"/>
        </w:rPr>
        <w:t xml:space="preserve">: 교사 대상 디지털 교과서 제작 역량 강화 연수와 CurriculumCopilot 실습 연계 → B2B(교사 채널) 사용자 저변 확대 및 풀뿌리 확산 경로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검·인정 심사 기관 연계</w:t>
      </w:r>
      <w:r>
        <w:rPr>
          <w:rFonts w:ascii="Calibri" w:cs="Calibri" w:eastAsia="Calibri" w:hAnsi="Calibri"/>
        </w:rPr>
        <w:t xml:space="preserve">: 교육부 검·인정 심사 절차상 규격 준수 증빙 서류로 CurriculumCopilot 감사 로그 채택 유도 → 출판사의 의무 사용 유인 구조 형성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장기 플랫폼 포지셔닝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교육 콘텐츠 규격 준수 인프라(Compliance Infrastructure) 레이어</w:t>
      </w:r>
      <w:r>
        <w:rPr>
          <w:rFonts w:ascii="Calibri" w:cs="Calibri" w:eastAsia="Calibri" w:hAnsi="Calibri"/>
        </w:rPr>
        <w:t xml:space="preserve">: 단순 변환 도구를 넘어 모든 디지털 교과서 콘텐츠가 납품 전 반드시 통과해야 하는 검증 인프라로 포지셔닝 → 플랫폼 의존성 구조화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출판사·교육청의 콘텐츠 자산 관리 허브</w:t>
      </w:r>
      <w:r>
        <w:rPr>
          <w:rFonts w:ascii="Calibri" w:cs="Calibri" w:eastAsia="Calibri" w:hAnsi="Calibri"/>
        </w:rPr>
        <w:t xml:space="preserve">: 변환 완료 콘텐츠의 버전 관리·재활용·업데이트 이력을 중앙 관리하는 콘텐츠 자산 관리 플랫폼으로 확장 → 고객의 핵심 업무 시스템(System of Record)화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타깃 세그먼트</w:t>
      </w:r>
      <w:r>
        <w:rPr>
          <w:rFonts w:ascii="Calibri" w:cs="Calibri" w:eastAsia="Calibri" w:hAnsi="Calibri"/>
        </w:rPr>
        <w:t xml:space="preserve">: AI 디지털 교과서 전환 의무화에 대응해야 하는 ①교육 콘텐츠 출판사(검·인정 교과서 발행사 및 부교재 출판사), ②초·중·고 교사 및 학교 단위 콘텐츠 개발 주체, ③교육청 산하 콘텐츠 개발팀·교육지원청 (B2B·B2G 복합)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범주</w:t>
      </w:r>
      <w:r>
        <w:rPr>
          <w:rFonts w:ascii="Calibri" w:cs="Calibri" w:eastAsia="Calibri" w:hAnsi="Calibri"/>
        </w:rPr>
        <w:t xml:space="preserve">: 국내 K-12 디지털 교과서 콘텐츠 변환·자동화 SaaS 시장 (에듀테크 B2B·B2G 세그먼트 내)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(Total Addressable Market, 전체 시장)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초·중·고 교과서 및 디지털 교육 콘텐츠 시장 전체를 대상으로 산정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교육용 콘텐츠·교과서 시장 규모: 업계 추정치 기준 연간 약 1조~1.5조 원 수준 (디지털 교육 콘텐츠 포함,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디지털 교과서 전환 정책에 따라 전체 K-12 교재의 디지털화 대상 범위가 TAM 산정 기준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추정</w:t>
      </w:r>
      <w:r>
        <w:rPr>
          <w:rFonts w:ascii="Calibri" w:cs="Calibri" w:eastAsia="Calibri" w:hAnsi="Calibri"/>
        </w:rPr>
        <w:t xml:space="preserve">: 연간 약 1조 원~1.5조 원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(Serviceable Addressable Market, 유효 시장)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TAM 중 CurriculumCopilot이 실제 접근 가능한 세그먼트로 한정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①디지털 교과서 전환 의무화 대상 출판사(검·인정 교과서 발행 출판사 약 50~70개사 추정)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②교육청·교육지원청 발주 콘텐츠 개발 예산 집행 기관 (17개 시도교육청 및 산하 교육지원청)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③디지털 전환 수요가 명확한 학교 단위 B2B 채널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전체 에듀테크 B2G 시장 내 콘텐츠 변환·자동화 특화 서비스가 실질적으로 대응 가능한 규모: TAM의 약 20~30% 수준으로 추정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추정</w:t>
      </w:r>
      <w:r>
        <w:rPr>
          <w:rFonts w:ascii="Calibri" w:cs="Calibri" w:eastAsia="Calibri" w:hAnsi="Calibri"/>
        </w:rPr>
        <w:t xml:space="preserve">: 연간 약 2,000억~4,500억 원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(Serviceable Obtainable Market, 현실적 점유 목표)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3년 내 현실적으로 확보 가능한 시장: SAM 내 조기 도입 가능성이 높은 출판사 및 교육청 선도 채널 집중 공략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B2G 입찰 레퍼런스 확보 후 확산 구조 감안, SAM의 약 5~10% 점유 목표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추정</w:t>
      </w:r>
      <w:r>
        <w:rPr>
          <w:rFonts w:ascii="Calibri" w:cs="Calibri" w:eastAsia="Calibri" w:hAnsi="Calibri"/>
        </w:rPr>
        <w:t xml:space="preserve">: 연간 약 100억~450억 원 (업계 추정치, 초기 3년 누적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규모 추정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산정 근거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1조~1.5조 원/년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K-12 교육 콘텐츠·교과서 시장 전체 (업계 추정치)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2,000억~4,500억 원/년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전환 대상 출판사·교육청 채널 (TAM의 20~30%, 업계 추정치)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100억~450억 원/년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3년 선도 채널 점유 5~10%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정책 드라이브 지속</w:t>
      </w:r>
      <w:r>
        <w:rPr>
          <w:rFonts w:ascii="Calibri" w:cs="Calibri" w:eastAsia="Calibri" w:hAnsi="Calibri"/>
        </w:rPr>
        <w:t xml:space="preserve">: 교육부 AI 디지털 교과서 단계적 의무 적용이 2025년 이후 확대될수록 TAM 및 SAM 동반 성장 구조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B2G 레퍼런스 선점 효과</w:t>
      </w:r>
      <w:r>
        <w:rPr>
          <w:rFonts w:ascii="Calibri" w:cs="Calibri" w:eastAsia="Calibri" w:hAnsi="Calibri"/>
        </w:rPr>
        <w:t xml:space="preserve">: 초기 교육청 납품 레퍼런스 확보 시 후속 입찰에서 신뢰성 기반 경쟁 우위 형성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반복 과금 구조 안정화</w:t>
      </w:r>
      <w:r>
        <w:rPr>
          <w:rFonts w:ascii="Calibri" w:cs="Calibri" w:eastAsia="Calibri" w:hAnsi="Calibri"/>
        </w:rPr>
        <w:t xml:space="preserve">: B2G 연간 구독 계약 전환 시 예측 가능한 ARR(연간 반복 수익) 기반 구축, 사용량 기반 과금과의 하이브리드 모델로 수익성 개선 [10][11]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초기 선점 기회</w:t>
      </w:r>
      <w:r>
        <w:rPr>
          <w:rFonts w:ascii="Calibri" w:cs="Calibri" w:eastAsia="Calibri" w:hAnsi="Calibri"/>
        </w:rPr>
        <w:t xml:space="preserve">: 규격 자동 검증·성취기준 매핑 특화 도구가 시장에 부재한 현재, 조기 진입 시 카테고리 리더십 확보 가능 (서비스 정보 기준)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핵심 MVP 구축 및 초기 레퍼런스 확보 (0~6개월)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변환 파이프라인 구동 가능한 MVP 완성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선도 출판사 2~3개사 파일럿 계약 체결 및 유상 실사용 데이터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교육청 1개소 파일럿 발굴 착수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마일스톤·산출물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멀티포맷 변환 엔진 v1 완성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PDF·PPT·HWP → HTML5 변환 파이프라인 (단원 구조 파악 포함)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인터랙티브 퀴즈 자동 생성 v1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객관식·단답형·OX 퀴즈 생성 모듈, 편집자 수정 UI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WCAG 자동 검증 모듈 v1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WCAG 2.1 AA 항목별 Pass/Fail 리포트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검토 워크플로우 v1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승인/수정/반려 기본 플로우, 원본 참조 뷰어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v1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변환 단계별 구조화 로그, 담당자 이력 기록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2~3개사 온보딩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출판사 편집팀 대상 실사용 피드백 수집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M4~M6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기반 유상 계약 전환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기반 과금(페이지 단위) 첫 매출 발생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기능 고도화 및 B2G 채널 진입 (7~12개월)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교육부·KERIS 납품 규격 자동 체크리스트 완성으로 B2G 입찰 대응력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- 2022 개정 교육과정 성취기준 DB 구축 및 갭 분석 기능 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교육청 1~2개소 연간 구독 계약 체결 (B2G 레퍼런스 1호 확보)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고객별 스타일 가이드 학습 기능 v1 적용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마일스톤·산출물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납품 규격 자동 체크리스트 v1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 규격 항목 전체 커버, PDF 리포트 다운로드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2022 개정 교육과정 성취기준 DB 구축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과목·학년 성취기준 구조화 DB, 매핑 엔진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M7~M9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커리큘럼 갭 분석 기능 출시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커버리지 대시보드, 보완 초안 AI 제안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스타일 가이드 누적 학습 v1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고객별 편집 패턴 학습 모듈, 자동 적용 기능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파일럿 → 연간 구독 전환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레퍼런스 계약서 1호, 연간 ARR 기반 수익 발생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M11~M12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출판사 고객 5개사 이상 확대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과금 기반 MAU 500명 이상 달성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플랫폼 확장 및 시장 지배력 강화 (13~24개월)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LMS 플랫폼 연동 API 제공으로 콘텐츠 배포 인프라 역할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콘텐츠 품질 인증 리포트 서비스화 (출판사 입찰 제안서 활용)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교육청 5개소 이상 연간 구독 포트폴리오 구축, ARR 기반 안정 수익 구조 완성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해외(베트남·인도네시아) 교육과정 DB 추가 및 B2B 라이선싱 파일럿 착수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마일스톤·산출물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LMS 연동 API v1 출시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클래스팅·위즈스쿨 등 주요 LMS 연동, 변환 콘텐츠 직배포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품질 인증 리포트 서비스화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독립 인증 리포트 발급, 출판사 입찰 첨부 자료 활용 구조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M15~M17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 공식 연동 추진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 디지털 교과서 인증 절차 연계 협의 및 파일럿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M16~M18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한컴 파트너십 체결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HWP 변환 정확도 개선, 공식 파트너 마케팅 활용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M15~M18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교육과정 DB 추가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베트남·인도네시아 성취기준 DB 구축, 해외 B2B 파일럿 1건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M19~M22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5개소 구독 포트폴리오 완성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기반 안정 수익 구조, SOM 하단(100억) 이상 도달 가시화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분석 모듈 v1 출시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인터랙티브 콘텐츠 내 학생 응답 데이터 수집·분석 대시보드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M22~M24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세부 태스크 (M1~M6)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No.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선행 조건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PDF 파싱 엔진 구축 (pdfminer·PyMuPDF 기반)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PDF 텍스트·구조 추출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PPT 파싱 엔진 구축 (python-pptx 기반)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PPT 슬라이드 구조 추출 모듈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HWP 파싱 엔진 구축 (hwp5 라이브러리 또는 한컴 API 연동 검토)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HWP 본문·구조 추출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기반 단원 구조 파악 프롬프트 설계 및 테스트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1-1, 1-2, 1-3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단원·절·항 계층 구조 파악 로직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HTML5 기반 디지털 교과서 표준 포맷 출력 모듈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FE+BE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HTML5 변환 결과물 렌더러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처리 큐 시스템 구축 (Celery+Redis 또는 AWS SQS)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비동기 배치 처리 인프라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1-7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완료 알림 시스템 구축 (이메일·웹 푸시)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발송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인터랙티브 퀴즈 자동 생성 LLM 파이프라인 설계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객관식·단답형·OX 퀴즈 생성 모듈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퀴즈 편집 UI 개발 (생성 결과 수정·교체 인터페이스)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퀴즈 편집 화면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WCAG 2.1 AA 자동 검증 모듈 구축 (axe-core·Pa11y 활용)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QA+BE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접근성 항목별 Pass/Fail 리포트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검토 워크플로우 DB 설계 (승인/수정/반려 상태 관리)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워크플로우 상태 DB 스키마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검토 워크플로우 UI 개발 (승인·수정 요청·반려 버튼, 원본 참조 뷰어)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검토 화면 v1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구조화 설계 및 저장 모듈 구축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로그 DB 및 조회 API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보고서 PDF 자동 생성 기능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감사 보고서 PDF 출력 모듈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인증·권한 관리 시스템 구축 (편집자/교사/관리자 역할 분리)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역할 기반 접근 제어(RBAC)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프로젝트 대시보드 UI 개발 (파일 업로드 큐, 변환 진행 상태)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1-6, 1-15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 화면 v1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기반 과금 모듈 연동 (페이지 단위 과금, 결제 게이트웨이 연동)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과금 연동 모듈 (Stripe 또는 국내 PG)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2~3개사 온보딩 및 피드백 수집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PM+세일즈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M4~M6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1-5~1-14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피드백 보고서, 개선 요구사항 목록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1-19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검토 및 개인정보처리방침 수립 (교육 콘텐츠 데이터 보호 정책)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PM+법무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정책 문서, 개인정보처리방침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1-20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QA 테스트 및 버그 수정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1-1~1-17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완료 보고서, 버그 수정 이력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세부 태스크 (M7~M12)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No.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선행 조건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KERIS·교육부 납품 규격 항목 전수 수집 및 구조화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PM+도메인 전문가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납품 규격 체크리스트 항목 DB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납품 규격 자동 체크리스트 검증 엔진 개발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BE+AI 엔지니어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 항목별 자동 검증 모듈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납품 규격 체크리스트 리포트 PDF 다운로드 기능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BE+FE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 리포트 PDF 출력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2022 개정 교육과정 성취기준 전 과목·학년 DB 구축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전문가+BE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M7~M9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구조화 DB (과목·학년·단원 계층)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자동 매핑 LLM 파이프라인 개발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2-4, 1-4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매핑 엔진 v1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커리큘럼 갭 분석 엔진 개발 (누락 성취기준 식별 로직)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갭 분석 모듈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보완 콘텐츠 초안 AI 자동 제안 기능 개발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보완 초안 생성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커버리지 시각화 대시보드 개발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2-5, 2-6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커버리지 대시보드 화면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2-9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고객별 스타일 가이드 학습 데이터 파이프라인 구축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AI+BE 엔지니어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1-18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고객별 편집 패턴 학습 모듈 v1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스타일 가이드 자동 적용 기능 (변환 시 고객 패턴 자동 반영)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AI+FE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2-9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스타일 자동 적용 기능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연간 구독 계약 모듈 개발 (기관 단위 계정 관리, 청구 구조)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1-17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구독 과금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담당자 전용 대시보드 개발 (기관 단위 변환 현황, 리포트)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대시보드 화면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파일럿 영업 및 계약 체결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세일즈+PM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2-2, 2-3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레퍼런스 계약서 1호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 DB 정기 업데이트 운영 체계 수립 (KERIS 규격 변경 모니터링)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PM+도메인 전문가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 업데이트 운영 프로세스 문서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통합 QA 및 성능 테스트 (대량 배치 처리 부하 테스트 포함)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2-1~2-12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완료 보고서, 성능 최적화 이력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세부 태스크 (M13~M24)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No.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선행 조건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LMS 연동 API 설계 및 개발 (OAuth2 기반 표준 연동)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M13~M14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LMS 연동 API 명세서 및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클래스팅·위즈스쿨 연동 파일럿 테스트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BE+QA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M14~M15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LMS 연동 테스트 결과 보고서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품질 인증 리포트 서비스 기획 (독립 발급 프로세스 설계)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PM+도메인 전문가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2-2, 2-3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리포트 서비스 기획서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품질 인증 리포트 발급 모듈 개발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BE+FE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M15~M17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리포트 발급 기능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 공식 연동 협의 착수 (디지털 교과서 인증 절차 연계 MOU 추진)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PM+경영진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 협의 결과 보고서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 연동 파일럿 구현 (인증 절차 자동 연계 프로토타입)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M17~M18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KERIS 연동 파일럿 결과물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3-7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한컴 파트너십 협의 및 HWP 변환 엔진 고도화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PM+BE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M15~M18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한컴 파트너십 계약, HWP 변환 정확도 개선 모듈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베트남·인도네시아 교육과정 성취기준 DB 구축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전문가+BE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교육과정 성취기준 DB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3-9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B2B 라이선싱 계약 구조 설계 및 파일럿 영업 착수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세일즈+PM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해외 파일럿 계약 1건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분석 모듈 기획 (인터랙티브 콘텐츠 내 학생 응답 데이터 수집 설계)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PM+AI 엔지니어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분석 모듈 기획서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분석 데이터 수집·저장 파이프라인 구축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BE+AI 엔지니어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M20~M21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데이터 수집 파이프라인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분석 대시보드 개발 (출판사·교사용 응답 데이터 시각화)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FE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3-11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학습 분석 대시보드 화면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구독 고객 5개소 이상 확대 영업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M13~M22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교육청 구독 계약 포트폴리오 5개소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3-14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ARR 기반 수익 구조 안정화 검토 (사용량 과금 vs 구독 비율 분석 및 가격 정책 재조정)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PM+CFO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3-13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정책 재조정 보고서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3-15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통합 QA 및 보안 감사 (공공기관 정보보안 요건 대응)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QA+보안 전문가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M23~M24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3-1~3-12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QA·보안 감사 완료 보고서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사용량 기반 과금 (Usage-Based)</w:t>
      </w:r>
      <w:r>
        <w:rPr>
          <w:rFonts w:ascii="Calibri" w:cs="Calibri" w:eastAsia="Calibri" w:hAnsi="Calibri"/>
        </w:rPr>
        <w:t xml:space="preserve">: 변환 페이지 수 또는 생성된 인터랙티브 요소(퀴즈·다이어그램) 건수 단위 과금 → B2B(출판사·개별 교사) 채널 주력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연간 구독 계약 (Annual Subscription)</w:t>
      </w:r>
      <w:r>
        <w:rPr>
          <w:rFonts w:ascii="Calibri" w:cs="Calibri" w:eastAsia="Calibri" w:hAnsi="Calibri"/>
        </w:rPr>
        <w:t xml:space="preserve">: B2G(교육청·교육지원청) 채널 대상 기관 단위 연간 구독 계약으로 ARR(연간 반복 수익) 구조 확보 [10][11]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하이브리드 모델</w:t>
      </w:r>
      <w:r>
        <w:rPr>
          <w:rFonts w:ascii="Calibri" w:cs="Calibri" w:eastAsia="Calibri" w:hAnsi="Calibri"/>
        </w:rPr>
        <w:t xml:space="preserve">: 기본 구독료(플랜별 포함 크레딧) + 초과 사용량 측정 과금 병행, 고객 유형·사용 패턴에 따라 수익 최적화 [10][12]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부가 서비스 수익화</w:t>
      </w:r>
      <w:r>
        <w:rPr>
          <w:rFonts w:ascii="Calibri" w:cs="Calibri" w:eastAsia="Calibri" w:hAnsi="Calibri"/>
        </w:rPr>
        <w:t xml:space="preserve">: 콘텐츠 품질 인증 리포트 발급(건당 과금), 해외 교육과정 DB 라이선싱(B2B 라이선싱) → Phase 3 이후 적용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채널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고객 유형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수익화 방식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주요 시기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 영업 (Outbound)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 콘텐츠 출판사 (검·인정 교과서 발행사)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기반 과금 (페이지·요소 단위)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1~2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 입찰·제안 영업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17개 시도교육청·산하 교육지원청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구독 계약 (B2G)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2~3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인바운드·파트너 채널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초·중·고 교사·학교 단위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사용량 기반 과금 / 소규모 구독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2~3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라이선싱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국내외 LMS 플랫폼·에듀테크 사업자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사용료 / 라이선싱 수수료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인증 리포트 서비스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출판사 (입찰 제안서 활용 목적)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과금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플랜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기본 포함 내역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가격 (월 기준, 업계 추정치)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초과 과금 단위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 교사·소규모 학교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변환 50페이지, 퀴즈 생성 20건, WCAG 검증 포함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49,000원~79,000원 (업계 추정치)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초과 페이지당 500원 (업계 추정치)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 출판사·교과서 개발팀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변환 500페이지, 퀴즈 생성 200건, 성취기준 매핑, 감사 로그 포함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390,000원~590,000원 (업계 추정치)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초과 페이지당 400원 (업계 추정치)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대형 출판사·교육청 (B2G)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 변환, 커리큘럼 갭 분석, 납품 규격 체크리스트, 스타일 가이드 학습, 전담 지원, SLA 보장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3,000만원~1억원 이상 (기관 규모별 협의, 업계 추정치)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인증 리포트 (Add-on)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출판사 (입찰용)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품질 인증 리포트 1건 발급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50만원~100만원 (업계 추정치)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근거</w:t>
      </w:r>
      <w:r>
        <w:rPr>
          <w:rFonts w:ascii="Calibri" w:cs="Calibri" w:eastAsia="Calibri" w:hAnsi="Calibri"/>
        </w:rPr>
        <w:t xml:space="preserve">: 국내 에듀테크 B2B SaaS 유사 서비스(LMS·콘텐츠 관리 플랫폼) 구독료 수준 및 공공 입찰 단가 참고, 실제 계약 단가는 고객 규모·사용량에 따라 협의 조정 [4][11]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CurriculumCopilot (Pro 기준)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Microsoft 365 Copilot (교육)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범용 문서 변환 SaaS (Adobe Acrobat Pro 기준)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SI 프로젝트 업체 (교육청 발주 기준)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구조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+ 사용량 하이브리드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당 월정액 (범용)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 당 연간 구독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프로젝트 단발 용역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수준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39만~59만원/팀 (업계 추정치)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사용자당 월 약 30달러 수준 (범용, 업계 추정치)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사용자당 연 약 26만원 수준 (업계 추정치)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프로젝트당 수천만~수억원 (업계 추정치)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교육부 규격 검증 포함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(수동, 별도 비용)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매핑 포함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(수동, 별도 공수)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과금 구조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(범용)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총소유비용(TCO) 관점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자동화로 인건비 절감 효과 포함 시 비용 효율 높음 (업계 추정치)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 대응 별도 비용 추가 필요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규격·성취기준 대응 수작업 비용 별도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반복 발주 시 누적 비용 과다 [4]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초기 개발비 추정 (Phase 1 기준)</w:t>
      </w:r>
      <w:r>
        <w:rPr>
          <w:rFonts w:ascii="Calibri" w:cs="Calibri" w:eastAsia="Calibri" w:hAnsi="Calibri"/>
        </w:rPr>
        <w:t xml:space="preserve">: 개발 인력 4~5명 × 6개월 인건비 + 인프라 초기 구축비 합산 약 2억~3억원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월 운영 고정비 추정</w:t>
      </w:r>
      <w:r>
        <w:rPr>
          <w:rFonts w:ascii="Calibri" w:cs="Calibri" w:eastAsia="Calibri" w:hAnsi="Calibri"/>
        </w:rPr>
        <w:t xml:space="preserve">: 인건비(핵심 인력 5~7명) + 클라우드 인프라 + LLM API 사용료 합산 월 약 5,000만~8,000만원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BEP 달성 조건 (월 기준)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Pro 플랜 고객 100개팀 이상 (월 39만원 기준 시 월 매출 약 3,900만원) 단독으로는 BEP 미달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B2G 연간 구독 계약 3~5건 병행 시 BEP 도달 현실화</w:t>
      </w:r>
      <w:r>
        <w:rPr>
          <w:rFonts w:ascii="Calibri" w:cs="Calibri" w:eastAsia="Calibri" w:hAnsi="Calibri"/>
        </w:rPr>
        <w:t xml:space="preserve">: 교육청 1개소 연간 3,000만원 계약 기준 5개소 = 연 1억 5,000만원 ARR → Pro 구독 + B2G 구독 합산 월 매출 약 6,000만~9,000만원 수준에서 BEP 도달 가능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LLM API 비용(변동비)은 사용량 기반 과금 단가 설정 시 마진율 유지 필수 → 페이지당 API 원가 대비 과금 단가 최소 3~5배 마진 확보 설계 권장 [12]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투입 시기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주요 업무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(Product Manager)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 전 기간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로드맵 관리, 고객 영업·파일럿 조율, B2G 입찰 대응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 전 기간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파이프라인 설계, 성취기준 매핑·갭 분석 엔진, 스타일 가이드 학습 모듈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백엔드(BE) 개발자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 전 기간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엔진, 비동기 처리 큐, API, 과금 모듈, 감사 로그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프론트엔드(FE) 개발자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 전 기간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대시보드·워크플로우 UI, 편집 화면, 시각화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엔지니어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접근성 검증 모듈 QA, 통합 테스트, 성능 테스트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전문가 (교육과정)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(파트타임 또는 자문)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DB 구축, 납품 규격 항목 수집, KERIS 협의 지원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출판사 영업, 교육청 파일럿 발굴, B2G 입찰 대응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9명 (상근 7명 + 파트타임 2명 수준)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Phase 3(M13~)부터 해외 영업·추가 AI 엔지니어 등 확대 채용 검토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월 추정 금액 (업계 추정치)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(상근 7명)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3,500만~5,000만원/월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직급·경력에 따라 변동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(AWS·GCP 등)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300만~700만원/월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배치 처리 트래픽 증가 시 확대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사용료 (OpenAI 등)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직접비 (변동비)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200만~500만원/월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변환 페이지 수 비례 증가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도메인 전문가·외주 자문비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직접비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100만~300만원/월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성취기준 DB 구축 기간 집중 투입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마케팅·영업 비용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간접비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200만~500만원/월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 마케팅, 교육 전시회 참가 등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일반 관리비 (법무·회계·보안 등)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간접비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100만~200만원/월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총비용 추정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4,400만~7,200만원/월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1~2 기준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아래 수치는 TAM·SAM·SOM 추정치 [4] 및 가격 티어 설계(업계 추정치)를 기반으로 산정한 시나리오이며, 실제 결과는 영업 속도·정책 변수에 따라 크게 달라질 수 있음.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Year 1 (M1~M12)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Year 2 (M13~M24)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Year 3 (M25~M36)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주요 가정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2억~4억원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8억~15억원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20억~35억원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고객 30개팀 + B2G 구독 1개소 → 고객 수 완만 증가, 입찰 레퍼런스 확보 지연 가정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5억~8억원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20억~35억원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50억~80억원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고객 80개팀 + B2G 구독 3~5개소, Phase 2 로드맵 정상 이행 가정 [4]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 시나리오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10억~15억원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40억~70억원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 매출 약 100억~150억원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고객 150개팀 + B2G 구독 7~10개소, KERIS 공식 연동·정책 가속화 수혜 가정 [4]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매출 구성 비율 전망 (기본 시나리오 Year 2 기준, 업계 추정치)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 사용량 과금 (출판사·교사): 약 40~50%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B2G 연간 구독 (교육청): 약 35~45%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인증 리포트·부가 서비스: 약 5~15%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매출 드라이버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B2G 연간 구독 계약 건수: 1건당 연 3,000만원~1억원 규모 → 계약 건수가 매출 레버리지의 핵심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교육부 AI 디지털 교과서 의무 적용 확대 속도: 2025년 이후 단계적 확대 정책이 수요 가속화의 직접 변수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 API 비용 하락 추세: 모델 API 단가 하락 시 마진율 자동 개선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solid"/>
          </w:tcPr>
          <w:p>
            <w:pPr>
              <w:spacing w:after="60"/>
            </w:pPr>
            <w:r>
              <w:rPr>
                <w:b/>
                <w:bCs/>
                <w:color w:val="3D1008"/>
                <w:sz w:val="20"/>
                <w:szCs w:val="20"/>
              </w:rPr>
              <w:t xml:space="preserve">가정값 (업계 추정치)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고정비 (인건비+인프라+관리)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5,000만~6,500만원/월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플랜 ARPU (월 평균 객단가)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50만원/팀 (업계 추정치)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B2G 구독 연간 계약 단가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5,000만원/개소 (업계 추정치)</w:t>
            </w:r>
          </w:p>
        </w:tc>
      </w:tr>
      <w:tr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변동비 비율</w:t>
            </w:r>
          </w:p>
        </w:tc>
        <w:tc>
          <w:tcPr>
            <w:shd w:fill="FDF5EE" w:color="auto" w:val="solid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매출의 약 10~15% (업계 추정치)</w:t>
            </w:r>
          </w:p>
        </w:tc>
      </w:tr>
      <w:tr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개발·구축 투자비 (Phase 1~2 합산)</w:t>
            </w:r>
          </w:p>
        </w:tc>
        <w:tc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4억~6억원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 BEP 도달 조건 (기본 시나리오)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고정비 약 6,000만원/월 커버 기준: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Pro 구독 약 80~100개팀 (월 약 4,000만~5,000만원) + B2G 구독 월 환산 약 1,000만~2,000만원(연간 계약 2~3건 기준) 병행 시 </w:t>
      </w:r>
      <w:r>
        <w:rPr>
          <w:rFonts w:ascii="Calibri" w:cs="Calibri" w:eastAsia="Calibri" w:hAnsi="Calibri"/>
          <w:b/>
          <w:bCs/>
        </w:rPr>
        <w:t xml:space="preserve">월 BEP 도달 가능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예상 월 BEP 도달 시점: Phase 2 완료 시점인 M12~M15 내외 (기본 시나리오 기준)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투자비 회수 (Payback Period)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투자비 약 5억원 기준, 기본 시나리오 Year 2 연 매출 약 20억~35억원 도달 시 </w:t>
      </w:r>
      <w:r>
        <w:rPr>
          <w:rFonts w:ascii="Calibri" w:cs="Calibri" w:eastAsia="Calibri" w:hAnsi="Calibri"/>
          <w:b/>
          <w:bCs/>
        </w:rPr>
        <w:t xml:space="preserve">Year 2~3 내 누적 투자비 회수 가능</w:t>
      </w:r>
      <w:r>
        <w:rPr>
          <w:rFonts w:ascii="Calibri" w:cs="Calibri" w:eastAsia="Calibri" w:hAnsi="Calibri"/>
        </w:rPr>
        <w:t xml:space="preserve">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보수 시나리오(입찰 지연·정책 속도 둔화)의 경우 Year 3~4로 지연 가능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감도 분석 핵심 변수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B2G 계약 체결 속도(입찰 사이클 6~12개월 소요 특성 감안)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LLM API 단가 변동 (변동비 구조에 직접 영향)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교육부 규격 변경 빈도 (규격 DB 업데이트 운영비 추가 발생 여부)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문서 구조 파악 정확도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HWP·비정형 PDF 등 국내 특수 포맷의 단원 구조 파악 오류 발생 시 변환 결과물 품질 저하 → 편집자 재작업 비용 증가, 고객 신뢰 손상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Human-in-the-loop 검토 워크플로우로 오류 항목 교사·편집자 승인 필수화, 고객별 스타일 가이드 누적 학습으로 오류율 점진 개선 구조 확보 [15]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API 의존성 및 서비스 중단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OpenAI 등 외부 LLM API 장애·정책 변경·가격 급등 시 서비스 연속성 및 비용 구조 훼손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멀티 LLM 공급사 병행 운영(Fallback 구조), 핵심 추론 모듈의 자체 파인튜닝 모델 점진 내재화 검토 [15]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비동기 대용량 배치 처리 성능 저하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출판사 단위 대량 파일 동시 업로드 시 처리 큐 병목, 완료 지연으로 납품 일정 리스크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클라우드 오토스케일링 인프라 설계(AWS SQS·ECS 등), Phase 2 부하 테스트 의무화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정책 속도 둔화 또는 방향 전환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교육부 AI 디지털 교과서 의무 도입 일정 지연·축소 시 B2G 수요 급감 가능성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B2B(출판사·교사) 채널 병행 개발로 정책 의존도 분산, 해외 교육과정 DB 확장으로 수요 포트폴리오 다변화 [4]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대형 빅테크·국내 대기업의 유사 서비스 진입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Microsoft, Naver, Kakao 등이 한국 교육부 규격 특화 변환 서비스 출시 시 경쟁 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성취기준 DB·규격 검증 로직·고객 스타일 가이드 누적 데이터 등 선점 자산 조기 구축, KERIS·한컴 파트너십으로 진입 장벽 선제 형성 [서비스 정보]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B2G 입찰 사이클 장기화로 현금 흐름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교육청 연간 구독 계약 체결까지 영업 사이클 6~12개월 소요, 초기 현금 소진 가속화 [4]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B2B(출판사) 사용량 과금 기반 단기 매출 선행 확보, 교육청 파일럿을 유상 파일럿으로 구조화하여 초기 수익 창출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엔지니어·도메인 전문가 확보 경쟁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LLM 파이프라인 전문 인력 및 교육과정 도메인 전문가(성취기준 DB 구축 역량 보유자)의 시장 희소성, 채용 경쟁 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초기 핵심 인력 스톡옵션 부여, 대학·교원 양성기관과의 협력으로 도메인 자문 네트워크 구축, 도메인 전문가 파트타임·자문 계약 구조 병행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인력 이탈 시 지식 단절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LLM 프롬프트 설계·성취기준 매핑 로직 등 핵심 know-how가 특정 인력에 집중될 경우 이탈 시 서비스 연속성 위협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핵심 로직 코드베이스 문서화 의무화, 감사 로그·워크플로우 이력의 시스템 내 구조화로 인적 의존도 최소화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 *(필수)*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교육 콘텐츠 저작권 침해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기존 교재(PDF·PPT·HWP) 업로드 후 AI 변환 과정에서 원저작자 저작권 범위를 초과하는 복제·2차 저작물 생성 가능성. 한국 저작권법상 인간의 창작물에만 저작권 인정, AI 생성 콘텐츠의 저작권 귀속 불명확 상태 [14]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이용약관에 업로드 콘텐츠에 대한 저작권 보유 확인 의무 명시, 변환 결과물의 2차 저작물 해당 여부에 대한 법무 검토 정기 실시, 교육목적 공정이용 범위 내 활용 구조로 서비스 설계 [14]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개인정보 보호 리스크 (교육 데이터)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교사·학생 관련 콘텐츠 데이터가 LLM API 외부 전송 시 개인정보보호법·교육 관련 법령 위반 가능성, 공공기관(교육청) 납품 시 공공 정보보안 요건 충족 의무 발생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LLM API 전송 전 개인정보 비식별화 처리 파이프라인 구축, 공공기관 대상 온프레미스 또는 프라이빗 클라우드 배포 옵션 준비, 개인정보보호위원회 가이드라인 준수 체계 수립 [14]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교육부·KERIS 납품 규격 변경에 따른 서비스 무효화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교육부·KERIS가 디지털 교과서 표준 포맷 또는 납품 규격을 개정할 경우 기존 체크리스트 로직 전면 재개발 필요, 납품 직전 규격 변경 시 고객 납품 지연 책임 분쟁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KERIS 공식 연동 파트너십 추진으로 규격 변경 사전 정보 획득 채널 확보, 규격 DB 정기 업데이트 운영 프로세스 내재화 (M11 산출물), 이용약관에 규격 변경 시 서비스 업데이트 기간 및 책임 범위 명시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생성 콘텐츠의 교육 현장 적용 관련 규제 불확실성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내용: AI가 자동 생성한 퀴즈·보완 콘텐츠 초안이 교육부 검·인정 심사 기준에서 AI 생성 콘텐츠 허용 범위를 벗어날 경우 납품 거부 또는 검·인정 탈락 리스크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대응: AI 제안 콘텐츠는 반드시 Human-in-the-loop 승인 워크플로우를 통해 교사·편집자가 최종 확인·승인 후 납품 구조로 설계, 감사 로그에 AI 생성 항목과 인간 검토 이력 명확 구분 기록 [15]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C24B25" w:val="solid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Microsoft 365 Copilot Chat 교육 분야 리소스 및 교육 특화 기능 안내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Microsoft Adoption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https://adoption.microsoft.com/en-us/copilot/copilot-resources-for-education/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AI 기반 수업 계획 생성 도구 EducationCopilot 서비스 소개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EducationCopilot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https://educationcopilot.com/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Microsoft 365 Copilot App 내 교육 도구(Lesson Plan, Rubric, Quiz) 기능 상세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Microsoft Support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https://support.microsoft.com/en-us/topic/teach-in-the-microsoft-365-copilot-app-c4b05fdd-527f-4f85-9775-afb0781a9178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2025년 한국 에듀테크 산업 및 디지털 교육혁신 시장 종합 분석 보고서 (B2C·B2B·B2G 시장 세분화, AI 디지털 교과서 정책 동향)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네이버 파일 서버 (1차 보고서 PDF)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files-scs.pstatic.net/2025/02/27/4mWAAoFOE8/2025%EB%85%84%20%EC%97%90%EB%93%80%ED%85%8C%ED%81%AC%EC%82%B0%EC%97%85%20%EB%B0%8F%20%EB%94%94%EC%A7%80%ED%84%B8%20%EA%B5%90%EC%9C%A1%ED%98%81%EC%8B%A0%20%EC%8B%9C%EC%9E%A5%20%EC%A2%85%ED%95%A9%20%EB%B6%84%EC%84%9D%20%EB%B3%B4%EA%B3%A0%EC%84%9C(1%EC%B0%A8)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AI SaaS 서비스 가격 정책 분석 (사용량 기반·구독·BYOK 모델 비교)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메일리 (주간SaaS 뉴스레터)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https://maily.so/saascenter/posts/10z327j6rlw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성공을 이끄는 8가지 SaaS 가격 모델 예시 (성과 기반, 사용자 기반, Freemium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Thales (CPL)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https://cpl.thalesgroup.com/ko/software-monetization/saas-pricing-models-examples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SaaS AI 기능 수익화 가격 책정 플레이북 2026 (포함 크레딧·초과 과금·하이브리드 모델)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ShareAI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https://shareai.now/ko/%EB%B8%94%EB%A1%9C%EA%B7%B8/%ED%86%B5%EC%B0%B0/saas-ai-%EA%B0%80%EA%B2%A9-%EC%B1%85%EC%A0%95-%EC%88%98%EC%9D%B5%ED%99%94/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AI 기술 관련 저작권 법적 쟁점 (Getty Images v. Stability AI 사례, 한국 저작권법 AI 콘텐츠 적용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OpenChain KWG (ETRI 발표자료 PDF)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https://openchain-project.github.io/OpenChain-KWG/meeting/17th/OpenChain-KWG_2023%EB%85%843%EC%9B%94_ETRI_%EB%B0%95%EC%A0%95%EC%88%98.pdf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AI 에이전트 금융 미래 보고서 (Agentic AI 발전 단계, Human-in-the-loop 워크플로우, Microsoft Copilot Studio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PwC컨설팅 코리아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https://www.pwcconsulting.co.kr/ko/insight/pwcconsulting_ai-agent-in-fs.pdf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2026-02-22T13:23:16.332Z</dcterms:created>
  <dcterms:modified xsi:type="dcterms:W3CDTF">2026-02-22T13:23:16.332Z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