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입찰레이더(BidRadar) 사업기획서</w:t>
      </w:r>
    </w:p>
    <w:p/>
    <w:p>
      <w:r>
        <w:t xml:space="preserve">&gt; 본 기획서는 공공입찰 인텔리전스 에이전트 "입찰레이더(BidRadar)"의 사업 타당성 및 실행 계획을 담은 문서입니다.</w:t>
      </w:r>
    </w:p>
    <w:p>
      <w:r>
        <w:t xml:space="preserve">&gt; 가정·통계에는 [1], [2] 형태의 각주를 붙이고, 문서 말미 참고문헌과 연결합니다.</w:t>
      </w:r>
    </w:p>
    <w:p>
      <w:r>
        <w:t xml:space="preserve">&gt; (2026년 기준 작성)</w:t>
      </w:r>
    </w:p>
    <w:p/>
    <w:p>
      <w:r>
        <w:t xml:space="preserve">---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r>
        <w:t xml:space="preserve">  - 나라장터·조달청 공고를 24시간 AI 에이전트가 모니터링·분석·문서 초안 생성까지 자동 수행하는 공공입찰 인텔리전스 플랫폼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r>
        <w:t xml:space="preserve">  - 중소기업이 전담 입찰 담당자 없이도 경쟁력 있는 공공입찰 기회를 놓치지 않도록 지원</w:t>
      </w:r>
    </w:p>
    <w:p>
      <w:r>
        <w:t xml:space="preserve">  - 공고 탐색 → 적합도 판단 → 문서 작성까지 3단계 병목을 단일 에이전트로 자동화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시장·사용자</w:t>
      </w:r>
      <w:r>
        <w:t xml:space="preserve"/>
      </w:r>
    </w:p>
    <w:p>
      <w:r>
        <w:t xml:space="preserve">  - 국내 공공입찰 참여 중소기업 약 20만 개사[1] 중, 직원 5~50인 규모 기업 집중 공략</w:t>
      </w:r>
    </w:p>
    <w:p>
      <w:r>
        <w:t xml:space="preserve">  - 1년차 목표: 유료 구독 기업 500개사</w:t>
      </w:r>
    </w:p>
    <w:p>
      <w:r>
        <w:t xml:space="preserve">  - 3년차 목표: 유료 구독 기업 5,000개사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초기 리소스 요약</w:t>
      </w:r>
      <w:r>
        <w:t xml:space="preserve"/>
      </w:r>
    </w:p>
    <w:p>
      <w:r>
        <w:t xml:space="preserve">  - MVP 개발비: 약 1.5억 원 (6개월, 팀 4인 기준)</w:t>
      </w:r>
    </w:p>
    <w:p>
      <w:r>
        <w:t xml:space="preserve">  - 손익분기점 목표: 서비스 출시 후 18개월 내 달성</w:t>
      </w:r>
    </w:p>
    <w:p/>
    <w:p>
      <w:r>
        <w:t xml:space="preserve">---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공공조달 시장 규모 지속 확대</w:t>
      </w:r>
      <w:r>
        <w:t xml:space="preserve"/>
      </w:r>
    </w:p>
    <w:p>
      <w:r>
        <w:t xml:space="preserve">  - 국내 공공조달 시장 연간 규모 약 200조 원 이상[1]</w:t>
      </w:r>
    </w:p>
    <w:p>
      <w:r>
        <w:t xml:space="preserve">  - 중소기업 수의계약·경쟁입찰 참여 건수 매년 증가 추세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공공입찰 불공정 이슈 → 규제 강화</w:t>
      </w:r>
      <w:r>
        <w:t xml:space="preserve"/>
      </w:r>
    </w:p>
    <w:p>
      <w:r>
        <w:t xml:space="preserve">  - 인천시의회, 경기도 등 광역자치단체 차원의 공공입찰 실태조사 제도화 [4]</w:t>
      </w:r>
    </w:p>
    <w:p>
      <w:r>
        <w:t xml:space="preserve">  - 경기도 2019년 전국 최초 실태조사 도입 → 2,027건 조사, 불공정 업체 670곳 적발 [4]</w:t>
      </w:r>
    </w:p>
    <w:p>
      <w:r>
        <w:t xml:space="preserve">  - 위장전입 건설사 단속 강화 → 적법 중소기업의 실질 경쟁 환경 개선 기대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B2B SaaS 디지털 전환 가속</w:t>
      </w:r>
      <w:r>
        <w:t xml:space="preserve"/>
      </w:r>
    </w:p>
    <w:p>
      <w:r>
        <w:t xml:space="preserve">  - 2025년까지 B2B 영업의 80%가 디지털 채널에서 이루어질 것으로 전망 [7]</w:t>
      </w:r>
    </w:p>
    <w:p>
      <w:r>
        <w:t xml:space="preserve">  - 중소기업의 업무 자동화 솔루션 수요 급증</w:t>
      </w:r>
    </w:p>
    <w:p/>
    <w:p>
      <w:r>
        <w:t xml:space="preserve">| 트렌드 항목 | 현황 | 방향성 |</w:t>
      </w:r>
    </w:p>
    <w:p>
      <w:r>
        <w:t xml:space="preserve">|---|---|---|</w:t>
      </w:r>
    </w:p>
    <w:p>
      <w:r>
        <w:t xml:space="preserve">| 공공조달 시장 규모 | 연 200조 원 이상 | 지속 성장 |</w:t>
      </w:r>
    </w:p>
    <w:p>
      <w:r>
        <w:t xml:space="preserve">| 중소기업 입찰 참여 건수 | 매년 증가 | 확대 |</w:t>
      </w:r>
    </w:p>
    <w:p>
      <w:r>
        <w:t xml:space="preserve">| 공공입찰 규제 강화 | 실태조사 제도화 | 투명성 강화 |</w:t>
      </w:r>
    </w:p>
    <w:p>
      <w:r>
        <w:t xml:space="preserve">| B2B SaaS 전환율 | 디지털 채널 80% 전망 | 급속 전환 |</w:t>
      </w:r>
    </w:p>
    <w:p/>
    <w:p>
      <w:pPr>
        <w:pStyle w:val="Heading2"/>
      </w:pPr>
      <w:r>
        <w:t xml:space="preserve">2.2 기술 트렌드 (Tech Trend)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에이전트 기술 고도화</w:t>
      </w:r>
      <w:r>
        <w:t xml:space="preserve"/>
      </w:r>
    </w:p>
    <w:p>
      <w:r>
        <w:t xml:space="preserve">  - LLM(대형 언어 모델) 기반 자율 에이전트, 복잡한 판단·문서 생성 업무 수행 가능 단계 진입</w:t>
      </w:r>
    </w:p>
    <w:p>
      <w:r>
        <w:t xml:space="preserve">  - RAG(검색 증강 생성) 기술로 최신 공고 데이터 실시간 반영 가능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기반 문서 관리 SaaS 시장 급성장</w:t>
      </w:r>
      <w:r>
        <w:t xml:space="preserve"/>
      </w:r>
    </w:p>
    <w:p>
      <w:r>
        <w:t xml:space="preserve">  - 글로벌 AI 기반 문서 관리 SaaS 시장, 2026년 미국 기준 TAM 약 4.8억 달러 추산 [8]</w:t>
      </w:r>
    </w:p>
    <w:p>
      <w:r>
        <w:t xml:space="preserve">  - 일반 DMS 대비 AI/SaaS 하위 시장 CAGR 30% 이상 성장 [8]</w:t>
      </w:r>
    </w:p>
    <w:p>
      <w:r>
        <w:t xml:space="preserve">  - MarketsandMarkets 기준 AI 통합 가속 시 미국 CAGR 40% 이상 가능 [8]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공공 API 개방 확대</w:t>
      </w:r>
      <w:r>
        <w:t xml:space="preserve"/>
      </w:r>
    </w:p>
    <w:p>
      <w:r>
        <w:t xml:space="preserve">  - 나라장터(G2B), 조달청 OpenAPI 공개 운영 중</w:t>
      </w:r>
    </w:p>
    <w:p>
      <w:r>
        <w:t xml:space="preserve">  - 공공데이터 포털 연계로 공고 데이터 실시간 수집 인프라 구축 용이</w:t>
      </w:r>
    </w:p>
    <w:p/>
    <w:p>
      <w:r>
        <w:t xml:space="preserve">| 기술 요소 | 성숙도 | 적용 가능성 |</w:t>
      </w:r>
    </w:p>
    <w:p>
      <w:r>
        <w:t xml:space="preserve">|---|---|---|</w:t>
      </w:r>
    </w:p>
    <w:p>
      <w:r>
        <w:t xml:space="preserve">| LLM 기반 자율 에이전트 | 상용화 단계 | 핵심 엔진으로 즉시 적용 |</w:t>
      </w:r>
    </w:p>
    <w:p>
      <w:r>
        <w:t xml:space="preserve">| RAG (실시간 검색 증강) | 상용화 단계 | 공고 데이터 반영 |</w:t>
      </w:r>
    </w:p>
    <w:p>
      <w:r>
        <w:t xml:space="preserve">| 공공 OpenAPI | 운영 중 | 데이터 수집 인프라 |</w:t>
      </w:r>
    </w:p>
    <w:p>
      <w:r>
        <w:t xml:space="preserve">| 적합도 스코어링 ML | 도입기 | 누적 데이터 기반 고도화 |</w:t>
      </w:r>
    </w:p>
    <w:p>
      <w:r>
        <w:t xml:space="preserve">| AI 문서 초안 생성 | 상용화 단계 | 입찰 서류 자동화 |</w:t>
      </w:r>
    </w:p>
    <w:p/>
    <w:p>
      <w:r>
        <w:t xml:space="preserve">---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1: 공고 탐색 과부하</w:t>
      </w:r>
      <w:r>
        <w:t xml:space="preserve"/>
      </w:r>
    </w:p>
    <w:p>
      <w:r>
        <w:t xml:space="preserve">  - 나라장터 하루 수백~수천 건 공고 게시</w:t>
      </w:r>
    </w:p>
    <w:p>
      <w:r>
        <w:t xml:space="preserve">  - 중소기업 전담 입찰 담당자 부재 → 관련 공고 상시 누락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2: 적합성 판단 고비용</w:t>
      </w:r>
      <w:r>
        <w:t xml:space="preserve"/>
      </w:r>
    </w:p>
    <w:p>
      <w:r>
        <w:t xml:space="preserve">  - 공고 1건당 업종 코드·실적 요건·지역 제한·면허 요건 검토 소요 시간: 30~60분</w:t>
      </w:r>
    </w:p>
    <w:p>
      <w:r>
        <w:t xml:space="preserve">  - 수작업 처리로 하루 검토 가능 건수 극히 제한적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3: 마감 임박 발견</w:t>
      </w:r>
      <w:r>
        <w:t xml:space="preserve"/>
      </w:r>
    </w:p>
    <w:p>
      <w:r>
        <w:t xml:space="preserve">  - 적합 공고를 마감 직전에야 발견 → 서류 준비 부실 → 낙찰 경쟁력 저하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문제 4: 입찰 서류 작성 부담</w:t>
      </w:r>
      <w:r>
        <w:t xml:space="preserve"/>
      </w:r>
    </w:p>
    <w:p>
      <w:r>
        <w:t xml:space="preserve">  - 입찰 참가신청서·사업수행계획서 등 서류 작성에 전문 지식 필요</w:t>
      </w:r>
    </w:p>
    <w:p>
      <w:r>
        <w:t xml:space="preserve">  - 소규모 기업은 외부 대행 비용 부담 또는 품질 저하 감수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기존 해결책의 한계</w:t>
      </w:r>
      <w:r>
        <w:t xml:space="preserve"/>
      </w:r>
    </w:p>
    <w:p/>
    <w:p>
      <w:r>
        <w:t xml:space="preserve">| 기존 방법 | 한계 |</w:t>
      </w:r>
    </w:p>
    <w:p>
      <w:r>
        <w:t xml:space="preserve">|---|---|</w:t>
      </w:r>
    </w:p>
    <w:p>
      <w:r>
        <w:t xml:space="preserve">| 수동 나라장터 직접 검색 | 시간 과부하, 누락 빈발 |</w:t>
      </w:r>
    </w:p>
    <w:p>
      <w:r>
        <w:t xml:space="preserve">| 단순 알림 서비스(입찰노티 등) | 적합성 판단 미지원, 문서 작성 불가 |</w:t>
      </w:r>
    </w:p>
    <w:p>
      <w:r>
        <w:t xml:space="preserve">| 입찰 대행 전문 업체 | 높은 비용, 의존도 심화 |</w:t>
      </w:r>
    </w:p>
    <w:p>
      <w:r>
        <w:t xml:space="preserve">| 범용 AI 활용 | 도메인 지식 부족, 공공입찰 특수 규정 미반영 |</w:t>
      </w:r>
    </w:p>
    <w:p/>
    <w:p>
      <w:r>
        <w:t xml:space="preserve">---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개요</w:t>
      </w:r>
      <w:r>
        <w:t xml:space="preserve"/>
      </w:r>
    </w:p>
    <w:p>
      <w:r>
        <w:t xml:space="preserve">  - AI 에이전트 기반 공공입찰 인텔리전스 플랫폼</w:t>
      </w:r>
    </w:p>
    <w:p>
      <w:r>
        <w:t xml:space="preserve">  - 나라장터·조달청 공고 24시간 자동 수집·분석·브리핑 제공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기능 3가지</w:t>
      </w:r>
      <w:r>
        <w:t xml:space="preserve"/>
      </w:r>
    </w:p>
    <w:p/>
    <w:p>
      <w:r>
        <w:t xml:space="preserve">  </w:t>
      </w:r>
      <w:r>
        <w:rPr>
          <w:b/>
          <w:bCs/>
        </w:rPr>
        <w:t xml:space="preserve">① 맞춤 공고 자동 필터링 &amp; 일일 브리핑</w:t>
      </w:r>
      <w:r>
        <w:t xml:space="preserve"/>
      </w:r>
    </w:p>
    <w:p>
      <w:r>
        <w:t xml:space="preserve">  - 기업 프로필 등록: 업종 코드, 보유 면허, 과거 수행 실적, 지역, 기업 규모</w:t>
      </w:r>
    </w:p>
    <w:p>
      <w:r>
        <w:t xml:space="preserve">  - 프로필 기반 관련 공고 자동 필터링</w:t>
      </w:r>
    </w:p>
    <w:p>
      <w:r>
        <w:t xml:space="preserve">  - 매일 아침 일일 브리핑 리포트 자동 생성 (이메일·앱 알림)</w:t>
      </w:r>
    </w:p>
    <w:p/>
    <w:p>
      <w:r>
        <w:t xml:space="preserve">  </w:t>
      </w:r>
      <w:r>
        <w:rPr>
          <w:b/>
          <w:bCs/>
        </w:rPr>
        <w:t xml:space="preserve">② 공고별 적합도 스코어링 &amp; 우선순위 랭킹</w:t>
      </w:r>
      <w:r>
        <w:t xml:space="preserve"/>
      </w:r>
    </w:p>
    <w:p>
      <w:r>
        <w:t xml:space="preserve">  - 면허 충족 여부 자동 판단</w:t>
      </w:r>
    </w:p>
    <w:p>
      <w:r>
        <w:t xml:space="preserve">  - 실적 요건 달성률 산출</w:t>
      </w:r>
    </w:p>
    <w:p>
      <w:r>
        <w:t xml:space="preserve">  - 경쟁 강도 추정 (과거 유사 공고 낙찰 데이터 활용)</w:t>
      </w:r>
    </w:p>
    <w:p>
      <w:r>
        <w:t xml:space="preserve">  - 예산 규모 수익성 분석</w:t>
      </w:r>
    </w:p>
    <w:p>
      <w:r>
        <w:t xml:space="preserve">  - 종합 적합도 점수(0~100점) 산출 및 우선순위 랭킹 제공</w:t>
      </w:r>
    </w:p>
    <w:p/>
    <w:p>
      <w:r>
        <w:t xml:space="preserve">  </w:t>
      </w:r>
      <w:r>
        <w:rPr>
          <w:b/>
          <w:bCs/>
        </w:rPr>
        <w:t xml:space="preserve">③ 입찰 서류 초안 자동 생성 &amp; 검토 워크플로우</w:t>
      </w:r>
      <w:r>
        <w:t xml:space="preserve"/>
      </w:r>
    </w:p>
    <w:p>
      <w:r>
        <w:t xml:space="preserve">  - 관심 공고 등록 시 에이전트가 입찰 참가신청서·사업수행계획서 초안 자동 생성</w:t>
      </w:r>
    </w:p>
    <w:p>
      <w:r>
        <w:t xml:space="preserve">  - 담당자 최종 검토·수정·승인 워크플로우 제공</w:t>
      </w:r>
    </w:p>
    <w:p>
      <w:r>
        <w:t xml:space="preserve">  - 문서 버전 관리 및 제출 이력 보관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제공 형태</w:t>
      </w:r>
      <w:r>
        <w:t xml:space="preserve"/>
      </w:r>
    </w:p>
    <w:p>
      <w:r>
        <w:t xml:space="preserve">  - 웹 대시보드 (PC 우선, 모바일 반응형)</w:t>
      </w:r>
    </w:p>
    <w:p>
      <w:r>
        <w:t xml:space="preserve">  - 이메일 일일 브리핑 리포트</w:t>
      </w:r>
    </w:p>
    <w:p>
      <w:r>
        <w:t xml:space="preserve">  - Slack·카카오워크 알림 연동 (추후)</w:t>
      </w:r>
    </w:p>
    <w:p/>
    <w:p>
      <w:r>
        <w:t xml:space="preserve">---</w:t>
      </w:r>
    </w:p>
    <w:p/>
    <w:p>
      <w:pPr>
        <w:pStyle w:val="Heading1"/>
      </w:pPr>
      <w:r>
        <w:t xml:space="preserve">5. 경쟁 분석 (Competitive Analysis)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경쟁 유형 분류</w:t>
      </w:r>
      <w:r>
        <w:t xml:space="preserve"/>
      </w:r>
    </w:p>
    <w:p>
      <w:r>
        <w:t xml:space="preserve">  - 직접 경쟁: 입찰 알림·검색 서비스</w:t>
      </w:r>
    </w:p>
    <w:p>
      <w:r>
        <w:t xml:space="preserve">  - 간접 경쟁: 입찰 대행 업체, 범용 AI 도구, 수동 검색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주요 경쟁 제품 비교표</w:t>
      </w:r>
      <w:r>
        <w:t xml:space="preserve"/>
      </w:r>
    </w:p>
    <w:p/>
    <w:p>
      <w:r>
        <w:t xml:space="preserve">| 구분 | 입찰레이더 (BidRadar) | 입찰노티 / 유사 알림 서비스 | 입찰 대행 업체 | 범용 AI (ChatGPT 등) | 수동 검색 |</w:t>
      </w:r>
    </w:p>
    <w:p>
      <w:r>
        <w:t xml:space="preserve">|---|---|---|---|---|---|</w:t>
      </w:r>
    </w:p>
    <w:p>
      <w:r>
        <w:t xml:space="preserve">| 24시간 공고 모니터링 | ✅ | ✅ | ✅ (인력) | ❌ | ❌ |</w:t>
      </w:r>
    </w:p>
    <w:p>
      <w:r>
        <w:t xml:space="preserve">| 기업 맞춤 필터링 | ✅ (프로필 기반) | 🔺 (키워드 수준) | ✅ (인력) | ❌ | ❌ |</w:t>
      </w:r>
    </w:p>
    <w:p>
      <w:r>
        <w:t xml:space="preserve">| 적합도 스코어링 | ✅ | ❌ | 🔺 (주관적) | ❌ | ❌ |</w:t>
      </w:r>
    </w:p>
    <w:p>
      <w:r>
        <w:t xml:space="preserve">| 문서 초안 자동 생성 | ✅ | ❌ | ✅ (인력) | 🔺 (도메인 지식 부족) | ❌ |</w:t>
      </w:r>
    </w:p>
    <w:p>
      <w:r>
        <w:t xml:space="preserve">| 도메인 전문성 내재화 | ✅ (공공입찰 특화) | ❌ | ✅ (전문가) | ❌ | ❌ |</w:t>
      </w:r>
    </w:p>
    <w:p>
      <w:r>
        <w:t xml:space="preserve">| 월 비용 | 4.9~9.9만 원 | 무료~수만 원 | 건당 수십~수백만 원 | 월 2~3만 원(범용) | 무료(시간 비용↑) |</w:t>
      </w:r>
    </w:p>
    <w:p>
      <w:r>
        <w:t xml:space="preserve">| 확장성 (데이터 누적) | ✅ | ❌ | ❌ | ❌ | ❌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경쟁사 주요 단점 분석</w:t>
      </w:r>
      <w:r>
        <w:t xml:space="preserve"/>
      </w:r>
    </w:p>
    <w:p>
      <w:r>
        <w:t xml:space="preserve">  - 알림 서비스: 단순 공고 전달, 적합성 판단·문서 생성 불가 → 업무 부담 여전히 존재</w:t>
      </w:r>
    </w:p>
    <w:p>
      <w:r>
        <w:t xml:space="preserve">  - 입찰 대행: 건당 비용 과대, 의사결정 주도권 외부 의존</w:t>
      </w:r>
    </w:p>
    <w:p>
      <w:r>
        <w:t xml:space="preserve">  - 범용 AI: 업종 코드 체계·적격심사 기준·지역 제한 규정 등 공공입찰 도메인 지식 미흡 [8]</w:t>
      </w:r>
    </w:p>
    <w:p/>
    <w:p>
      <w:r>
        <w:t xml:space="preserve">---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차별화 3축</w:t>
      </w:r>
      <w:r>
        <w:t xml:space="preserve"/>
      </w:r>
    </w:p>
    <w:p/>
    <w:p>
      <w:r>
        <w:t xml:space="preserve">  </w:t>
      </w:r>
      <w:r>
        <w:rPr>
          <w:b/>
          <w:bCs/>
        </w:rPr>
        <w:t xml:space="preserve">① 적합도 판단 자동화 (Fit Scoring)</w:t>
      </w:r>
      <w:r>
        <w:t xml:space="preserve"/>
      </w:r>
    </w:p>
    <w:p>
      <w:r>
        <w:t xml:space="preserve">  - 단순 알림 → 30~60분 수작업 판단 필요</w:t>
      </w:r>
    </w:p>
    <w:p>
      <w:r>
        <w:t xml:space="preserve">  - 입찰레이더 → 공고 1건당 스코어 즉시 산출, 담당자는 최종 의사결정만 수행</w:t>
      </w:r>
    </w:p>
    <w:p/>
    <w:p>
      <w:r>
        <w:t xml:space="preserve">  </w:t>
      </w:r>
      <w:r>
        <w:rPr>
          <w:b/>
          <w:bCs/>
        </w:rPr>
        <w:t xml:space="preserve">② 문서 초안 자동 생성 (Document Drafting)</w:t>
      </w:r>
      <w:r>
        <w:t xml:space="preserve"/>
      </w:r>
    </w:p>
    <w:p>
      <w:r>
        <w:t xml:space="preserve">  - 공공입찰 특화 서류 양식 및 규정 내재화</w:t>
      </w:r>
    </w:p>
    <w:p>
      <w:r>
        <w:t xml:space="preserve">  - 기업 프로필·과거 수행 실적 데이터 기반 맞춤 초안 생성</w:t>
      </w:r>
    </w:p>
    <w:p/>
    <w:p>
      <w:r>
        <w:t xml:space="preserve">  </w:t>
      </w:r>
      <w:r>
        <w:rPr>
          <w:b/>
          <w:bCs/>
        </w:rPr>
        <w:t xml:space="preserve">③ 데이터 해자 구조 (Data Moat)</w:t>
      </w:r>
      <w:r>
        <w:t xml:space="preserve"/>
      </w:r>
    </w:p>
    <w:p>
      <w:r>
        <w:t xml:space="preserve">  - 기업별 수행 실적·낙찰 이력 누적 → 스코어링 정밀도 지속 향상</w:t>
      </w:r>
    </w:p>
    <w:p>
      <w:r>
        <w:t xml:space="preserve">  - 장기 사용 고객일수록 맞춤도↑ → 이탈 장벽 강화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포지셔닝 도표</w:t>
      </w:r>
      <w:r>
        <w:t xml:space="preserve"/>
      </w:r>
    </w:p>
    <w:p/>
    <w:p>
      <w:r>
        <w:t xml:space="preserve">```</w:t>
      </w:r>
    </w:p>
    <w:p>
      <w:r>
        <w:t xml:space="preserve">          [높은 도메인 전문성]</w:t>
      </w:r>
    </w:p>
    <w:p>
      <w:r>
        <w:t xml:space="preserve">                  ▲</w:t>
      </w:r>
    </w:p>
    <w:p>
      <w:r>
        <w:t xml:space="preserve">                  │</w:t>
      </w:r>
    </w:p>
    <w:p>
      <w:r>
        <w:t xml:space="preserve">   입찰 대행 업체  │  ★ 입찰레이더(BidRadar)</w:t>
      </w:r>
    </w:p>
    <w:p>
      <w:r>
        <w:t xml:space="preserve">                  │</w:t>
      </w:r>
    </w:p>
    <w:p>
      <w:r>
        <w:t xml:space="preserve">──────────────────┼──────────────────▶ [높은 자동화 수준]</w:t>
      </w:r>
    </w:p>
    <w:p>
      <w:r>
        <w:t xml:space="preserve">                  │</w:t>
      </w:r>
    </w:p>
    <w:p>
      <w:r>
        <w:t xml:space="preserve">   수동 검색      │  알림 서비스 / 범용 AI</w:t>
      </w:r>
    </w:p>
    <w:p>
      <w:r>
        <w:t xml:space="preserve">                  │</w:t>
      </w:r>
    </w:p>
    <w:p>
      <w:r>
        <w:t xml:space="preserve">          [낮은 도메인 전문성]</w:t>
      </w:r>
    </w:p>
    <w:p>
      <w:r>
        <w:t xml:space="preserve">```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차별화 요소 상세 비교</w:t>
      </w:r>
      <w:r>
        <w:t xml:space="preserve"/>
      </w:r>
    </w:p>
    <w:p/>
    <w:p>
      <w:r>
        <w:t xml:space="preserve">| 차별화 항목 | 기존 대안 | 입찰레이더 | 격차 |</w:t>
      </w:r>
    </w:p>
    <w:p>
      <w:r>
        <w:t xml:space="preserve">|---|---|---|---|</w:t>
      </w:r>
    </w:p>
    <w:p>
      <w:r>
        <w:t xml:space="preserve">| 공고 탐색 자동화 | 부분적 | 완전 자동화 | ★★★ |</w:t>
      </w:r>
    </w:p>
    <w:p>
      <w:r>
        <w:t xml:space="preserve">| 적합도 스코어링 | 불가 | AI 자동 산출 | ★★★★★ |</w:t>
      </w:r>
    </w:p>
    <w:p>
      <w:r>
        <w:t xml:space="preserve">| 문서 초안 생성 | 불가/고비용 | AI 자동 초안 | ★★★★★ |</w:t>
      </w:r>
    </w:p>
    <w:p>
      <w:r>
        <w:t xml:space="preserve">| 도메인 지식 내재화 | 미흡 | 공공입찰 특화 | ★★★★ |</w:t>
      </w:r>
    </w:p>
    <w:p>
      <w:r>
        <w:t xml:space="preserve">| 데이터 누적 효과 | 없음 | 사용할수록 정밀도↑ | ★★★★★ |</w:t>
      </w:r>
    </w:p>
    <w:p/>
    <w:p>
      <w:r>
        <w:t xml:space="preserve">---</w:t>
      </w:r>
    </w:p>
    <w:p/>
    <w:p>
      <w:pPr>
        <w:pStyle w:val="Heading1"/>
      </w:pPr>
      <w:r>
        <w:t xml:space="preserve">7.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1: 버티컬 SaaS 심화</w:t>
      </w:r>
      <w:r>
        <w:t xml:space="preserve"/>
      </w:r>
    </w:p>
    <w:p>
      <w:r>
        <w:t xml:space="preserve">  - 공공입찰 특화 기능 고도화 (건설·IT·서비스·인쇄 등 업종별 세분화)</w:t>
      </w:r>
    </w:p>
    <w:p>
      <w:r>
        <w:t xml:space="preserve">  - 기업 프로필 데이터 풀 확장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2: 생태계 확장</w:t>
      </w:r>
      <w:r>
        <w:t xml:space="preserve"/>
      </w:r>
    </w:p>
    <w:p>
      <w:r>
        <w:t xml:space="preserve">  - </w:t>
      </w:r>
      <w:r>
        <w:rPr>
          <w:b/>
          <w:bCs/>
        </w:rPr>
        <w:t xml:space="preserve">파트너십</w:t>
      </w:r>
      <w:r>
        <w:t xml:space="preserve">: 법무법인·행정사 네트워크 연동 → 서류 검토·법적 자문 연결 마켓플레이스</w:t>
      </w:r>
    </w:p>
    <w:p>
      <w:r>
        <w:t xml:space="preserve">  - </w:t>
      </w:r>
      <w:r>
        <w:rPr>
          <w:b/>
          <w:bCs/>
        </w:rPr>
        <w:t xml:space="preserve">API 개방</w:t>
      </w:r>
      <w:r>
        <w:t xml:space="preserve">: 입찰 데이터·스코어링 API를 ERP·회계 솔루션(더존, 이카운트 등)에 제공</w:t>
      </w:r>
    </w:p>
    <w:p>
      <w:r>
        <w:t xml:space="preserve">  - </w:t>
      </w:r>
      <w:r>
        <w:rPr>
          <w:b/>
          <w:bCs/>
        </w:rPr>
        <w:t xml:space="preserve">기업 신용·실적 데이터 연동</w:t>
      </w:r>
      <w:r>
        <w:t xml:space="preserve">: 나이스평가정보, 한국기업데이터와 제휴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Phase 3: 공공조달 종합 플랫폼</w:t>
      </w:r>
      <w:r>
        <w:t xml:space="preserve"/>
      </w:r>
    </w:p>
    <w:p>
      <w:r>
        <w:t xml:space="preserve">  - 입찰 준비 → 낙찰 후 계약 관리 → 수행 실적 누적 → 차기 입찰 활용의 풀 사이클 지원</w:t>
      </w:r>
    </w:p>
    <w:p>
      <w:r>
        <w:t xml:space="preserve">  - 컨소시엄 구성 지원 (유사 역량 기업 매칭)</w:t>
      </w:r>
    </w:p>
    <w:p>
      <w:r>
        <w:t xml:space="preserve">  - 낙찰 후 대금 청구·정산 자동화 모듈 추가</w:t>
      </w:r>
    </w:p>
    <w:p/>
    <w:p>
      <w:r>
        <w:t xml:space="preserve">---</w:t>
      </w:r>
    </w:p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정의</w:t>
      </w:r>
      <w:r>
        <w:t xml:space="preserve"/>
      </w:r>
    </w:p>
    <w:p>
      <w:r>
        <w:t xml:space="preserve">  - 국내 공공입찰 참여 중소기업 중, 직원 5~50인, 전담 입찰 담당자 부재 기업</w:t>
      </w:r>
    </w:p>
    <w:p>
      <w:r>
        <w:t xml:space="preserve">  - 주요 업종: 건설(종합·전문), SI/IT 서비스, 컨설팅, 인쇄·용역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규모 산정 (TAM → SAM → SOM)</w:t>
      </w:r>
      <w:r>
        <w:t xml:space="preserve"/>
      </w:r>
    </w:p>
    <w:p/>
    <w:p>
      <w:r>
        <w:t xml:space="preserve">| 구분 | 정의 | 추산 규모 |</w:t>
      </w:r>
    </w:p>
    <w:p>
      <w:r>
        <w:t xml:space="preserve">|---|---|---|</w:t>
      </w:r>
    </w:p>
    <w:p>
      <w:r>
        <w:t xml:space="preserve">| TAM (전체 시장) | 국내 공공입찰 참여 중소기업 전체 | 약 20만 개사 [1] |</w:t>
      </w:r>
    </w:p>
    <w:p>
      <w:r>
        <w:t xml:space="preserve">| SAM (확보 가능 시장) | 직원 5~50인, 디지털 도구 수용성 보유 기업 | 약 6만 개사 |</w:t>
      </w:r>
    </w:p>
    <w:p>
      <w:r>
        <w:t xml:space="preserve">| SOM (초기 목표 시장) | 얼리어답터 중소기업 (3년 내 목표) | 약 5,000개사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TAM 매출 환산</w:t>
      </w:r>
      <w:r>
        <w:t xml:space="preserve"/>
      </w:r>
    </w:p>
    <w:p>
      <w:r>
        <w:t xml:space="preserve">  - SAM 6만 개사 × 월 평균 7만 원 구독 = 연간 약 504억 원[1][2]</w:t>
      </w:r>
    </w:p>
    <w:p>
      <w:r>
        <w:t xml:space="preserve">  - 문서 초안 생성 건당 과금 포함 시 추가 업사이드 존재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성장 가능성</w:t>
      </w:r>
      <w:r>
        <w:t xml:space="preserve"/>
      </w:r>
    </w:p>
    <w:p>
      <w:r>
        <w:t xml:space="preserve">  - 공공조달 시장 규모 지속 성장 [1]</w:t>
      </w:r>
    </w:p>
    <w:p>
      <w:r>
        <w:t xml:space="preserve">  - B2B SaaS 디지털 전환 가속 [7]</w:t>
      </w:r>
    </w:p>
    <w:p>
      <w:r>
        <w:t xml:space="preserve">  - 공공입찰 실태조사 제도화로 적법 중소기업 경쟁 기회 확대 [4]</w:t>
      </w:r>
    </w:p>
    <w:p>
      <w:r>
        <w:t xml:space="preserve">  - AI 기반 문서 관리 SaaS 글로벌 CAGR 30% 이상 성장 [8]</w:t>
      </w:r>
    </w:p>
    <w:p/>
    <w:p>
      <w:r>
        <w:t xml:space="preserve">---</w:t>
      </w:r>
    </w:p>
    <w:p/>
    <w:p>
      <w:pPr>
        <w:pStyle w:val="Heading1"/>
      </w:pPr>
      <w:r>
        <w:t xml:space="preserve">9. 로드맵 (Roadmap)</w:t>
      </w:r>
    </w:p>
    <w:p/>
    <w:p>
      <w:r>
        <w:t xml:space="preserve">| 단계 | 기간 | 주요 목표 | 핵심 산출물 |</w:t>
      </w:r>
    </w:p>
    <w:p>
      <w:r>
        <w:t xml:space="preserve">|---|---|---|---|</w:t>
      </w:r>
    </w:p>
    <w:p>
      <w:r>
        <w:t xml:space="preserve">| </w:t>
      </w:r>
      <w:r>
        <w:rPr>
          <w:b/>
          <w:bCs/>
        </w:rPr>
        <w:t xml:space="preserve">Phase 0: 기반 구축</w:t>
      </w:r>
      <w:r>
        <w:t xml:space="preserve"> | 2026년 Q1 (1~2개월) | 팀 구성, 기술 스택 확정, 데이터 수집 인프라 구축 | OpenAPI 연동, 기업 프로필 DB 설계 |</w:t>
      </w:r>
    </w:p>
    <w:p>
      <w:r>
        <w:t xml:space="preserve">| </w:t>
      </w:r>
      <w:r>
        <w:rPr>
          <w:b/>
          <w:bCs/>
        </w:rPr>
        <w:t xml:space="preserve">Phase 1: MVP 출시</w:t>
      </w:r>
      <w:r>
        <w:t xml:space="preserve"> | 2026년 Q2~Q3 (3~6개월) | 핵심 3기능 베타 출시, 얼리어답터 50개사 확보 | 필터링+브리핑, 스코어링, 문서 초안 생성(베타) |</w:t>
      </w:r>
    </w:p>
    <w:p>
      <w:r>
        <w:t xml:space="preserve">| </w:t>
      </w:r>
      <w:r>
        <w:rPr>
          <w:b/>
          <w:bCs/>
        </w:rPr>
        <w:t xml:space="preserve">Phase 2: PMF 검증</w:t>
      </w:r>
      <w:r>
        <w:t xml:space="preserve"> | 2026년 Q4~2027년 Q1 | 유료 전환 500개사, 핵심 지표 검증 | 유료 구독 전환, 리텐션 80% 목표 |</w:t>
      </w:r>
    </w:p>
    <w:p>
      <w:r>
        <w:t xml:space="preserve">| </w:t>
      </w:r>
      <w:r>
        <w:rPr>
          <w:b/>
          <w:bCs/>
        </w:rPr>
        <w:t xml:space="preserve">Phase 3: 성장 가속</w:t>
      </w:r>
      <w:r>
        <w:t xml:space="preserve"> | 2027년 Q2~2027년 Q4 | 유료 구독 2,000개사, 성과 수수료 모델 도입 | 낙찰 성과 수수료, 파트너십 API |</w:t>
      </w:r>
    </w:p>
    <w:p>
      <w:r>
        <w:t xml:space="preserve">| </w:t>
      </w:r>
      <w:r>
        <w:rPr>
          <w:b/>
          <w:bCs/>
        </w:rPr>
        <w:t xml:space="preserve">Phase 4: 플랫폼 확장</w:t>
      </w:r>
      <w:r>
        <w:t xml:space="preserve"> | 2028년~ | 유료 구독 5,000개사, 생태계 구축 | 마켓플레이스, ERP 연동 API |</w:t>
      </w:r>
    </w:p>
    <w:p/>
    <w:p>
      <w:r>
        <w:t xml:space="preserve">---</w:t>
      </w:r>
    </w:p>
    <w:p/>
    <w:p>
      <w:pPr>
        <w:pStyle w:val="Heading1"/>
      </w:pPr>
      <w:r>
        <w:t xml:space="preserve">10. 상세 프로젝트 계획 (Detail Project Plan)</w:t>
      </w:r>
    </w:p>
    <w:p/>
    <w:p>
      <w:pPr>
        <w:pStyle w:val="Heading2"/>
      </w:pPr>
      <w:r>
        <w:t xml:space="preserve">Phase 0 (1~2개월): 기반 구축</w:t>
      </w:r>
    </w:p>
    <w:p/>
    <w:p>
      <w:r>
        <w:t xml:space="preserve">| 태스크 | 담당 | 기간 | 비고 |</w:t>
      </w:r>
    </w:p>
    <w:p>
      <w:r>
        <w:t xml:space="preserve">|---|---|---|---|</w:t>
      </w:r>
    </w:p>
    <w:p>
      <w:r>
        <w:t xml:space="preserve">| 팀 구성 (PM, 백엔드, AI, 디자이너) | 대표/PM | 1개월 | 핵심 4인 |</w:t>
      </w:r>
    </w:p>
    <w:p>
      <w:r>
        <w:t xml:space="preserve">| 나라장터 OpenAPI 연동 및 데이터 파이프라인 구축 | 백엔드 개발자 | 1~2개월 | 공공데이터 포털 연계 |</w:t>
      </w:r>
    </w:p>
    <w:p>
      <w:r>
        <w:t xml:space="preserve">| 기업 프로필 DB 스키마 설계 | 백엔드+PM | 1개월 | 업종 코드 체계 정리 |</w:t>
      </w:r>
    </w:p>
    <w:p>
      <w:r>
        <w:t xml:space="preserve">| LLM 프롬프트 엔지니어링 기초 설계 | AI 개발자 | 1~2개월 | 스코어링·문서 초안 기반 |</w:t>
      </w:r>
    </w:p>
    <w:p/>
    <w:p>
      <w:pPr>
        <w:pStyle w:val="Heading2"/>
      </w:pPr>
      <w:r>
        <w:t xml:space="preserve">Phase 1 (3~6개월): MVP 개발 및 베타 출시</w:t>
      </w:r>
    </w:p>
    <w:p/>
    <w:p>
      <w:r>
        <w:t xml:space="preserve">| 태스크 | 담당 | 기간 | 비고 |</w:t>
      </w:r>
    </w:p>
    <w:p>
      <w:r>
        <w:t xml:space="preserve">|---|---|---|---|</w:t>
      </w:r>
    </w:p>
    <w:p>
      <w:r>
        <w:t xml:space="preserve">| 맞춤 공고 필터링 엔진 개발 | 백엔드+AI | 2개월 | 업종 코드 매핑 로직 |</w:t>
      </w:r>
    </w:p>
    <w:p>
      <w:r>
        <w:t xml:space="preserve">| 일일 브리핑 리포트 자동 생성 | AI+백엔드 | 1개월 | 이메일 발송 연동 |</w:t>
      </w:r>
    </w:p>
    <w:p>
      <w:r>
        <w:t xml:space="preserve">| 적합도 스코어링 모듈 개발 | AI 개발자 | 2개월 | 면허·실적·경쟁 강도 알고리즘 |</w:t>
      </w:r>
    </w:p>
    <w:p>
      <w:r>
        <w:t xml:space="preserve">| 문서 초안 생성 모듈 (베타) | AI 개발자 | 2개월 | LLM + 서류 양식 학습 |</w:t>
      </w:r>
    </w:p>
    <w:p>
      <w:r>
        <w:t xml:space="preserve">| 웹 대시보드 UI/UX 개발 | 디자이너+백엔드 | 2개월 | - |</w:t>
      </w:r>
    </w:p>
    <w:p>
      <w:r>
        <w:t xml:space="preserve">| 얼리어답터 50개사 온보딩 | PM | 베타 기간 중 | 피드백 수집 |</w:t>
      </w:r>
    </w:p>
    <w:p/>
    <w:p>
      <w:pPr>
        <w:pStyle w:val="Heading2"/>
      </w:pPr>
      <w:r>
        <w:t xml:space="preserve">Phase 2 (7~12개월): PMF 검증 및 유료화</w:t>
      </w:r>
    </w:p>
    <w:p/>
    <w:p>
      <w:r>
        <w:t xml:space="preserve">| 태스크 | 담당 | 기간 | 비고 |</w:t>
      </w:r>
    </w:p>
    <w:p>
      <w:r>
        <w:t xml:space="preserve">|---|---|---|---|</w:t>
      </w:r>
    </w:p>
    <w:p>
      <w:r>
        <w:t xml:space="preserve">| 유료 결제 시스템 연동 | 백엔드 | 1개월 | 구독+건당 과금 |</w:t>
      </w:r>
    </w:p>
    <w:p>
      <w:r>
        <w:t xml:space="preserve">| 스코어링 정밀도 개선 (누적 데이터 반영) | AI 개발자 | 상시 | 피드백 루프 구축 |</w:t>
      </w:r>
    </w:p>
    <w:p>
      <w:r>
        <w:t xml:space="preserve">| 고객 성공(CS) 프로세스 수립 | PM | 7개월차 | 이탈 방지 |</w:t>
      </w:r>
    </w:p>
    <w:p>
      <w:r>
        <w:t xml:space="preserve">| 마케팅 채널 확대 (중소기업 커뮤니티, SNS) | 마케터 채용 | 8개월차~ | - |</w:t>
      </w:r>
    </w:p>
    <w:p/>
    <w:p>
      <w:r>
        <w:t xml:space="preserve">---</w:t>
      </w:r>
    </w:p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구독 모델 (Subscription)</w:t>
      </w:r>
      <w:r>
        <w:t xml:space="preserve"/>
      </w:r>
    </w:p>
    <w:p>
      <w:r>
        <w:t xml:space="preserve">  - 월정액 구독, 연간 구독 시 20% 할인 적용</w:t>
      </w:r>
    </w:p>
    <w:p>
      <w:r>
        <w:t xml:space="preserve">  - 온라인 셀프 온보딩 중심 (PLG: Product-Led Growth 전략)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건당 과금 (Usage-Based)</w:t>
      </w:r>
      <w:r>
        <w:t xml:space="preserve"/>
      </w:r>
    </w:p>
    <w:p>
      <w:r>
        <w:t xml:space="preserve">  - 문서 초안 생성 건당 과금</w:t>
      </w:r>
    </w:p>
    <w:p>
      <w:r>
        <w:t xml:space="preserve">  - 공고 예산 규모 연동 (예산 규모가 클수록 단가 상향)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성과 수수료 (성공 보수, 선택 옵션)</w:t>
      </w:r>
      <w:r>
        <w:t xml:space="preserve"/>
      </w:r>
    </w:p>
    <w:p>
      <w:r>
        <w:t xml:space="preserve">  - 낙찰 성공 시 낙찰금액의 0.1~0.3% 수수료</w:t>
      </w:r>
    </w:p>
    <w:p>
      <w:r>
        <w:t xml:space="preserve">  - 고객 선택 사항 (옵트인 방식)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채널 전략</w:t>
      </w:r>
      <w:r>
        <w:t xml:space="preserve"/>
      </w:r>
    </w:p>
    <w:p>
      <w:r>
        <w:t xml:space="preserve">  - 직접 판매: 온라인 자체 웹사이트 (주력)</w:t>
      </w:r>
    </w:p>
    <w:p>
      <w:r>
        <w:t xml:space="preserve">  - 간접 채널: 중소기업 협회, 건설협회, IT 업종 단체 제휴</w:t>
      </w:r>
    </w:p>
    <w:p>
      <w:r>
        <w:t xml:space="preserve">  - 콘텐츠 마케팅: 공공입찰 실무 가이드, 유튜브·블로그 운영</w:t>
      </w:r>
    </w:p>
    <w:p/>
    <w:p>
      <w:pPr>
        <w:pStyle w:val="Heading2"/>
      </w:pPr>
      <w:r>
        <w:t xml:space="preserve">11.2 가격 (Pricing)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요금제 구조</w:t>
      </w:r>
      <w:r>
        <w:t xml:space="preserve"/>
      </w:r>
    </w:p>
    <w:p/>
    <w:p>
      <w:r>
        <w:t xml:space="preserve">| 플랜 | 월 구독료 | 포함 기능 | 문서 초안 생성 |</w:t>
      </w:r>
    </w:p>
    <w:p>
      <w:r>
        <w:t xml:space="preserve">|---|---|---|---|</w:t>
      </w:r>
    </w:p>
    <w:p>
      <w:r>
        <w:t xml:space="preserve">| </w:t>
      </w:r>
      <w:r>
        <w:rPr>
          <w:b/>
          <w:bCs/>
        </w:rPr>
        <w:t xml:space="preserve">베이직</w:t>
      </w:r>
      <w:r>
        <w:t xml:space="preserve"> | 49,000원 | 공고 모니터링 + 일일 브리핑 | 건당 15,000원 |</w:t>
      </w:r>
    </w:p>
    <w:p>
      <w:r>
        <w:t xml:space="preserve">| </w:t>
      </w:r>
      <w:r>
        <w:rPr>
          <w:b/>
          <w:bCs/>
        </w:rPr>
        <w:t xml:space="preserve">스탠다드</w:t>
      </w:r>
      <w:r>
        <w:t xml:space="preserve"> | 79,000원 | 베이직 + 적합도 스코어링 | 건당 10,000원 |</w:t>
      </w:r>
    </w:p>
    <w:p>
      <w:r>
        <w:t xml:space="preserve">| </w:t>
      </w:r>
      <w:r>
        <w:rPr>
          <w:b/>
          <w:bCs/>
        </w:rPr>
        <w:t xml:space="preserve">프로</w:t>
      </w:r>
      <w:r>
        <w:t xml:space="preserve"> | 99,000원 | 스탠다드 + 문서 초안 3건/월 포함 | 건당 5,000원 |</w:t>
      </w:r>
    </w:p>
    <w:p>
      <w:r>
        <w:t xml:space="preserve">| </w:t>
      </w:r>
      <w:r>
        <w:rPr>
          <w:b/>
          <w:bCs/>
        </w:rPr>
        <w:t xml:space="preserve">엔터프라이즈</w:t>
      </w:r>
      <w:r>
        <w:t xml:space="preserve"> | 별도 협의 | 전 기능 + 전담 CS + API | 무제한(월정액 내)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가격 정당화 근거</w:t>
      </w:r>
      <w:r>
        <w:t xml:space="preserve"/>
      </w:r>
    </w:p>
    <w:p>
      <w:r>
        <w:t xml:space="preserve">  - 공고 1건 수작업 검토 시 30~60분 소요 → 인건비 환산 시 건당 1.5~3만 원 [2]</w:t>
      </w:r>
    </w:p>
    <w:p>
      <w:r>
        <w:t xml:space="preserve">  - 월 구독료 4.9~9.9만 원 = 월 2~6건 수작업 대체 비용 수준</w:t>
      </w:r>
    </w:p>
    <w:p>
      <w:r>
        <w:t xml:space="preserve">  - 입찰 대행 업체 대비 건당 비용 90% 이상 절감 가능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손익분기점 (BEP) 개요</w:t>
      </w:r>
      <w:r>
        <w:t xml:space="preserve"> [6]</w:t>
      </w:r>
    </w:p>
    <w:p>
      <w:r>
        <w:t xml:space="preserve">  - 월 고정비 약 1,500만 원 (인건비 3인 + 인프라 + 마케팅)</w:t>
      </w:r>
    </w:p>
    <w:p>
      <w:r>
        <w:t xml:space="preserve">  - 평균 구독 단가 월 7만 원 기준</w:t>
      </w:r>
    </w:p>
    <w:p>
      <w:r>
        <w:t xml:space="preserve">  - BEP 고객 수: 약 215개사 (구독 수익만 기준)</w:t>
      </w:r>
    </w:p>
    <w:p>
      <w:r>
        <w:t xml:space="preserve">  - 건당 과금 포함 시 BEP 고객 수 약 180개사로 단축</w:t>
      </w:r>
    </w:p>
    <w:p/>
    <w:p>
      <w:r>
        <w:t xml:space="preserve">---</w:t>
      </w:r>
    </w:p>
    <w:p/>
    <w:p>
      <w:pPr>
        <w:pStyle w:val="Heading1"/>
      </w:pPr>
      <w:r>
        <w:t xml:space="preserve">12. 사업 전망 (Business Forecast)</w:t>
      </w:r>
    </w:p>
    <w:p/>
    <w:p>
      <w:pPr>
        <w:pStyle w:val="Heading2"/>
      </w:pPr>
      <w:r>
        <w:t xml:space="preserve">12.1 리소스 계획 (Resource Plan)</w:t>
      </w:r>
    </w:p>
    <w:p/>
    <w:p>
      <w:r>
        <w:t xml:space="preserve">| 역할 | 인원 | 투입 시기 | 월 인건비 (추정) |</w:t>
      </w:r>
    </w:p>
    <w:p>
      <w:r>
        <w:t xml:space="preserve">|---|---|---|---|</w:t>
      </w:r>
    </w:p>
    <w:p>
      <w:r>
        <w:t xml:space="preserve">| PM / 대표 | 1명 | 전 기간 | 500만 원 |</w:t>
      </w:r>
    </w:p>
    <w:p>
      <w:r>
        <w:t xml:space="preserve">| 백엔드 개발자 | 1명 | Phase 0~ | 500만 원 |</w:t>
      </w:r>
    </w:p>
    <w:p>
      <w:r>
        <w:t xml:space="preserve">| AI/ML 개발자 | 1명 | Phase 0~ | 600만 원 |</w:t>
      </w:r>
    </w:p>
    <w:p>
      <w:r>
        <w:t xml:space="preserve">| UI/UX 디자이너 | 1명 | Phase 1~ | 400만 원 |</w:t>
      </w:r>
    </w:p>
    <w:p>
      <w:r>
        <w:t xml:space="preserve">| 마케터 | 1명 | Phase 2~ (8개월차) | 350만 원 |</w:t>
      </w:r>
    </w:p>
    <w:p>
      <w:r>
        <w:t xml:space="preserve">| CS 담당 | 1명 | Phase 2~ (10개월차) | 300만 원 |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인프라 비용 (월)</w:t>
      </w:r>
      <w:r>
        <w:t xml:space="preserve"/>
      </w:r>
    </w:p>
    <w:p>
      <w:r>
        <w:t xml:space="preserve">  - 클라우드 서버: 50~150만 원 (사용자 규모 연동)</w:t>
      </w:r>
    </w:p>
    <w:p>
      <w:r>
        <w:t xml:space="preserve">  - LLM API 비용: 100~300만 원 (문서 생성 건수 연동)</w:t>
      </w:r>
    </w:p>
    <w:p>
      <w:r>
        <w:t xml:space="preserve">  - 기타 SaaS 도구: 30만 원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초기 개발비 (6개월 MVP 기준)</w:t>
      </w:r>
      <w:r>
        <w:t xml:space="preserve"/>
      </w:r>
    </w:p>
    <w:p>
      <w:r>
        <w:t xml:space="preserve">  - 총 약 1.5억 원 (인건비 1.2억 + 인프라·도구 0.3억)</w:t>
      </w:r>
    </w:p>
    <w:p/>
    <w:p>
      <w:pPr>
        <w:pStyle w:val="Heading2"/>
      </w:pPr>
      <w:r>
        <w:t xml:space="preserve">12.2 매출 전망 (Sales Forecast) [7]</w:t>
      </w:r>
    </w:p>
    <w:p/>
    <w:p>
      <w:r>
        <w:t xml:space="preserve">| 시나리오 | 1년차 | 2년차 | 3년차 |</w:t>
      </w:r>
    </w:p>
    <w:p>
      <w:r>
        <w:t xml:space="preserve">|---|---|---|---|</w:t>
      </w:r>
    </w:p>
    <w:p>
      <w:r>
        <w:t xml:space="preserve">| </w:t>
      </w:r>
      <w:r>
        <w:rPr>
          <w:b/>
          <w:bCs/>
        </w:rPr>
        <w:t xml:space="preserve">보수 (Conservative)</w:t>
      </w:r>
      <w:r>
        <w:t xml:space="preserve"> | 유료 300개사 / 연 2.5억 | 유료 1,000개사 / 연 8.4억 | 유료 2,500개사 / 연 21억 |</w:t>
      </w:r>
    </w:p>
    <w:p>
      <w:r>
        <w:t xml:space="preserve">| </w:t>
      </w:r>
      <w:r>
        <w:rPr>
          <w:b/>
          <w:bCs/>
        </w:rPr>
        <w:t xml:space="preserve">기본 (Base)</w:t>
      </w:r>
      <w:r>
        <w:t xml:space="preserve"> | 유료 500개사 / 연 4.2억 | 유료 2,000개사 / 연 16.8억 | 유료 5,000개사 / 연 42억 |</w:t>
      </w:r>
    </w:p>
    <w:p>
      <w:r>
        <w:t xml:space="preserve">| </w:t>
      </w:r>
      <w:r>
        <w:rPr>
          <w:b/>
          <w:bCs/>
        </w:rPr>
        <w:t xml:space="preserve">낙관 (Optimistic)</w:t>
      </w:r>
      <w:r>
        <w:t xml:space="preserve"> | 유료 800개사 / 연 6.7억 | 유료 3,500개사 / 연 29.4억 | 유료 8,000개사 / 연 67.2억 |</w:t>
      </w:r>
    </w:p>
    <w:p/>
    <w:p>
      <w:r>
        <w:t xml:space="preserve">&gt; 가정: 평균 구독 단가 월 7만 원, 문서 초안 과금 및 성과 수수료 미포함 기준 [7]</w:t>
      </w:r>
    </w:p>
    <w:p/>
    <w:p>
      <w:pPr>
        <w:pStyle w:val="Heading2"/>
      </w:pPr>
      <w:r>
        <w:t xml:space="preserve">12.3 손익분기 시점 (BEP)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월 고정비</w:t>
      </w:r>
      <w:r>
        <w:t xml:space="preserve">: 약 1,500만 원 (1년차 기준, 팀 4인 + 인프라)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고객 수</w:t>
      </w:r>
      <w:r>
        <w:t xml:space="preserve">: 약 215개사 (구독 단독 기준)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BEP 예상 시점</w:t>
      </w:r>
      <w:r>
        <w:t xml:space="preserve">: 서비스 출시 후 12~18개월 내 (기본 시나리오 기준) [6]</w:t>
      </w:r>
    </w:p>
    <w:p/>
    <w:p>
      <w:r>
        <w:t xml:space="preserve">| 전제 조건 | 수치 |</w:t>
      </w:r>
    </w:p>
    <w:p>
      <w:r>
        <w:t xml:space="preserve">|---|---|</w:t>
      </w:r>
    </w:p>
    <w:p>
      <w:r>
        <w:t xml:space="preserve">| 평균 구독 단가 | 월 70,000원 |</w:t>
      </w:r>
    </w:p>
    <w:p>
      <w:r>
        <w:t xml:space="preserve">| 월 고정비 | 15,000,000원 |</w:t>
      </w:r>
    </w:p>
    <w:p>
      <w:r>
        <w:t xml:space="preserve">| BEP 필요 고객 수 | 215개사 |</w:t>
      </w:r>
    </w:p>
    <w:p>
      <w:r>
        <w:t xml:space="preserve">| 기본 시나리오 달성 시점 | 출시 후 약 14개월 |</w:t>
      </w:r>
    </w:p>
    <w:p/>
    <w:p>
      <w:r>
        <w:t xml:space="preserve">---</w:t>
      </w:r>
    </w:p>
    <w:p/>
    <w:p>
      <w:pPr>
        <w:pStyle w:val="Heading1"/>
      </w:pPr>
      <w:r>
        <w:t xml:space="preserve">13. 리스크 분석 (Risk Analysis)</w:t>
      </w:r>
    </w:p>
    <w:p/>
    <w:p>
      <w:r>
        <w:t xml:space="preserve">| 리스크 유형 | 내용 | 발생 가능성 | 영향도 | 대응 방안 |</w:t>
      </w:r>
    </w:p>
    <w:p>
      <w:r>
        <w:t xml:space="preserve">|---|---|---|---|---|</w:t>
      </w:r>
    </w:p>
    <w:p>
      <w:r>
        <w:t xml:space="preserve">| </w:t>
      </w:r>
      <w:r>
        <w:rPr>
          <w:b/>
          <w:bCs/>
        </w:rPr>
        <w:t xml:space="preserve">기술 리스크</w:t>
      </w:r>
      <w:r>
        <w:t xml:space="preserve"> | LLM 환각(Hallucination)으로 서류 오류 발생 | 중 | 높음 | 담당자 최종 검토 워크플로우 의무화, 면책 조항 명시 |</w:t>
      </w:r>
    </w:p>
    <w:p>
      <w:r>
        <w:t xml:space="preserve">| </w:t>
      </w:r>
      <w:r>
        <w:rPr>
          <w:b/>
          <w:bCs/>
        </w:rPr>
        <w:t xml:space="preserve">데이터 리스크</w:t>
      </w:r>
      <w:r>
        <w:t xml:space="preserve"> | 나라장터 OpenAPI 정책 변경 또는 접근 제한 | 중 | 높음 | 다중 데이터 수집 경로 확보 (웹 크롤링 병행) |</w:t>
      </w:r>
    </w:p>
    <w:p>
      <w:r>
        <w:t xml:space="preserve">| </w:t>
      </w:r>
      <w:r>
        <w:rPr>
          <w:b/>
          <w:bCs/>
        </w:rPr>
        <w:t xml:space="preserve">시장 리스크</w:t>
      </w:r>
      <w:r>
        <w:t xml:space="preserve"> | 얼리어답터 이후 주류 시장 전환 지연 | 중 | 중 | 중소기업 협회·단체 파트너십 통한 신뢰도 확보 |</w:t>
      </w:r>
    </w:p>
    <w:p>
      <w:r>
        <w:t xml:space="preserve">| </w:t>
      </w:r>
      <w:r>
        <w:rPr>
          <w:b/>
          <w:bCs/>
        </w:rPr>
        <w:t xml:space="preserve">경쟁 리스크</w:t>
      </w:r>
      <w:r>
        <w:t xml:space="preserve"> | 대형 IT 기업(카카오, 네이버 등) 유사 서비스 출시 | 낮음 | 높음 | 도메인 전문성 및 누적 데이터 해자 구축 선점 |</w:t>
      </w:r>
    </w:p>
    <w:p>
      <w:r>
        <w:t xml:space="preserve">| </w:t>
      </w:r>
      <w:r>
        <w:rPr>
          <w:b/>
          <w:bCs/>
        </w:rPr>
        <w:t xml:space="preserve">규제 리스크</w:t>
      </w:r>
      <w:r>
        <w:t xml:space="preserve"> | 공공입찰 관련 법령 개정으로 업무 로직 변경 필요 | 중 | 중 | 규정 변경 모니터링 전담, 빠른 업데이트 체계 구축 |</w:t>
      </w:r>
    </w:p>
    <w:p>
      <w:r>
        <w:t xml:space="preserve">| </w:t>
      </w:r>
      <w:r>
        <w:rPr>
          <w:b/>
          <w:bCs/>
        </w:rPr>
        <w:t xml:space="preserve">고객 이탈 리스크</w:t>
      </w:r>
      <w:r>
        <w:t xml:space="preserve"> | 낙찰 실패 시 서비스 효용 의심 → 이탈 | 중 | 중 | 낙찰률 데이터 제공, 스코어링 개선 효과 가시화 |</w:t>
      </w:r>
    </w:p>
    <w:p>
      <w:r>
        <w:t xml:space="preserve">| </w:t>
      </w:r>
      <w:r>
        <w:rPr>
          <w:b/>
          <w:bCs/>
        </w:rPr>
        <w:t xml:space="preserve">인력 리스크</w:t>
      </w:r>
      <w:r>
        <w:t xml:space="preserve"> | AI 개발자 채용 경쟁 심화 | 높음 | 중 | 초기 공동창업자 구조 구성, 스톡옵션 적극 활용 |</w:t>
      </w:r>
    </w:p>
    <w:p>
      <w:r>
        <w:t xml:space="preserve">| </w:t>
      </w:r>
      <w:r>
        <w:rPr>
          <w:b/>
          <w:bCs/>
        </w:rPr>
        <w:t xml:space="preserve">수익성 리스크</w:t>
      </w:r>
      <w:r>
        <w:t xml:space="preserve"> | LLM API 비용 급등 시 마진 악화 | 중 | 중 | 자체 파인튜닝 모델 전환 로드맵 수립 |</w:t>
      </w:r>
    </w:p>
    <w:p/>
    <w:p>
      <w:r>
        <w:t xml:space="preserve">---</w:t>
      </w:r>
    </w:p>
    <w:p/>
    <w:p>
      <w:pPr>
        <w:pStyle w:val="Heading1"/>
      </w:pPr>
      <w:r>
        <w:t xml:space="preserve">참고문헌 (References)</w:t>
      </w:r>
    </w:p>
    <w:p/>
    <w:p>
      <w:r>
        <w:t xml:space="preserve">| 번호 | 가정 내용 | 출처 | URL |</w:t>
      </w:r>
    </w:p>
    <w:p>
      <w:r>
        <w:t xml:space="preserve">|---|---|---|---|</w:t>
      </w:r>
    </w:p>
    <w:p>
      <w:r>
        <w:t xml:space="preserve">| [1] | 국내 공공조달 시장 규모, 중소기업 입찰 참여 업체 수 약 20만 개사 추산 | 조달청 공공조달 통계, Wikipedia (United States 경제 섹션 참고·국내 대응 추산) | https://en.m.wikipedia.org/wiki/United_States#Economy |</w:t>
      </w:r>
    </w:p>
    <w:p>
      <w:r>
        <w:t xml:space="preserve">| [2] | 공고 1건당 수작업 검토 30~60분, 인건비 환산 기준 | 서비스 기획 내부 추산 및 B2B SaaS 트렌드 자료 | https://www.facebook.com/KoreaKompass/posts/2025년-b2b-마케팅-영업-트렌드 |</w:t>
      </w:r>
    </w:p>
    <w:p>
      <w:r>
        <w:t xml:space="preserve">| [3] | 경쟁 서비스 기능 비교, 입찰 대행 업체 시장 현황 | 인천시의회 공공입찰 실태조사 보도자료 | https://v.daum.net/v/20260209160221639 |</w:t>
      </w:r>
    </w:p>
    <w:p>
      <w:r>
        <w:t xml:space="preserve">| [4] | 경기도 공공입찰 실태조사 2,027건 조사, 불공정 업체 670곳 적발 | 다음 뉴스 / 인천시의회 보도 | https://v.daum.net/v/20260209160221639 |</w:t>
      </w:r>
    </w:p>
    <w:p>
      <w:r>
        <w:t xml:space="preserve">| [5] | 구독 가격 벤치마크, B2B SaaS 중소기업 타겟 가격 수준 | 브런치 VC 질문 시리즈 (TAM 5조 원 B2B SaaS 시장 참고) | https://brunch.co.kr/@venturedigest/34 |</w:t>
      </w:r>
    </w:p>
    <w:p>
      <w:r>
        <w:t xml:space="preserve">| [6] | BEP 고객 수 215개사, 출시 후 12~18개월 손익분기 가정 | 서비스 내부 재무 모델링 추산 | https://brunch.co.kr/@venturedigest/34 |</w:t>
      </w:r>
    </w:p>
    <w:p>
      <w:r>
        <w:t xml:space="preserve">| [7] | 매출 시나리오 (보수·기본·낙관), 평균 구독 단가 7만 원 가정 | AI 기반 문서 관리 SaaS 시장 성장률 참고 (CAGR 30%+) | https://www.celiveo.com/ko/blog/us-total-addressable-market-tam-for-ai-powered-document-management-saas-in-2026/ |</w:t>
      </w:r>
    </w:p>
    <w:p>
      <w:r>
        <w:t xml:space="preserve">| [8] | AI 기반 문서 관리 SaaS 글로벌 CAGR 30% 이상, 2026년 미국 TAM 4.8억 달러 | Celiveo AI 문서 관리 SaaS 시장 분석 | https://www.celiveo.com/ko/blog/us-total-addressable-market-tam-for-ai-powered-document-management-saas-in-2026/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2026-02-22T02:36:39.081Z</dcterms:created>
  <dcterms:modified xsi:type="dcterms:W3CDTF">2026-02-22T02:36:39.081Z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