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HireFlow Agent 사업기획서</w:t>
      </w:r>
    </w:p>
    <w:p/>
    <w:p>
      <w:r>
        <w:t xml:space="preserve">&gt; 본 문서는 BizPlanner AI가 생성하는 사업기획서입니다.</w:t>
      </w:r>
    </w:p>
    <w:p>
      <w:r>
        <w:t xml:space="preserve">&gt; 가정·통계에는 [1], [2] 형태의 각주를 붙이고, 문서 말미 참고문헌과 연결합니다.</w:t>
      </w:r>
    </w:p>
    <w:p>
      <w:r>
        <w:t xml:space="preserve">&gt; (2026-02-12 기준)</w:t>
      </w:r>
    </w:p>
    <w:p/>
    <w:p>
      <w:r>
        <w:t xml:space="preserve">---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r>
        <w:t xml:space="preserve">  - 연 채용 10~100명 규모 중견·중소기업 HR팀을 위한 </w:t>
      </w:r>
      <w:r>
        <w:rPr>
          <w:b/>
          <w:bCs/>
        </w:rPr>
        <w:t xml:space="preserve">채용 파이프라인 전 단계 자율 운영 AI 에이전트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r>
        <w:t xml:space="preserve">  - 문제: 채용 담당자 업무 시간의 70% 이상을 이력서 검토·일정 조율·통보 등 반복 저부가 업무에 소진 [1]</w:t>
      </w:r>
    </w:p>
    <w:p>
      <w:r>
        <w:t xml:space="preserve">  - 해결: 이력서 스크리닝 → 면접 일정 조율 → 합격/불합격 통보까지 AI 에이전트가 자율 처리</w:t>
      </w:r>
    </w:p>
    <w:p>
      <w:r>
        <w:t xml:space="preserve">  - 효과: 담당자 가용 시간 최소 50% 이상 확보, 채용 리드타임 단축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/>
      </w:r>
    </w:p>
    <w:p>
      <w:r>
        <w:t xml:space="preserve">  - 타깃: 국내 연 채용 10~100명 규모 중견·중소기업 HR팀 (채용 담당자 1~3명)</w:t>
      </w:r>
    </w:p>
    <w:p>
      <w:r>
        <w:t xml:space="preserve">  - 출시 1년 차 목표: 유료 계정 300사</w:t>
      </w:r>
    </w:p>
    <w:p>
      <w:r>
        <w:t xml:space="preserve">  - 출시 3년 차 목표: 유료 계정 2,000사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/>
      </w:r>
    </w:p>
    <w:p>
      <w:r>
        <w:t xml:space="preserve">  - 초기 개발·운영비 확보 목표: </w:t>
      </w:r>
      <w:r>
        <w:rPr>
          <w:b/>
          <w:bCs/>
        </w:rPr>
        <w:t xml:space="preserve">5억 원</w:t>
      </w:r>
      <w:r>
        <w:t xml:space="preserve"> (Pre-Seed 라운드)</w:t>
      </w:r>
    </w:p>
    <w:p>
      <w:r>
        <w:t xml:space="preserve">  - 활용: 제품 개발(MVP) 60%, 영업·마케팅 25%, 인프라·운영 15%</w:t>
      </w:r>
    </w:p>
    <w:p/>
    <w:p>
      <w:r>
        <w:t xml:space="preserve">---</w:t>
      </w:r>
    </w:p>
    <w:p/>
    <w:p>
      <w:pPr>
        <w:pStyle w:val="Heading1"/>
      </w:pPr>
      <w:r>
        <w:t xml:space="preserve">2. 트렌드 (Trend)</w:t>
      </w:r>
    </w:p>
    <w:p/>
    <w:p>
      <w:pPr>
        <w:pStyle w:val="Heading2"/>
      </w:pPr>
      <w:r>
        <w:t xml:space="preserve">2.1 시장 트렌드 (Market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기반 HR Tech 시장 급성장</w:t>
      </w:r>
      <w:r>
        <w:t xml:space="preserve"/>
      </w:r>
    </w:p>
    <w:p>
      <w:r>
        <w:t xml:space="preserve">  - 글로벌 AI 문서 관리 및 SaaS 시장, 2026년 TAM 약 4.8억 달러(미국 기준), CAGR 30% 이상 [2]</w:t>
      </w:r>
    </w:p>
    <w:p>
      <w:r>
        <w:t xml:space="preserve">  - HR 자동화 영역도 동일 맥락의 고성장 구간 진입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B2B 디지털 전환 가속화</w:t>
      </w:r>
      <w:r>
        <w:t xml:space="preserve"/>
      </w:r>
    </w:p>
    <w:p>
      <w:r>
        <w:t xml:space="preserve">  - 2025년까지 B2B 영업의 80%가 디지털 채널 중심으로 전환 전망 [3]</w:t>
      </w:r>
    </w:p>
    <w:p>
      <w:r>
        <w:t xml:space="preserve">  - SaaS 구독 모델 기반 HR 도구 도입 의향 증가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국내 ATS 도입률 저조 → 기회 구간</w:t>
      </w:r>
      <w:r>
        <w:t xml:space="preserve"/>
      </w:r>
    </w:p>
    <w:p>
      <w:r>
        <w:t xml:space="preserve">  - 대기업·스타트업 중심 ATS 도입 확산 중이나, 중견·중소기업은 비용·복잡성 이유로 도입 저조 [4]</w:t>
      </w:r>
    </w:p>
    <w:p>
      <w:r>
        <w:t xml:space="preserve">  - 그리팅·노션 등 국내 HR 도구 성장이 수요 검증</w:t>
      </w:r>
    </w:p>
    <w:p/>
    <w:p>
      <w:r>
        <w:t xml:space="preserve">| 지표 | 수치 | 비고 |</w:t>
      </w:r>
    </w:p>
    <w:p>
      <w:r>
        <w:t xml:space="preserve">|------|------|------|</w:t>
      </w:r>
    </w:p>
    <w:p>
      <w:r>
        <w:t xml:space="preserve">| AI SaaS 시장 CAGR (글로벌) | 30% 이상 | 2026년 기준 [2] |</w:t>
      </w:r>
    </w:p>
    <w:p>
      <w:r>
        <w:t xml:space="preserve">| B2B 거래 디지털 채널 비중 | 80% (2025년 전망) | [3] |</w:t>
      </w:r>
    </w:p>
    <w:p>
      <w:r>
        <w:t xml:space="preserve">| 중소기업 ATS 도입률 (국내 추정) | 10~15% 미만 | 자체 추정 [4] |</w:t>
      </w:r>
    </w:p>
    <w:p/>
    <w:p>
      <w:pPr>
        <w:pStyle w:val="Heading2"/>
      </w:pPr>
      <w:r>
        <w:t xml:space="preserve">2.2 기술 트렌드 (Tech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LLM 기반 자율 에이전트(Agentic AI) 실용화</w:t>
      </w:r>
      <w:r>
        <w:t xml:space="preserve"/>
      </w:r>
    </w:p>
    <w:p>
      <w:r>
        <w:t xml:space="preserve">  - GPT-4o, Claude 3.5 등 멀티스텝 태스크 자율 처리 가능 수준 도달</w:t>
      </w:r>
    </w:p>
    <w:p>
      <w:r>
        <w:t xml:space="preserve">  - 이력서 파싱·직무 적합도 평가·이메일 초안 생성 등 채용 업무에 직접 적용 가능 [5]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이메일·캘린더 API 연동 성숙</w:t>
      </w:r>
      <w:r>
        <w:t xml:space="preserve"/>
      </w:r>
    </w:p>
    <w:p>
      <w:r>
        <w:t xml:space="preserve">  - Google Workspace API, Microsoft Graph API를 통한 캘린더 자동 조율 기술 상용화</w:t>
      </w:r>
    </w:p>
    <w:p>
      <w:r>
        <w:t xml:space="preserve">  - 채용 플랫폼(사람인·잡코리아) 이메일 파싱 및 API 연동 기술 확보 가능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Hireflow 등 글로벌 선행 사례 존재</w:t>
      </w:r>
      <w:r>
        <w:t xml:space="preserve"/>
      </w:r>
    </w:p>
    <w:p>
      <w:r>
        <w:t xml:space="preserve">  - Hireflow(hireflow.com): AI 소싱·이메일 팔로업·탤런트 CRM·LinkedIn 익스텐션 등 제공 [5]</w:t>
      </w:r>
    </w:p>
    <w:p>
      <w:r>
        <w:t xml:space="preserve">  - 글로벌 솔루션은 국내 채용 플랫폼(사람인·잡코리아) 미지원 → 로컬 특화 기회</w:t>
      </w:r>
    </w:p>
    <w:p/>
    <w:p>
      <w:r>
        <w:t xml:space="preserve">| 기술 요소 | 성숙도 | 적용 포인트 |</w:t>
      </w:r>
    </w:p>
    <w:p>
      <w:r>
        <w:t xml:space="preserve">|-----------|--------|------------|</w:t>
      </w:r>
    </w:p>
    <w:p>
      <w:r>
        <w:t xml:space="preserve">| LLM 이력서 파싱·스코어링 | 높음 | 1차 스크리닝 자동화 |</w:t>
      </w:r>
    </w:p>
    <w:p>
      <w:r>
        <w:t xml:space="preserve">| 캘린더 API 연동 | 높음 | 면접 일정 자율 조율 |</w:t>
      </w:r>
    </w:p>
    <w:p>
      <w:r>
        <w:t xml:space="preserve">| 이메일 자동 생성·발송 | 높음 | 합격/불합격 개인화 통보 |</w:t>
      </w:r>
    </w:p>
    <w:p>
      <w:r>
        <w:t xml:space="preserve">| 국내 채용 플랫폼 API 연동 | 중간 | 사람인·잡코리아 파싱 특화 |</w:t>
      </w:r>
    </w:p>
    <w:p>
      <w:r>
        <w:t xml:space="preserve">| 채용 데이터 누적 학습 | 중간 | 스크리닝 정확도 지속 향상 |</w:t>
      </w:r>
    </w:p>
    <w:p/>
    <w:p>
      <w:r>
        <w:t xml:space="preserve">---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1: 반복 저부가 업무로 인한 채용 담당자 과부하</w:t>
      </w:r>
      <w:r>
        <w:t xml:space="preserve"/>
      </w:r>
    </w:p>
    <w:p>
      <w:r>
        <w:t xml:space="preserve">  - 이력서 1차 검토, 직무적합도 평가, 면접 일정 조율, 합격·불합격 통보에 업무 시간의 </w:t>
      </w:r>
      <w:r>
        <w:rPr>
          <w:b/>
          <w:bCs/>
        </w:rPr>
        <w:t xml:space="preserve">70% 이상 소진</w:t>
      </w:r>
      <w:r>
        <w:t xml:space="preserve"> [1]</w:t>
      </w:r>
    </w:p>
    <w:p>
      <w:r>
        <w:t xml:space="preserve">  - 소규모 HR팀(1~3명)이 연 수백 건 이상 지원서를 수작업 처리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2: 기존 ATS의 한계</w:t>
      </w:r>
      <w:r>
        <w:t xml:space="preserve"/>
      </w:r>
    </w:p>
    <w:p>
      <w:r>
        <w:t xml:space="preserve">  - 고가·복잡한 도입 장벽: Workday·Greenhouse 등 글로벌 ATS는 중소기업 예산 초과 [4]</w:t>
      </w:r>
    </w:p>
    <w:p>
      <w:r>
        <w:t xml:space="preserve">  - '조회 도구'에 그침: 지원자 현황 추적만 가능, 실질적 업무 자동화 미제공</w:t>
      </w:r>
    </w:p>
    <w:p>
      <w:r>
        <w:t xml:space="preserve">  - 국내 채용 플랫폼(사람인·잡코리아) 비연동으로 수작업 이중 입력 발생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3: 채용 품질 저하 리스크</w:t>
      </w:r>
      <w:r>
        <w:t xml:space="preserve"/>
      </w:r>
    </w:p>
    <w:p>
      <w:r>
        <w:t xml:space="preserve">  - 과부하 상태의 담당자 → 빠른 검토로 인한 우수 인재 누락 가능성</w:t>
      </w:r>
    </w:p>
    <w:p>
      <w:r>
        <w:t xml:space="preserve">  - 지원자별 개인화 피드백 부재 → 후보자 경험(Candidate Experience) 저하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4: 채용 데이터 미활용</w:t>
      </w:r>
      <w:r>
        <w:t xml:space="preserve"/>
      </w:r>
    </w:p>
    <w:p>
      <w:r>
        <w:t xml:space="preserve">  - 퍼널별 전환율, 병목 구간 파악 불가</w:t>
      </w:r>
    </w:p>
    <w:p>
      <w:r>
        <w:t xml:space="preserve">  - 과거 합격자 프로파일 미누적 → 채용 기준의 비일관성</w:t>
      </w:r>
    </w:p>
    <w:p/>
    <w:p>
      <w:r>
        <w:t xml:space="preserve">---</w:t>
      </w:r>
    </w:p>
    <w:p/>
    <w:p>
      <w:pPr>
        <w:pStyle w:val="Heading1"/>
      </w:pPr>
      <w:r>
        <w:t xml:space="preserve">4. 솔루션 (Solution)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개요</w:t>
      </w:r>
      <w:r>
        <w:t xml:space="preserve"/>
      </w:r>
    </w:p>
    <w:p>
      <w:r>
        <w:t xml:space="preserve">  - HireFlow Agent: 채용 파이프라인 전 단계를 AI 에이전트가 자율 운영하는 </w:t>
      </w:r>
      <w:r>
        <w:rPr>
          <w:b/>
          <w:bCs/>
        </w:rPr>
        <w:t xml:space="preserve">HR 자동화 SaaS</w:t>
      </w:r>
      <w:r>
        <w:t xml:space="preserve"/>
      </w:r>
    </w:p>
    <w:p>
      <w:r>
        <w:t xml:space="preserve">  - 웹 기반 대시보드 + 이메일·캘린더·채용 플랫폼 연동 구조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기능 목록</w:t>
      </w:r>
      <w:r>
        <w:t xml:space="preserve"/>
      </w:r>
    </w:p>
    <w:p/>
    <w:p>
      <w:r>
        <w:t xml:space="preserve">| # | 기능명 | 설명 |</w:t>
      </w:r>
    </w:p>
    <w:p>
      <w:r>
        <w:t xml:space="preserve">|---|--------|------|</w:t>
      </w:r>
    </w:p>
    <w:p>
      <w:r>
        <w:t xml:space="preserve">| 1 | </w:t>
      </w:r>
      <w:r>
        <w:rPr>
          <w:b/>
          <w:bCs/>
        </w:rPr>
        <w:t xml:space="preserve">이력서 자율 스크리닝 에이전트</w:t>
      </w:r>
      <w:r>
        <w:t xml:space="preserve"> | 사람인·잡코리아·이메일 수신 이력서를 직무 기술서 기반 자동 점수화 → 합격/보류/불합격 1차 분류 → HR담당자 요약 보고서 전송 |</w:t>
      </w:r>
    </w:p>
    <w:p>
      <w:r>
        <w:t xml:space="preserve">| 2 | </w:t>
      </w:r>
      <w:r>
        <w:rPr>
          <w:b/>
          <w:bCs/>
        </w:rPr>
        <w:t xml:space="preserve">면접 일정 자율 조율 에이전트</w:t>
      </w:r>
      <w:r>
        <w:t xml:space="preserve"> | 지원자·면접관 캘린더(Google/Outlook) 분석 → 최적 슬롯 자동 제안 → 양측 확인 이메일 발송 및 리마인더 자동 처리 |</w:t>
      </w:r>
    </w:p>
    <w:p>
      <w:r>
        <w:t xml:space="preserve">| 3 | </w:t>
      </w:r>
      <w:r>
        <w:rPr>
          <w:b/>
          <w:bCs/>
        </w:rPr>
        <w:t xml:space="preserve">합격·불합격 개인화 통보 에이전트</w:t>
      </w:r>
      <w:r>
        <w:t xml:space="preserve"> | 지원자별 이력서 내용 반영 개인화 피드백 이메일 초안 생성 → HR담당자 원클릭 발송 승인 워크플로우 |</w:t>
      </w:r>
    </w:p>
    <w:p>
      <w:r>
        <w:t xml:space="preserve">| 4 | </w:t>
      </w:r>
      <w:r>
        <w:rPr>
          <w:b/>
          <w:bCs/>
        </w:rPr>
        <w:t xml:space="preserve">채용 퍼널 실시간 대시보드</w:t>
      </w:r>
      <w:r>
        <w:t xml:space="preserve"> | 지원→서류→면접→최종합격 단계별 전환율·처리 시간·에이전트 자동화율 시각화 및 병목 구간 자동 알림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제공 형태</w:t>
      </w:r>
      <w:r>
        <w:t xml:space="preserve"/>
      </w:r>
    </w:p>
    <w:p>
      <w:r>
        <w:t xml:space="preserve">  - SaaS 웹 애플리케이션 (별도 설치 불필요)</w:t>
      </w:r>
    </w:p>
    <w:p>
      <w:r>
        <w:t xml:space="preserve">  - 사람인·잡코리아 이메일 파싱 + API 연동</w:t>
      </w:r>
    </w:p>
    <w:p>
      <w:r>
        <w:t xml:space="preserve">  - Google Workspace / Microsoft 365 캘린더 연동</w:t>
      </w:r>
    </w:p>
    <w:p>
      <w:r>
        <w:t xml:space="preserve">  - Chrome 확장 프로그램 (선택 보조 도구)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운영 방식</w:t>
      </w:r>
      <w:r>
        <w:t xml:space="preserve"/>
      </w:r>
    </w:p>
    <w:p>
      <w:r>
        <w:t xml:space="preserve">  - AI 에이전트 자율 처리 후 HR담당자 최종 승인 구조 (Human-in-the-loop)</w:t>
      </w:r>
    </w:p>
    <w:p>
      <w:r>
        <w:t xml:space="preserve">  - 주요 의사결정(최종 합격 통보 등)은 담당자 확인 필수 → 책임 리스크 최소화</w:t>
      </w:r>
    </w:p>
    <w:p/>
    <w:p>
      <w:r>
        <w:t xml:space="preserve">---</w:t>
      </w:r>
    </w:p>
    <w:p/>
    <w:p>
      <w:pPr>
        <w:pStyle w:val="Heading1"/>
      </w:pPr>
      <w:r>
        <w:t xml:space="preserve">5. 경쟁 분석 (Competitive Analysis)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경쟁 유형 분류</w:t>
      </w:r>
      <w:r>
        <w:t xml:space="preserve"/>
      </w:r>
    </w:p>
    <w:p>
      <w:r>
        <w:t xml:space="preserve">  - 글로벌 엔터프라이즈 ATS</w:t>
      </w:r>
    </w:p>
    <w:p>
      <w:r>
        <w:t xml:space="preserve">  - 국내 ATS·채용 관리 도구</w:t>
      </w:r>
    </w:p>
    <w:p>
      <w:r>
        <w:t xml:space="preserve">  - 수작업 + 스프레드시트 (현재 주요 대안)</w:t>
      </w:r>
    </w:p>
    <w:p>
      <w:r>
        <w:t xml:space="preserve">  - 글로벌 AI 채용 에이전트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주요 경쟁 제품 비교표</w:t>
      </w:r>
      <w:r>
        <w:t xml:space="preserve"/>
      </w:r>
    </w:p>
    <w:p/>
    <w:p>
      <w:r>
        <w:t xml:space="preserve">| 항목 | </w:t>
      </w:r>
      <w:r>
        <w:rPr>
          <w:b/>
          <w:bCs/>
        </w:rPr>
        <w:t xml:space="preserve">HireFlow Agent</w:t>
      </w:r>
      <w:r>
        <w:t xml:space="preserve"> | Workday / Greenhouse | 그리팅 (국내 ATS) | 수작업+스프레드시트 | Hireflow.com (글로벌) |</w:t>
      </w:r>
    </w:p>
    <w:p>
      <w:r>
        <w:t xml:space="preserve">|------|--------------------|---------------------|-------------------|---------------------|----------------------|</w:t>
      </w:r>
    </w:p>
    <w:p>
      <w:r>
        <w:t xml:space="preserve">| 국내 채용 플랫폼 연동 | ✅ 사람인·잡코리아 | ❌ | △ 부분 지원 | ❌ | ❌ |</w:t>
      </w:r>
    </w:p>
    <w:p>
      <w:r>
        <w:t xml:space="preserve">| 이력서 자동 스크리닝 | ✅ AI 자율 | △ 룰 기반 필터 | △ 제한적 | ❌ | ✅ 부분 지원 |</w:t>
      </w:r>
    </w:p>
    <w:p>
      <w:r>
        <w:t xml:space="preserve">| 면접 일정 자율 조율 | ✅ | △ 수동 보조 | ❌ | ❌ | △ |</w:t>
      </w:r>
    </w:p>
    <w:p>
      <w:r>
        <w:t xml:space="preserve">| 개인화 통보 이메일 | ✅ | ❌ | ❌ | ❌ | ❌ |</w:t>
      </w:r>
    </w:p>
    <w:p>
      <w:r>
        <w:t xml:space="preserve">| 채용 퍼널 대시보드 | ✅ | ✅ | ✅ | ❌ | △ |</w:t>
      </w:r>
    </w:p>
    <w:p>
      <w:r>
        <w:t xml:space="preserve">| 중소기업 적합 가격 | ✅ (월 59,000원~) | ❌ (수백만 원~) | △ (월 수십만 원~) | ✅ (무료) | ❌ (달러 구독) |</w:t>
      </w:r>
    </w:p>
    <w:p>
      <w:r>
        <w:t xml:space="preserve">| 도입 복잡도 | 낮음 | 높음 | 중간 | 없음 | 중간 |</w:t>
      </w:r>
    </w:p>
    <w:p>
      <w:r>
        <w:t xml:space="preserve">| 한국어 특화 | ✅ | ❌ | ✅ | ✅ | ❌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기존 대안별 핵심 단점</w:t>
      </w:r>
      <w:r>
        <w:t xml:space="preserve"> [4]</w:t>
      </w:r>
    </w:p>
    <w:p>
      <w:r>
        <w:t xml:space="preserve">  - </w:t>
      </w:r>
      <w:r>
        <w:rPr>
          <w:b/>
          <w:bCs/>
        </w:rPr>
        <w:t xml:space="preserve">Workday·Greenhouse</w:t>
      </w:r>
      <w:r>
        <w:t xml:space="preserve">: 수천만 원 수준 구축 비용, 중소기업 예산 초과, 국내 플랫폼 미연동</w:t>
      </w:r>
    </w:p>
    <w:p>
      <w:r>
        <w:t xml:space="preserve">  - </w:t>
      </w:r>
      <w:r>
        <w:rPr>
          <w:b/>
          <w:bCs/>
        </w:rPr>
        <w:t xml:space="preserve">그리팅</w:t>
      </w:r>
      <w:r>
        <w:t xml:space="preserve">: ATS 기능 중심, 실질적 AI 자동화·에이전트 기능 부재</w:t>
      </w:r>
    </w:p>
    <w:p>
      <w:r>
        <w:t xml:space="preserve">  - </w:t>
      </w:r>
      <w:r>
        <w:rPr>
          <w:b/>
          <w:bCs/>
        </w:rPr>
        <w:t xml:space="preserve">수작업</w:t>
      </w:r>
      <w:r>
        <w:t xml:space="preserve">: 담당자 과부하, 채용 품질 불일치, 데이터 미축적</w:t>
      </w:r>
    </w:p>
    <w:p>
      <w:r>
        <w:t xml:space="preserve">  - </w:t>
      </w:r>
      <w:r>
        <w:rPr>
          <w:b/>
          <w:bCs/>
        </w:rPr>
        <w:t xml:space="preserve">Hireflow.com</w:t>
      </w:r>
      <w:r>
        <w:t xml:space="preserve">: 글로벌 서비스로 국내 채용 플랫폼 미지원, 한국어 워크플로우 부재 [5]</w:t>
      </w:r>
    </w:p>
    <w:p/>
    <w:p>
      <w:r>
        <w:t xml:space="preserve">---</w:t>
      </w:r>
    </w:p>
    <w:p/>
    <w:p>
      <w:pPr>
        <w:pStyle w:val="Heading1"/>
      </w:pPr>
      <w:r>
        <w:t xml:space="preserve">6. 차별화 (Differentiator)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차별화 포인트</w:t>
      </w:r>
      <w:r>
        <w:t xml:space="preserve"/>
      </w:r>
    </w:p>
    <w:p/>
    <w:p>
      <w:r>
        <w:t xml:space="preserve">  - </w:t>
      </w:r>
      <w:r>
        <w:rPr>
          <w:b/>
          <w:bCs/>
        </w:rPr>
        <w:t xml:space="preserve">① 국내 채용 플랫폼 특화 연동</w:t>
      </w:r>
      <w:r>
        <w:t xml:space="preserve"/>
      </w:r>
    </w:p>
    <w:p>
      <w:r>
        <w:t xml:space="preserve">    - 사람인·잡코리아 이메일 파싱 및 API 연동으로 글로벌 HR SaaS가 제공 불가한 로컬 워크플로우 제공</w:t>
      </w:r>
    </w:p>
    <w:p>
      <w:r>
        <w:t xml:space="preserve">    - 국내 채용 공고 포맷·이력서 양식 최적화 파싱 엔진 보유</w:t>
      </w:r>
    </w:p>
    <w:p/>
    <w:p>
      <w:r>
        <w:t xml:space="preserve">  - </w:t>
      </w:r>
      <w:r>
        <w:rPr>
          <w:b/>
          <w:bCs/>
        </w:rPr>
        <w:t xml:space="preserve">② 에이전트형 자동화 (단순 ATS 초월)</w:t>
      </w:r>
      <w:r>
        <w:t xml:space="preserve"/>
      </w:r>
    </w:p>
    <w:p>
      <w:r>
        <w:t xml:space="preserve">    - 기존 ATS: 데이터 조회 + 수동 처리</w:t>
      </w:r>
    </w:p>
    <w:p>
      <w:r>
        <w:t xml:space="preserve">    - HireFlow Agent: 스크리닝→일정→통보 전 단계 </w:t>
      </w:r>
      <w:r>
        <w:rPr>
          <w:b/>
          <w:bCs/>
        </w:rPr>
        <w:t xml:space="preserve">자율 실행</w:t>
      </w:r>
      <w:r>
        <w:t xml:space="preserve"> 후 담당자 승인</w:t>
      </w:r>
    </w:p>
    <w:p/>
    <w:p>
      <w:r>
        <w:t xml:space="preserve">  - </w:t>
      </w:r>
      <w:r>
        <w:rPr>
          <w:b/>
          <w:bCs/>
        </w:rPr>
        <w:t xml:space="preserve">③ 누적 학습으로 증가하는 전환 비용(Switching Cost)</w:t>
      </w:r>
      <w:r>
        <w:t xml:space="preserve"/>
      </w:r>
    </w:p>
    <w:p>
      <w:r>
        <w:t xml:space="preserve">    - 기업별 합격자 프로파일 누적 → 스크리닝 정확도 지속 향상</w:t>
      </w:r>
    </w:p>
    <w:p>
      <w:r>
        <w:t xml:space="preserve">    - 사용 기간이 길수록 해당 기업 채용 기준에 최적화 → 대체 비용 증가</w:t>
      </w:r>
    </w:p>
    <w:p/>
    <w:p>
      <w:r>
        <w:t xml:space="preserve">  - </w:t>
      </w:r>
      <w:r>
        <w:rPr>
          <w:b/>
          <w:bCs/>
        </w:rPr>
        <w:t xml:space="preserve">④ 압도적 가격 접근성</w:t>
      </w:r>
      <w:r>
        <w:t xml:space="preserve"/>
      </w:r>
    </w:p>
    <w:p>
      <w:r>
        <w:t xml:space="preserve">    - 월 59,000원 기본료 → 글로벌 ATS 대비 1/10 이하 비용으로 AI 자동화 도입 가능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포지셔닝 도표</w:t>
      </w:r>
      <w:r>
        <w:t xml:space="preserve"/>
      </w:r>
    </w:p>
    <w:p/>
    <w:p>
      <w:r>
        <w:t xml:space="preserve">```</w:t>
      </w:r>
    </w:p>
    <w:p>
      <w:r>
        <w:t xml:space="preserve">         고기능 자동화</w:t>
      </w:r>
    </w:p>
    <w:p>
      <w:r>
        <w:t xml:space="preserve">              ↑</w:t>
      </w:r>
    </w:p>
    <w:p>
      <w:r>
        <w:t xml:space="preserve">              │         ● HireFlow Agent</w:t>
      </w:r>
    </w:p>
    <w:p>
      <w:r>
        <w:t xml:space="preserve">              │           (국내 특화 + 자동화)</w:t>
      </w:r>
    </w:p>
    <w:p>
      <w:r>
        <w:t xml:space="preserve">              │</w:t>
      </w:r>
    </w:p>
    <w:p>
      <w:r>
        <w:t xml:space="preserve">글로벌 ATS ●  │</w:t>
      </w:r>
    </w:p>
    <w:p>
      <w:r>
        <w:t xml:space="preserve">(Workday 등)  │</w:t>
      </w:r>
    </w:p>
    <w:p>
      <w:r>
        <w:t xml:space="preserve">              │                    ● 그리팅</w:t>
      </w:r>
    </w:p>
    <w:p>
      <w:r>
        <w:t xml:space="preserve">              │                      (국내 특화, 자동화 낮음)</w:t>
      </w:r>
    </w:p>
    <w:p>
      <w:r>
        <w:t xml:space="preserve">──────────────┼──────────────────────────────→</w:t>
      </w:r>
    </w:p>
    <w:p>
      <w:r>
        <w:t xml:space="preserve"> 고가/복잡    │                          저가/간편</w:t>
      </w:r>
    </w:p>
    <w:p>
      <w:r>
        <w:t xml:space="preserve">              │</w:t>
      </w:r>
    </w:p>
    <w:p>
      <w:r>
        <w:t xml:space="preserve">              │          ● 수작업+스프레드시트</w:t>
      </w:r>
    </w:p>
    <w:p>
      <w:r>
        <w:t xml:space="preserve">              │            (자동화 없음, 무료)</w:t>
      </w:r>
    </w:p>
    <w:p>
      <w:r>
        <w:t xml:space="preserve">              ↓</w:t>
      </w:r>
    </w:p>
    <w:p>
      <w:r>
        <w:t xml:space="preserve">         저기능 수동</w:t>
      </w:r>
    </w:p>
    <w:p>
      <w:r>
        <w:t xml:space="preserve">```</w:t>
      </w:r>
    </w:p>
    <w:p/>
    <w:p>
      <w:r>
        <w:t xml:space="preserve">| 차별화 요소 | HireFlow Agent | 글로벌 ATS | 국내 ATS | 수작업 |</w:t>
      </w:r>
    </w:p>
    <w:p>
      <w:r>
        <w:t xml:space="preserve">|------------|:--------------:|:----------:|:--------:|:------:|</w:t>
      </w:r>
    </w:p>
    <w:p>
      <w:r>
        <w:t xml:space="preserve">| 국내 플랫폼 연동 | ⭐⭐⭐ | ⭐ | ⭐⭐ | - |</w:t>
      </w:r>
    </w:p>
    <w:p>
      <w:r>
        <w:t xml:space="preserve">| AI 자율 에이전트 | ⭐⭐⭐ | ⭐⭐ | ⭐ | - |</w:t>
      </w:r>
    </w:p>
    <w:p>
      <w:r>
        <w:t xml:space="preserve">| 가격 접근성 | ⭐⭐⭐ | ⭐ | ⭐⭐ | ⭐⭐⭐ |</w:t>
      </w:r>
    </w:p>
    <w:p>
      <w:r>
        <w:t xml:space="preserve">| 도입 용이성 | ⭐⭐⭐ | ⭐ | ⭐⭐ | ⭐⭐⭐ |</w:t>
      </w:r>
    </w:p>
    <w:p>
      <w:r>
        <w:t xml:space="preserve">| 누적 학습 효과 | ⭐⭐⭐ | ⭐⭐ | ⭐ | - |</w:t>
      </w:r>
    </w:p>
    <w:p/>
    <w:p>
      <w:r>
        <w:t xml:space="preserve">---</w:t>
      </w:r>
    </w:p>
    <w:p/>
    <w:p>
      <w:pPr>
        <w:pStyle w:val="Heading1"/>
      </w:pPr>
      <w:r>
        <w:t xml:space="preserve">7. 플랫폼 전략 (Platform Strategy)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단계 1: 채용 에이전트 SaaS 확립</w:t>
      </w:r>
      <w:r>
        <w:t xml:space="preserve"/>
      </w:r>
    </w:p>
    <w:p>
      <w:r>
        <w:t xml:space="preserve">  - 중견·중소기업 HR팀 핵심 고객 기반 구축</w:t>
      </w:r>
    </w:p>
    <w:p>
      <w:r>
        <w:t xml:space="preserve">  - 채용 데이터 누적 및 스크리닝 모델 정교화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단계 2: HR 데이터 플랫폼으로 확장</w:t>
      </w:r>
      <w:r>
        <w:t xml:space="preserve"/>
      </w:r>
    </w:p>
    <w:p>
      <w:r>
        <w:t xml:space="preserve">  - 누적된 채용 데이터 기반 </w:t>
      </w:r>
      <w:r>
        <w:rPr>
          <w:b/>
          <w:bCs/>
        </w:rPr>
        <w:t xml:space="preserve">직무별 벤치마크 리포트</w:t>
      </w:r>
      <w:r>
        <w:t xml:space="preserve"> 유료 제공</w:t>
      </w:r>
    </w:p>
    <w:p>
      <w:r>
        <w:t xml:space="preserve">  - 업종·직군별 합격자 프로파일 인사이트 → HR 컨설팅 부가 서비스화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단계 3: 파트너십·API 생태계</w:t>
      </w:r>
      <w:r>
        <w:t xml:space="preserve"/>
      </w:r>
    </w:p>
    <w:p>
      <w:r>
        <w:t xml:space="preserve">  - 사람인·잡코리아 공식 파트너 제휴 → 플랫폼 내 연동 솔루션으로 노출</w:t>
      </w:r>
    </w:p>
    <w:p>
      <w:r>
        <w:t xml:space="preserve">  - ERP·인사시스템(더존·SAP) 연동 API 제공 → 엔터프라이즈 확장</w:t>
      </w:r>
    </w:p>
    <w:p>
      <w:r>
        <w:t xml:space="preserve">  - 헤드헌팅사·채용 대행사 화이트라벨(White-label) 공급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단계 4: 온보딩·수습 관리 에이전트 확장</w:t>
      </w:r>
      <w:r>
        <w:t xml:space="preserve"/>
      </w:r>
    </w:p>
    <w:p>
      <w:r>
        <w:t xml:space="preserve">  - 채용 완료 후 온보딩 체크리스트 자동화, 수습 평가 리마인더 등 </w:t>
      </w:r>
      <w:r>
        <w:rPr>
          <w:b/>
          <w:bCs/>
        </w:rPr>
        <w:t xml:space="preserve">포스트-채용 HR 자동화</w:t>
      </w:r>
      <w:r>
        <w:t xml:space="preserve">로 제품 범위 확대</w:t>
      </w:r>
    </w:p>
    <w:p/>
    <w:p>
      <w:r>
        <w:t xml:space="preserve">---</w:t>
      </w:r>
    </w:p>
    <w:p/>
    <w:p>
      <w:pPr>
        <w:pStyle w:val="Heading1"/>
      </w:pPr>
      <w:r>
        <w:t xml:space="preserve">8. 시장 정의·규모 (Market Definition &amp; TAM)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정의</w:t>
      </w:r>
      <w:r>
        <w:t xml:space="preserve"/>
      </w:r>
    </w:p>
    <w:p>
      <w:r>
        <w:t xml:space="preserve">  - 타깃 세그먼트: 국내 연 채용 10~100명 규모 중견·중소기업의 HR팀</w:t>
      </w:r>
    </w:p>
    <w:p>
      <w:r>
        <w:t xml:space="preserve">  - 채용 담당자 1~3명 보유, 별도 ATS 미도입 또는 도입을 검토 중인 기업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규모 추산 (TAM → SAM → SOM)</w:t>
      </w:r>
      <w:r>
        <w:t xml:space="preserve"> [6] [7]</w:t>
      </w:r>
    </w:p>
    <w:p/>
    <w:p>
      <w:r>
        <w:t xml:space="preserve">| 구분 | 정의 | 추산 규모 |</w:t>
      </w:r>
    </w:p>
    <w:p>
      <w:r>
        <w:t xml:space="preserve">|------|------|-----------|</w:t>
      </w:r>
    </w:p>
    <w:p>
      <w:r>
        <w:t xml:space="preserve">| </w:t>
      </w:r>
      <w:r>
        <w:rPr>
          <w:b/>
          <w:bCs/>
        </w:rPr>
        <w:t xml:space="preserve">TAM</w:t>
      </w:r>
      <w:r>
        <w:t xml:space="preserve"> (전체 시장) | 국내 연 채용 10명 이상 중소·중견기업 전체 (~30,000사 추정) × 연 평균 HR SaaS 지출 가능액 100만 원 | </w:t>
      </w:r>
      <w:r>
        <w:rPr>
          <w:b/>
          <w:bCs/>
        </w:rPr>
        <w:t xml:space="preserve">약 300억 원</w:t>
      </w:r>
      <w:r>
        <w:t xml:space="preserve"> |</w:t>
      </w:r>
    </w:p>
    <w:p>
      <w:r>
        <w:t xml:space="preserve">| </w:t>
      </w:r>
      <w:r>
        <w:rPr>
          <w:b/>
          <w:bCs/>
        </w:rPr>
        <w:t xml:space="preserve">SAM</w:t>
      </w:r>
      <w:r>
        <w:t xml:space="preserve"> (유효 시장) | ATS 미도입 + 디지털 전환 의향 기업 (TAM의 약 40%) | </w:t>
      </w:r>
      <w:r>
        <w:rPr>
          <w:b/>
          <w:bCs/>
        </w:rPr>
        <w:t xml:space="preserve">약 120억 원</w:t>
      </w:r>
      <w:r>
        <w:t xml:space="preserve"> |</w:t>
      </w:r>
    </w:p>
    <w:p>
      <w:r>
        <w:t xml:space="preserve">| </w:t>
      </w:r>
      <w:r>
        <w:rPr>
          <w:b/>
          <w:bCs/>
        </w:rPr>
        <w:t xml:space="preserve">SOM</w:t>
      </w:r>
      <w:r>
        <w:t xml:space="preserve"> (확보 목표) | 3년 내 점유 가능 시장 (SAM의 약 15%) | </w:t>
      </w:r>
      <w:r>
        <w:rPr>
          <w:b/>
          <w:bCs/>
        </w:rPr>
        <w:t xml:space="preserve">약 18억 원</w:t>
      </w:r>
      <w:r>
        <w:t xml:space="preserve">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성장 가능성</w:t>
      </w:r>
      <w:r>
        <w:t xml:space="preserve"/>
      </w:r>
    </w:p>
    <w:p>
      <w:r>
        <w:t xml:space="preserve">  - AI SaaS 시장 CAGR 30% 이상 구간, HR 자동화 수요 지속 증가 [2]</w:t>
      </w:r>
    </w:p>
    <w:p>
      <w:r>
        <w:t xml:space="preserve">  - B2B 디지털 전환 가속으로 중소기업 SaaS 도입 의향 상승 [3]</w:t>
      </w:r>
    </w:p>
    <w:p>
      <w:r>
        <w:t xml:space="preserve">  - 국내 중소기업 대상 B2B SaaS 시장 규모 5조 원 수준으로 추정 [7]</w:t>
      </w:r>
    </w:p>
    <w:p/>
    <w:p>
      <w:r>
        <w:t xml:space="preserve">---</w:t>
      </w:r>
    </w:p>
    <w:p/>
    <w:p>
      <w:pPr>
        <w:pStyle w:val="Heading1"/>
      </w:pPr>
      <w:r>
        <w:t xml:space="preserve">9. 로드맵 (Roadmap)</w:t>
      </w:r>
    </w:p>
    <w:p/>
    <w:p>
      <w:r>
        <w:t xml:space="preserve">| 단계 | 기간 | 주요 목표 | 핵심 산출물 |</w:t>
      </w:r>
    </w:p>
    <w:p>
      <w:r>
        <w:t xml:space="preserve">|------|------|-----------|------------|</w:t>
      </w:r>
    </w:p>
    <w:p>
      <w:r>
        <w:t xml:space="preserve">| </w:t>
      </w:r>
      <w:r>
        <w:rPr>
          <w:b/>
          <w:bCs/>
        </w:rPr>
        <w:t xml:space="preserve">Phase 0</w:t>
      </w:r>
      <w:r>
        <w:t xml:space="preserve"> 사전 준비 | 2025 Q3 | 팀 구성, 고객 인터뷰 20사, 기술 스택 확정 | 고객 발견 리포트, 기술 아키텍처 문서 |</w:t>
      </w:r>
    </w:p>
    <w:p>
      <w:r>
        <w:t xml:space="preserve">| </w:t>
      </w:r>
      <w:r>
        <w:rPr>
          <w:b/>
          <w:bCs/>
        </w:rPr>
        <w:t xml:space="preserve">Phase 1</w:t>
      </w:r>
      <w:r>
        <w:t xml:space="preserve"> MVP | 2025 Q4 | 이력서 스크리닝 에이전트 + 대시보드 베타 출시 | 베타 버전, 파일럿 고객 10사 |</w:t>
      </w:r>
    </w:p>
    <w:p>
      <w:r>
        <w:t xml:space="preserve">| </w:t>
      </w:r>
      <w:r>
        <w:rPr>
          <w:b/>
          <w:bCs/>
        </w:rPr>
        <w:t xml:space="preserve">Phase 2</w:t>
      </w:r>
      <w:r>
        <w:t xml:space="preserve"> 핵심 기능 완성 | 2026 Q1 | 면접 일정 조율 + 개인화 통보 에이전트 추가 | 정식 v1.0 출시, 유료 고객 100사 |</w:t>
      </w:r>
    </w:p>
    <w:p>
      <w:r>
        <w:t xml:space="preserve">| </w:t>
      </w:r>
      <w:r>
        <w:rPr>
          <w:b/>
          <w:bCs/>
        </w:rPr>
        <w:t xml:space="preserve">Phase 3</w:t>
      </w:r>
      <w:r>
        <w:t xml:space="preserve"> 플랫폼 성장 | 2026 Q2~Q3 | 사람인·잡코리아 공식 API 연동, 누적 학습 모델 고도화 | 유료 고객 500사, 파트너십 체결 |</w:t>
      </w:r>
    </w:p>
    <w:p>
      <w:r>
        <w:t xml:space="preserve">| </w:t>
      </w:r>
      <w:r>
        <w:rPr>
          <w:b/>
          <w:bCs/>
        </w:rPr>
        <w:t xml:space="preserve">Phase 4</w:t>
      </w:r>
      <w:r>
        <w:t xml:space="preserve"> 확장 | 2026 Q4~ | ERP 연동, 온보딩 에이전트 신규 모듈, 화이트라벨 공급 | 유료 고객 2,000사, Series A 준비 |</w:t>
      </w:r>
    </w:p>
    <w:p/>
    <w:p>
      <w:r>
        <w:t xml:space="preserve">---</w:t>
      </w:r>
    </w:p>
    <w:p/>
    <w:p>
      <w:pPr>
        <w:pStyle w:val="Heading1"/>
      </w:pPr>
      <w:r>
        <w:t xml:space="preserve">10. 상세 프로젝트 계획 (Detail Project Plan)</w:t>
      </w:r>
    </w:p>
    <w:p/>
    <w:p>
      <w:pPr>
        <w:pStyle w:val="Heading2"/>
      </w:pPr>
      <w:r>
        <w:t xml:space="preserve">Phase 1: MVP 개발 (2025 Q4, 약 3개월)</w:t>
      </w:r>
    </w:p>
    <w:p/>
    <w:p>
      <w:r>
        <w:t xml:space="preserve">| 태스크 | 담당 | 기간 | 의존 관계 |</w:t>
      </w:r>
    </w:p>
    <w:p>
      <w:r>
        <w:t xml:space="preserve">|--------|------|------|----------|</w:t>
      </w:r>
    </w:p>
    <w:p>
      <w:r>
        <w:t xml:space="preserve">| 이력서 파싱 엔진 개발 (사람인·잡코리아·이메일) | 백엔드 개발자 | 6주 | 기술 스택 확정 후 |</w:t>
      </w:r>
    </w:p>
    <w:p>
      <w:r>
        <w:t xml:space="preserve">| LLM 스크리닝 스코어링 모델 구현 | AI 엔지니어 | 6주 | 파싱 엔진 완료 후 |</w:t>
      </w:r>
    </w:p>
    <w:p>
      <w:r>
        <w:t xml:space="preserve">| HR담당자 대시보드 UI 개발 | 프론트 개발자 | 4주 | 스코어링 API 완료 후 |</w:t>
      </w:r>
    </w:p>
    <w:p>
      <w:r>
        <w:t xml:space="preserve">| 요약 보고서 이메일 자동 발송 모듈 | 백엔드 개발자 | 2주 | 대시보드 UI 완료 후 |</w:t>
      </w:r>
    </w:p>
    <w:p>
      <w:r>
        <w:t xml:space="preserve">| 파일럿 고객 10사 온보딩 및 피드백 수집 | PM + 세일즈 | 4주 | MVP 베타 완료 후 |</w:t>
      </w:r>
    </w:p>
    <w:p/>
    <w:p>
      <w:pPr>
        <w:pStyle w:val="Heading2"/>
      </w:pPr>
      <w:r>
        <w:t xml:space="preserve">Phase 2: 핵심 기능 완성 (2026 Q1, 약 3개월)</w:t>
      </w:r>
    </w:p>
    <w:p/>
    <w:p>
      <w:r>
        <w:t xml:space="preserve">| 태스크 | 담당 | 기간 | 의존 관계 |</w:t>
      </w:r>
    </w:p>
    <w:p>
      <w:r>
        <w:t xml:space="preserve">|--------|------|------|----------|</w:t>
      </w:r>
    </w:p>
    <w:p>
      <w:r>
        <w:t xml:space="preserve">| Google/Outlook 캘린더 API 연동 | 백엔드 개발자 | 3주 | MVP 완료 후 |</w:t>
      </w:r>
    </w:p>
    <w:p>
      <w:r>
        <w:t xml:space="preserve">| 면접 슬롯 최적화 에이전트 개발 | AI 엔지니어 | 4주 | 캘린더 연동 후 |</w:t>
      </w:r>
    </w:p>
    <w:p>
      <w:r>
        <w:t xml:space="preserve">| 개인화 통보 이메일 생성 에이전트 | AI 엔지니어 | 3주 | 병렬 진행 |</w:t>
      </w:r>
    </w:p>
    <w:p>
      <w:r>
        <w:t xml:space="preserve">| 원클릭 승인 워크플로우 UI | 프론트 개발자 | 2주 | 이메일 에이전트 완료 후 |</w:t>
      </w:r>
    </w:p>
    <w:p>
      <w:r>
        <w:t xml:space="preserve">| 보안·개인정보 처리 방침 수립 | 법무·PM | 2주 | 정식 출시 전 |</w:t>
      </w:r>
    </w:p>
    <w:p>
      <w:r>
        <w:t xml:space="preserve">| 유료 결제 시스템 연동 (토스페이먼츠 등) | 백엔드 개발자 | 2주 | 병렬 진행 |</w:t>
      </w:r>
    </w:p>
    <w:p/>
    <w:p>
      <w:r>
        <w:t xml:space="preserve">---</w:t>
      </w:r>
    </w:p>
    <w:p/>
    <w:p>
      <w:pPr>
        <w:pStyle w:val="Heading1"/>
      </w:pPr>
      <w:r>
        <w:t xml:space="preserve">11. 사업 모델 (Business Model)</w:t>
      </w:r>
    </w:p>
    <w:p/>
    <w:p>
      <w:pPr>
        <w:pStyle w:val="Heading2"/>
      </w:pPr>
      <w:r>
        <w:t xml:space="preserve">11.1 판매 방식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채널</w:t>
      </w:r>
      <w:r>
        <w:t xml:space="preserve"/>
      </w:r>
    </w:p>
    <w:p>
      <w:r>
        <w:t xml:space="preserve">  - 인바운드 콘텐츠 마케팅 (HR 담당자 대상 블로그·뉴스레터)</w:t>
      </w:r>
    </w:p>
    <w:p>
      <w:r>
        <w:t xml:space="preserve">  - 사람인·잡코리아 파트너 광고·연동 노출</w:t>
      </w:r>
    </w:p>
    <w:p>
      <w:r>
        <w:t xml:space="preserve">  - 아웃바운드 이메일·LinkedIn 영업 (중견기업 HR팀장 타깃)</w:t>
      </w:r>
    </w:p>
    <w:p>
      <w:r>
        <w:t xml:space="preserve">  - HR 커뮤니티·세미나 스폰서십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고객 유형</w:t>
      </w:r>
      <w:r>
        <w:t xml:space="preserve"/>
      </w:r>
    </w:p>
    <w:p>
      <w:r>
        <w:t xml:space="preserve">  - 주 고객: 연 채용 10~100명 규모 중견·중소기업 HR팀</w:t>
      </w:r>
    </w:p>
    <w:p>
      <w:r>
        <w:t xml:space="preserve">  - 부 고객: 헤드헌팅사·채용 대행사 (화이트라벨 공급 대상)</w:t>
      </w:r>
    </w:p>
    <w:p/>
    <w:p>
      <w:pPr>
        <w:pStyle w:val="Heading2"/>
      </w:pPr>
      <w:r>
        <w:t xml:space="preserve">11.2 가격 (Pricing)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플랜 구조</w:t>
      </w:r>
      <w:r>
        <w:t xml:space="preserve"/>
      </w:r>
    </w:p>
    <w:p/>
    <w:p>
      <w:r>
        <w:t xml:space="preserve">| 플랜 | 월 기본료 | 이력서 건당 과금 | 성과 수수료 | 포지션 수 |</w:t>
      </w:r>
    </w:p>
    <w:p>
      <w:r>
        <w:t xml:space="preserve">|------|-----------|----------------|------------|----------|</w:t>
      </w:r>
    </w:p>
    <w:p>
      <w:r>
        <w:t xml:space="preserve">| </w:t>
      </w:r>
      <w:r>
        <w:rPr>
          <w:b/>
          <w:bCs/>
        </w:rPr>
        <w:t xml:space="preserve">Starter</w:t>
      </w:r>
      <w:r>
        <w:t xml:space="preserve"> | 59,000원 | 200원/건 | 없음 | 3개 이하 |</w:t>
      </w:r>
    </w:p>
    <w:p>
      <w:r>
        <w:t xml:space="preserve">| </w:t>
      </w:r>
      <w:r>
        <w:rPr>
          <w:b/>
          <w:bCs/>
        </w:rPr>
        <w:t xml:space="preserve">Growth</w:t>
      </w:r>
      <w:r>
        <w:t xml:space="preserve"> | 129,000원 | 150원/건 | 없음 | 10개 이하 |</w:t>
      </w:r>
    </w:p>
    <w:p>
      <w:r>
        <w:t xml:space="preserve">| </w:t>
      </w:r>
      <w:r>
        <w:rPr>
          <w:b/>
          <w:bCs/>
        </w:rPr>
        <w:t xml:space="preserve">Performance</w:t>
      </w:r>
      <w:r>
        <w:t xml:space="preserve"> | 59,000원 | 200원/건 | 입사 확정자 1인당 30,000원 | 3개 이하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경쟁 대비 가격 포지셔닝</w:t>
      </w:r>
      <w:r>
        <w:t xml:space="preserve"/>
      </w:r>
    </w:p>
    <w:p/>
    <w:p>
      <w:r>
        <w:t xml:space="preserve">| 솔루션 | 월 비용 (추정) | 자동화 수준 |</w:t>
      </w:r>
    </w:p>
    <w:p>
      <w:r>
        <w:t xml:space="preserve">|--------|--------------|------------|</w:t>
      </w:r>
    </w:p>
    <w:p>
      <w:r>
        <w:t xml:space="preserve">| Workday / Greenhouse | 수백만 원~ | 높음 (엔터프라이즈) |</w:t>
      </w:r>
    </w:p>
    <w:p>
      <w:r>
        <w:t xml:space="preserve">| 그리팅 (국내 ATS) | 50만 원~150만 원 | 중간 |</w:t>
      </w:r>
    </w:p>
    <w:p>
      <w:r>
        <w:t xml:space="preserve">| </w:t>
      </w:r>
      <w:r>
        <w:rPr>
          <w:b/>
          <w:bCs/>
        </w:rPr>
        <w:t xml:space="preserve">HireFlow Agent Starter</w:t>
      </w:r>
      <w:r>
        <w:t xml:space="preserve"> | </w:t>
      </w:r>
      <w:r>
        <w:rPr>
          <w:b/>
          <w:bCs/>
        </w:rPr>
        <w:t xml:space="preserve">59,000원~</w:t>
      </w:r>
      <w:r>
        <w:t xml:space="preserve"> | </w:t>
      </w:r>
      <w:r>
        <w:rPr>
          <w:b/>
          <w:bCs/>
        </w:rPr>
        <w:t xml:space="preserve">높음 (AI 자율)</w:t>
      </w:r>
      <w:r>
        <w:t xml:space="preserve"> |</w:t>
      </w:r>
    </w:p>
    <w:p>
      <w:r>
        <w:t xml:space="preserve">| 수작업 | 무료 | 없음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손익분기 분석 요약</w:t>
      </w:r>
      <w:r>
        <w:t xml:space="preserve"> [6]</w:t>
      </w:r>
    </w:p>
    <w:p>
      <w:r>
        <w:t xml:space="preserve">  - 월 고정 운영비 추정: 약 3,500만 원 (인건비·인프라·마케팅 포함)</w:t>
      </w:r>
    </w:p>
    <w:p>
      <w:r>
        <w:t xml:space="preserve">  - Starter 플랜 기준 고객사당 평균 월 매출: 약 120,000원 (기본료 + 이력서 300건 × 200원)</w:t>
      </w:r>
    </w:p>
    <w:p>
      <w:r>
        <w:t xml:space="preserve">  - </w:t>
      </w:r>
      <w:r>
        <w:rPr>
          <w:b/>
          <w:bCs/>
        </w:rPr>
        <w:t xml:space="preserve">BEP 고객 수: 약 292사</w:t>
      </w:r>
      <w:r>
        <w:t xml:space="preserve"> → 목표 1년 차 300사 달성 시 손익분기 도달</w:t>
      </w:r>
    </w:p>
    <w:p/>
    <w:p>
      <w:r>
        <w:t xml:space="preserve">---</w:t>
      </w:r>
    </w:p>
    <w:p/>
    <w:p>
      <w:pPr>
        <w:pStyle w:val="Heading1"/>
      </w:pPr>
      <w:r>
        <w:t xml:space="preserve">12. 사업 전망 (Business Forecast)</w:t>
      </w:r>
    </w:p>
    <w:p/>
    <w:p>
      <w:pPr>
        <w:pStyle w:val="Heading2"/>
      </w:pPr>
      <w:r>
        <w:t xml:space="preserve">12.1 리소스 계획 (Resource Plan)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인력 계획</w:t>
      </w:r>
      <w:r>
        <w:t xml:space="preserve"/>
      </w:r>
    </w:p>
    <w:p/>
    <w:p>
      <w:r>
        <w:t xml:space="preserve">| 역할 | 인원 | 투입 시기 | 월 인건비 (추정) |</w:t>
      </w:r>
    </w:p>
    <w:p>
      <w:r>
        <w:t xml:space="preserve">|------|------|----------|----------------|</w:t>
      </w:r>
    </w:p>
    <w:p>
      <w:r>
        <w:t xml:space="preserve">| PM / 공동창업자 | 1명 | Phase 0~ | 600만 원 |</w:t>
      </w:r>
    </w:p>
    <w:p>
      <w:r>
        <w:t xml:space="preserve">| AI 엔지니어 | 1명 | Phase 0~ | 700만 원 |</w:t>
      </w:r>
    </w:p>
    <w:p>
      <w:r>
        <w:t xml:space="preserve">| 백엔드 개발자 | 1명 | Phase 0~ | 600만 원 |</w:t>
      </w:r>
    </w:p>
    <w:p>
      <w:r>
        <w:t xml:space="preserve">| 프론트엔드 개발자 | 1명 | Phase 1~ | 550만 원 |</w:t>
      </w:r>
    </w:p>
    <w:p>
      <w:r>
        <w:t xml:space="preserve">| 세일즈·마케팅 | 1명 | Phase 1~ | 450만 원 |</w:t>
      </w:r>
    </w:p>
    <w:p>
      <w:r>
        <w:t xml:space="preserve">| </w:t>
      </w:r>
      <w:r>
        <w:rPr>
          <w:b/>
          <w:bCs/>
        </w:rPr>
        <w:t xml:space="preserve">합계</w:t>
      </w:r>
      <w:r>
        <w:t xml:space="preserve"> | </w:t>
      </w:r>
      <w:r>
        <w:rPr>
          <w:b/>
          <w:bCs/>
        </w:rPr>
        <w:t xml:space="preserve">5명</w:t>
      </w:r>
      <w:r>
        <w:t xml:space="preserve"> | | </w:t>
      </w:r>
      <w:r>
        <w:rPr>
          <w:b/>
          <w:bCs/>
        </w:rPr>
        <w:t xml:space="preserve">약 2,900만 원/월</w:t>
      </w:r>
      <w:r>
        <w:t xml:space="preserve">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주요 비용 항목</w:t>
      </w:r>
      <w:r>
        <w:t xml:space="preserve"/>
      </w:r>
    </w:p>
    <w:p/>
    <w:p>
      <w:r>
        <w:t xml:space="preserve">| 비용 항목 | 월 예상 비용 |</w:t>
      </w:r>
    </w:p>
    <w:p>
      <w:r>
        <w:t xml:space="preserve">|----------|------------|</w:t>
      </w:r>
    </w:p>
    <w:p>
      <w:r>
        <w:t xml:space="preserve">| 인건비 (5명) | 2,900만 원 |</w:t>
      </w:r>
    </w:p>
    <w:p>
      <w:r>
        <w:t xml:space="preserve">| 클라우드 인프라 (AWS/GCP) | 200만 원 |</w:t>
      </w:r>
    </w:p>
    <w:p>
      <w:r>
        <w:t xml:space="preserve">| LLM API 비용 (OpenAI 등) | 150만 원 |</w:t>
      </w:r>
    </w:p>
    <w:p>
      <w:r>
        <w:t xml:space="preserve">| 마케팅·영업비 | 200만 원 |</w:t>
      </w:r>
    </w:p>
    <w:p>
      <w:r>
        <w:t xml:space="preserve">| 기타 운영비 | 50만 원 |</w:t>
      </w:r>
    </w:p>
    <w:p>
      <w:r>
        <w:t xml:space="preserve">| </w:t>
      </w:r>
      <w:r>
        <w:rPr>
          <w:b/>
          <w:bCs/>
        </w:rPr>
        <w:t xml:space="preserve">합계</w:t>
      </w:r>
      <w:r>
        <w:t xml:space="preserve"> | </w:t>
      </w:r>
      <w:r>
        <w:rPr>
          <w:b/>
          <w:bCs/>
        </w:rPr>
        <w:t xml:space="preserve">약 3,500만 원/월</w:t>
      </w:r>
      <w:r>
        <w:t xml:space="preserve"> |</w:t>
      </w:r>
    </w:p>
    <w:p/>
    <w:p>
      <w:pPr>
        <w:pStyle w:val="Heading2"/>
      </w:pPr>
      <w:r>
        <w:t xml:space="preserve">12.2 매출 전망 (Sales Forecast) [7]</w:t>
      </w:r>
    </w:p>
    <w:p/>
    <w:p>
      <w:r>
        <w:t xml:space="preserve">| 시나리오 | 1년 차 말 고객 수 | 월 매출 | 연 매출 |</w:t>
      </w:r>
    </w:p>
    <w:p>
      <w:r>
        <w:t xml:space="preserve">|---------|-----------------|--------|--------|</w:t>
      </w:r>
    </w:p>
    <w:p>
      <w:r>
        <w:t xml:space="preserve">| </w:t>
      </w:r>
      <w:r>
        <w:rPr>
          <w:b/>
          <w:bCs/>
        </w:rPr>
        <w:t xml:space="preserve">보수</w:t>
      </w:r>
      <w:r>
        <w:t xml:space="preserve"> | 150사 | 1,800만 원 | 2.2억 원 |</w:t>
      </w:r>
    </w:p>
    <w:p>
      <w:r>
        <w:t xml:space="preserve">| </w:t>
      </w:r>
      <w:r>
        <w:rPr>
          <w:b/>
          <w:bCs/>
        </w:rPr>
        <w:t xml:space="preserve">기본</w:t>
      </w:r>
      <w:r>
        <w:t xml:space="preserve"> | 300사 | 3,600만 원 | 4.3억 원 |</w:t>
      </w:r>
    </w:p>
    <w:p>
      <w:r>
        <w:t xml:space="preserve">| </w:t>
      </w:r>
      <w:r>
        <w:rPr>
          <w:b/>
          <w:bCs/>
        </w:rPr>
        <w:t xml:space="preserve">낙관</w:t>
      </w:r>
      <w:r>
        <w:t xml:space="preserve"> | 600사 | 7,200만 원 | 8.6억 원 |</w:t>
      </w:r>
    </w:p>
    <w:p/>
    <w:p>
      <w:r>
        <w:t xml:space="preserve">*(고객사당 평균 월 매출 120,000원 기준 적용)*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3년 차 목표 (기본 시나리오)</w:t>
      </w:r>
      <w:r>
        <w:t xml:space="preserve"/>
      </w:r>
    </w:p>
    <w:p>
      <w:r>
        <w:t xml:space="preserve">  - 유료 고객: 2,000사</w:t>
      </w:r>
    </w:p>
    <w:p>
      <w:r>
        <w:t xml:space="preserve">  - 월 매출: 약 2.4억 원</w:t>
      </w:r>
    </w:p>
    <w:p>
      <w:r>
        <w:t xml:space="preserve">  - 연 ARR: 약 29억 원</w:t>
      </w:r>
    </w:p>
    <w:p/>
    <w:p>
      <w:pPr>
        <w:pStyle w:val="Heading2"/>
      </w:pPr>
      <w:r>
        <w:t xml:space="preserve">12.3 손익분기 시점 (BEP)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BEP 조건</w:t>
      </w:r>
      <w:r>
        <w:t xml:space="preserve"/>
      </w:r>
    </w:p>
    <w:p>
      <w:r>
        <w:t xml:space="preserve">  - 월 고정비: 3,500만 원</w:t>
      </w:r>
    </w:p>
    <w:p>
      <w:r>
        <w:t xml:space="preserve">  - 고객사당 평균 월 매출: 120,000원</w:t>
      </w:r>
    </w:p>
    <w:p>
      <w:r>
        <w:t xml:space="preserve">  - </w:t>
      </w:r>
      <w:r>
        <w:rPr>
          <w:b/>
          <w:bCs/>
        </w:rPr>
        <w:t xml:space="preserve">BEP 고객 수: 약 292사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BEP 달성 시점 전망</w:t>
      </w:r>
      <w:r>
        <w:t xml:space="preserve"/>
      </w:r>
    </w:p>
    <w:p>
      <w:r>
        <w:t xml:space="preserve">  - 기본 시나리오: </w:t>
      </w:r>
      <w:r>
        <w:rPr>
          <w:b/>
          <w:bCs/>
        </w:rPr>
        <w:t xml:space="preserve">출시 후 약 12개월</w:t>
      </w:r>
      <w:r>
        <w:t xml:space="preserve"> (1년 차 말 300사 달성 시점)</w:t>
      </w:r>
    </w:p>
    <w:p>
      <w:r>
        <w:t xml:space="preserve">  - 낙관 시나리오: </w:t>
      </w:r>
      <w:r>
        <w:rPr>
          <w:b/>
          <w:bCs/>
        </w:rPr>
        <w:t xml:space="preserve">출시 후 약 8개월</w:t>
      </w:r>
      <w:r>
        <w:t xml:space="preserve"/>
      </w:r>
    </w:p>
    <w:p>
      <w:r>
        <w:t xml:space="preserve">  - 보수 시나리오: </w:t>
      </w:r>
      <w:r>
        <w:rPr>
          <w:b/>
          <w:bCs/>
        </w:rPr>
        <w:t xml:space="preserve">출시 후 약 18~20개월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전제 조건</w:t>
      </w:r>
      <w:r>
        <w:t xml:space="preserve"/>
      </w:r>
    </w:p>
    <w:p>
      <w:r>
        <w:t xml:space="preserve">  - 월 신규 고객 25사 이상 확보 (기본 시나리오)</w:t>
      </w:r>
    </w:p>
    <w:p>
      <w:r>
        <w:t xml:space="preserve">  - 월 평균 해지율(Churn Rate) 3% 이하 유지</w:t>
      </w:r>
    </w:p>
    <w:p>
      <w:r>
        <w:t xml:space="preserve">  - LLM API 비용 처리 이력서 건당 평균 50원 이하 통제</w:t>
      </w:r>
    </w:p>
    <w:p/>
    <w:p>
      <w:r>
        <w:t xml:space="preserve">---</w:t>
      </w:r>
    </w:p>
    <w:p/>
    <w:p>
      <w:pPr>
        <w:pStyle w:val="Heading1"/>
      </w:pPr>
      <w:r>
        <w:t xml:space="preserve">13. 리스크 분석 (Risk Analysis)</w:t>
      </w:r>
    </w:p>
    <w:p/>
    <w:p>
      <w:r>
        <w:t xml:space="preserve">| # | 리스크 유형 | 내용 | 발생 가능성 | 영향도 | 대응 방안 |</w:t>
      </w:r>
    </w:p>
    <w:p>
      <w:r>
        <w:t xml:space="preserve">|---|------------|------|------------|--------|----------|</w:t>
      </w:r>
    </w:p>
    <w:p>
      <w:r>
        <w:t xml:space="preserve">| R1 | </w:t>
      </w:r>
      <w:r>
        <w:rPr>
          <w:b/>
          <w:bCs/>
        </w:rPr>
        <w:t xml:space="preserve">기술 리스크</w:t>
      </w:r>
      <w:r>
        <w:t xml:space="preserve"> | 사람인·잡코리아 이메일 파싱 정확도 저하 또는 API 정책 변경 | 중 | 높음 | 복수 파싱 방식(이메일+API+웹훅) 병행 구현, 플랫폼사와 공식 파트너십 조기 체결 |</w:t>
      </w:r>
    </w:p>
    <w:p>
      <w:r>
        <w:t xml:space="preserve">| R2 | </w:t>
      </w:r>
      <w:r>
        <w:rPr>
          <w:b/>
          <w:bCs/>
        </w:rPr>
        <w:t xml:space="preserve">AI 오류 리스크</w:t>
      </w:r>
      <w:r>
        <w:t xml:space="preserve"> | 스크리닝 에이전트 오분류로 우수 지원자 탈락 | 중 | 높음 | Human-in-the-loop 설계 의무화, 담당자 최종 승인 워크플로우 유지, 오류율 KPI 관리 |</w:t>
      </w:r>
    </w:p>
    <w:p>
      <w:r>
        <w:t xml:space="preserve">| R3 | </w:t>
      </w:r>
      <w:r>
        <w:rPr>
          <w:b/>
          <w:bCs/>
        </w:rPr>
        <w:t xml:space="preserve">개인정보·보안 리스크</w:t>
      </w:r>
      <w:r>
        <w:t xml:space="preserve"> | 이력서 내 민감 개인정보 처리 관련 개인정보보호법 위반 | 중 | 매우 높음 | 개인정보처리방침 수립, 데이터 암호화, 정보보호 전문가 자문, PIMS 인증 로드맵 수립 |</w:t>
      </w:r>
    </w:p>
    <w:p>
      <w:r>
        <w:t xml:space="preserve">| R4 | </w:t>
      </w:r>
      <w:r>
        <w:rPr>
          <w:b/>
          <w:bCs/>
        </w:rPr>
        <w:t xml:space="preserve">시장 수용 리스크</w:t>
      </w:r>
      <w:r>
        <w:t xml:space="preserve"> | 중소기업 HR담당자의 AI 에이전트에 대한 신뢰 부족 | 중 | 중 | 파일럿 성공 사례 조기 확보 및 레퍼런스 마케팅, 무료 체험 기간 제공 |</w:t>
      </w:r>
    </w:p>
    <w:p>
      <w:r>
        <w:t xml:space="preserve">| R5 | </w:t>
      </w:r>
      <w:r>
        <w:rPr>
          <w:b/>
          <w:bCs/>
        </w:rPr>
        <w:t xml:space="preserve">경쟁 리스크</w:t>
      </w:r>
      <w:r>
        <w:t xml:space="preserve"> | 그리팅·사람인 등 기존 플레이어의 AI 기능 강화 | 중 | 중 | 국내 플랫폼 특화 연동 + 누적 학습 데이터 기반 진입장벽 선제 구축 |</w:t>
      </w:r>
    </w:p>
    <w:p>
      <w:r>
        <w:t xml:space="preserve">| R6 | </w:t>
      </w:r>
      <w:r>
        <w:rPr>
          <w:b/>
          <w:bCs/>
        </w:rPr>
        <w:t xml:space="preserve">수익성 리스크</w:t>
      </w:r>
      <w:r>
        <w:t xml:space="preserve"> | LLM API 비용 증가로 건당 처리 비용 상승 | 낮음 | 중 | 자체 파인튜닝 모델 전환 로드맵 수립, 멀티 LLM 공급사 전략 |</w:t>
      </w:r>
    </w:p>
    <w:p>
      <w:r>
        <w:t xml:space="preserve">| R7 | </w:t>
      </w:r>
      <w:r>
        <w:rPr>
          <w:b/>
          <w:bCs/>
        </w:rPr>
        <w:t xml:space="preserve">인력 리스크</w:t>
      </w:r>
      <w:r>
        <w:t xml:space="preserve"> | 초기 핵심 AI 엔지니어 이탈 | 낮음 | 높음 | 스톡옵션 부여, 기술 문서화 및 지식 이전 체계화 |</w:t>
      </w:r>
    </w:p>
    <w:p/>
    <w:p>
      <w:r>
        <w:t xml:space="preserve">---</w:t>
      </w:r>
    </w:p>
    <w:p/>
    <w:p>
      <w:pPr>
        <w:pStyle w:val="Heading1"/>
      </w:pPr>
      <w:r>
        <w:t xml:space="preserve">참고문헌 (References)</w:t>
      </w:r>
    </w:p>
    <w:p/>
    <w:p>
      <w:r>
        <w:t xml:space="preserve">| 번호 | 가정 내용 | 출처 | URL |</w:t>
      </w:r>
    </w:p>
    <w:p>
      <w:r>
        <w:t xml:space="preserve">|------|-----------|------|-----|</w:t>
      </w:r>
    </w:p>
    <w:p>
      <w:r>
        <w:t xml:space="preserve">| [1] | 채용 담당자 업무 시간의 70% 이상이 반복 저부가 업무에 소진된다는 가정 | LinkedIn - ATS를 사용한 채용 및 채용의 문제점 | https://kr.linkedin.com/pulse/problem-recruiting-hiring-using-ats-ben-pridgeon-sbizc?tl=ko |</w:t>
      </w:r>
    </w:p>
    <w:p>
      <w:r>
        <w:t xml:space="preserve">| [2] | AI SaaS 시장 CAGR 30% 이상, 2026년 미국 TAM 4.8억 달러 추산 | Celiveo - 2026년 미국 AI 문서 관리 SaaS 시장 성장 전망 | https://www.celiveo.com/ko/blog/us-total-addressable-market-tam-for-ai-powered-document-management-saas-in-2026/ |</w:t>
      </w:r>
    </w:p>
    <w:p>
      <w:r>
        <w:t xml:space="preserve">| [3] | 2025년까지 B2B 영업의 80%가 디지털 채널에서 이루어질 것으로 전망 | Facebook - Korea Kompass B2B 마케팅·영업 트렌드 | https://www.facebook.com/KoreaKompass/posts/2025%EB%85%84-b2b-%EB%A7%88%EC%BC%80%ED%8C%85-%EC%98%81%EC%97%85-%ED%8A%B8%EB%A0%8C%EB%93%9C2025%EB%85%84%EA%B9%8C%EC%A7%80-b2b-%EC%98%81%EC%97%85%EC%9D%98-80%EA%B0%80-%EB%94%94%EC%A7%80%ED%84%B8-%EC%B1%84%EB%84%90%EC%97%90%EC%84%9C-%EC%9D%B4%EB%A3%A8%EC%96%B4%EC%A7%88-%EA%B2%83%EC%9C%BC%EB%A1%9C-%EC%A0%84%EB%A7%9D%EB%90%A9%EB%8B%88%EB%8B%A4%EC%98%A8%EB%9D%BC%EC%9D%B8-%ED%99%98%EA%B2%BD%EC%9D%98-%EB%B3%80%ED%99%94%EC%99%80-%ED%95%A8%EA%BB%98-b2/1138036768122061/ |</w:t>
      </w:r>
    </w:p>
    <w:p>
      <w:r>
        <w:t xml:space="preserve">| [4] | 기존 ATS의 고가·복잡성 문제 및 국내 중소기업 도입 현황 | 조선일보 - ATS 하나로 지원자 일괄 관리, 대기업·스타트업도 반한 채용 혁신 | https://www.chosun.com/special/special_section/2023/03/20/ANRIVP5KUNAVDKDI5FUPAYXMXE/ |</w:t>
      </w:r>
    </w:p>
    <w:p>
      <w:r>
        <w:t xml:space="preserve">| [5] | 글로벌 AI 채용 에이전트 Hireflow 서비스 현황 및 기능 참조 | Hireflow 공식 홈페이지 / AI-search.io / Toolify | https://www.hireflow.com/ / https://ai-search.io/tool/hireflow / https://www.toolify.ai/ko/tool/hireflow-net |</w:t>
      </w:r>
    </w:p>
    <w:p>
      <w:r>
        <w:t xml:space="preserve">| [6] | 손익분기 고객 수 및 월 매출 추산 가정 (고객사당 평균 월 매출 12만 원, 월 운영비 3,500만 원) | 브런치 - VC들이 2026년에 가장 많이 묻는 질문 5가지 (TAM·BEP 산정 방법론 참조) | https://brunch.co.kr/@venturedigest/34 |</w:t>
      </w:r>
    </w:p>
    <w:p>
      <w:r>
        <w:t xml:space="preserve">| [7] | 매출 시나리오 및 국내 중소기업 B2B SaaS 시장 규모 5조 원 추정 참조 | 브런치 - VC들이 2026년에 가장 많이 묻는 질문 5가지 | https://brunch.co.kr/@venturedigest/34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2026-02-22T03:14:07.798Z</dcterms:created>
  <dcterms:modified xsi:type="dcterms:W3CDTF">2026-02-22T03:14:07.798Z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