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100" w:after="240" w:line="240" w:lineRule="auto"/>
        <w:outlineLvl w:val="0"/>
        <w:rPr>
          <w:rStyle w:val="Ninguno"/>
          <w:rFonts w:ascii="Segoe UI,Times New Roman" w:cs="Segoe UI,Times New Roman" w:hAnsi="Segoe UI,Times New Roman" w:eastAsia="Segoe UI,Times New Roman"/>
          <w:b w:val="1"/>
          <w:bCs w:val="1"/>
          <w:outline w:val="0"/>
          <w:color w:val="24292e"/>
          <w:sz w:val="48"/>
          <w:szCs w:val="48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kern w:val="36"/>
          <w:sz w:val="48"/>
          <w:szCs w:val="4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 for Unity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kern w:val="36"/>
          <w:sz w:val="48"/>
          <w:szCs w:val="4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 Emoji" w:cs="Segoe UI Emoji" w:hAnsi="Segoe UI Emoji" w:eastAsia="Segoe UI Emoji"/>
          <w:b w:val="1"/>
          <w:bCs w:val="1"/>
          <w:outline w:val="0"/>
          <w:color w:val="24292e"/>
          <w:kern w:val="36"/>
          <w:sz w:val="48"/>
          <w:szCs w:val="4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🤘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5916295</wp:posOffset>
            </wp:positionH>
            <wp:positionV relativeFrom="line">
              <wp:posOffset>8255</wp:posOffset>
            </wp:positionV>
            <wp:extent cx="1280160" cy="1280160"/>
            <wp:effectExtent l="0" t="0" r="0" b="0"/>
            <wp:wrapSquare wrapText="bothSides" distL="0" distR="0" distT="0" distB="0"/>
            <wp:docPr id="1073741825" name="officeArt object" descr="Proyecto26.RestCli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yecto26.RestClient logo" descr="Proyecto26.RestClient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This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HTTP/REST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Client is based on Promises to avoid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"http://callbackhell.com/"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Callback Hell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☠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️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and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"https://en.wikipedia.org/wiki/Pyramid_of_doom_(programming)"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Pyramid of doom</w:t>
      </w:r>
      <w:r>
        <w:rPr/>
        <w:fldChar w:fldCharType="end" w:fldLock="0"/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💩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working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Coroutines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🎮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example: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"/posts"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(err, res)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"/todos"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(errTodos, resTodos)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&gt;(api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"/users"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errUsers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resUsers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 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n-US"/>
          <w14:textFill>
            <w14:solidFill>
              <w14:srgbClr w14:val="6A737D"/>
            </w14:solidFill>
          </w14:textFill>
        </w:rPr>
        <w:t>//Missing validations to catch errors!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But working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Promises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we can improve our code, yay!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👏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"/posts"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"/todos"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"/users"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Catch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(err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"Error"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err.Message,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));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Features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🎮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Works out of the box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🎉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Supports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HTTPS/SSL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Built on top of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UnityWebRequest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system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Includes JSON serialization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JsonUtility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(Other tools are supported!)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Get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Arrays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Supported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Default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HTTP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Methods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(GET, POST, PUT, DELETE, HEAD)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Generic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REQUEST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method to create any http request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Based on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Promises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for a better asynchronous programming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Handle HTTP exceptions in a better way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Retry HTTP requests easily</w:t>
      </w:r>
    </w:p>
    <w:p>
      <w:pPr>
        <w:pStyle w:val="Cuerpo A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Open Source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🦄</w:t>
      </w:r>
    </w:p>
    <w:p>
      <w:pPr>
        <w:pStyle w:val="heading 2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before="360" w:after="240"/>
        <w:rPr>
          <w:rStyle w:val="Ninguno"/>
          <w:rFonts w:ascii="Segoe UI" w:cs="Segoe UI" w:hAnsi="Segoe UI" w:eastAsia="Segoe UI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Supported platforms</w:t>
      </w:r>
      <w:r>
        <w:rPr>
          <w:rStyle w:val="Ninguno"/>
          <w:rFonts w:ascii="Segoe UI" w:cs="Segoe UI" w:hAnsi="Segoe UI" w:eastAsia="Segoe UI"/>
          <w:b w:val="0"/>
          <w:bCs w:val="0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📱</w:t>
      </w:r>
      <w:r>
        <w:rPr>
          <w:rStyle w:val="Ninguno"/>
          <w:rFonts w:ascii="Segoe UI" w:cs="Segoe UI" w:hAnsi="Segoe UI" w:eastAsia="Segoe UI"/>
          <w:outline w:val="0"/>
          <w:color w:val="24292e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🖥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"https://docs.unity3d.com/Manual/UnityWebRequest.html"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UnityWebRequest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system supports most Unity platforms:</w:t>
      </w:r>
    </w:p>
    <w:p>
      <w:pPr>
        <w:pStyle w:val="Cuerpo A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All versions of the Editor and Standalone players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WebGL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Mobile platforms: iOS, Android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Universal Windows Platform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nl-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nl-NL"/>
          <w14:textFill>
            <w14:solidFill>
              <w14:srgbClr w14:val="24292E"/>
            </w14:solidFill>
          </w14:textFill>
        </w:rPr>
        <w:t>PS4 and PSVita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XboxOne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HoloLens</w:t>
      </w:r>
    </w:p>
    <w:p>
      <w:pPr>
        <w:pStyle w:val="Cuerpo A"/>
        <w:numPr>
          <w:ilvl w:val="0"/>
          <w:numId w:val="4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Nintendo Switch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Demo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⏯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Do you want to see this beautiful package in action? Download the demo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"https://minhaskamal.github.io/DownGit/%23/home?url=https://github.com/proyecto26/RestClient/tree/master/demo"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here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495098</wp:posOffset>
            </wp:positionH>
            <wp:positionV relativeFrom="line">
              <wp:posOffset>290159</wp:posOffset>
            </wp:positionV>
            <wp:extent cx="5617613" cy="3887576"/>
            <wp:effectExtent l="0" t="0" r="0" b="0"/>
            <wp:wrapTopAndBottom distT="0" distB="0"/>
            <wp:docPr id="1073741826" name="officeArt object" descr="Unity configu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ty configuration" descr="Unity configuration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613" cy="3887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Installation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👨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‍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💻</w:t>
      </w: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 package</w:t>
      </w:r>
    </w:p>
    <w:p>
      <w:pPr>
        <w:pStyle w:val="Cuerpo A"/>
        <w:spacing w:after="240" w:line="240" w:lineRule="auto"/>
        <w:rPr>
          <w:rStyle w:val="Ninguno"/>
          <w:rFonts w:ascii="Segoe UI,Times New Roman" w:cs="Segoe UI,Times New Roman" w:hAnsi="Segoe UI,Times New Roman" w:eastAsia="Segoe UI,Times New Roman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Download and install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,Times New Roman" w:cs="Segoe UI,Times New Roman" w:hAnsi="Segoe UI,Times New Roman" w:eastAsia="Segoe UI,Times New Roman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unitypackage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file of the latest release published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"https://github.com/proyecto26/RestClient/releases"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here</w:t>
      </w:r>
      <w:r>
        <w:rPr/>
        <w:fldChar w:fldCharType="end" w:fldLock="0"/>
      </w:r>
      <w:r>
        <w:rPr>
          <w:rStyle w:val="Ninguno"/>
          <w:rFonts w:ascii="Segoe UI,Times New Roman" w:cs="Segoe UI,Times New Roman" w:hAnsi="Segoe UI,Times New Roman" w:eastAsia="Segoe UI,Times New Roman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Nuget package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Other option is downloading this package from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NuGet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Visual Studio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or using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nuget-cli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a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"https://github.com/proyecto26/RestClient/blob/master/demo/NuGet.config"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NuGet.config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file is required at the root of your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 Project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for example: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&lt;?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xml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 xml:space="preserve"> version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"1.0"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 xml:space="preserve"> encoding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"utf-8"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?&gt;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configuration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&lt;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&lt;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add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key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"repositoryPath"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value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"./Assets/Packages"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/&gt;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&lt;/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&lt;/</w:t>
      </w:r>
      <w:r>
        <w:rPr>
          <w:rStyle w:val="Ninguno"/>
          <w:rFonts w:ascii="Consolas" w:cs="Consolas" w:hAnsi="Consolas" w:eastAsia="Consolas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configuration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 package to search for is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"https://www.nuget.org/packages/Proyecto26.RestClient/"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Proyecto26.RestClient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Getting Started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📚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The default methods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(GET, POST, PUT, DELETE, HEAD)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are: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"Response"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res.Text,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"https://jsonplaceholder.typicode.com/posts"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newPost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Put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updatedPost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Delete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Head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heading 3"/>
        <w:shd w:val="clear" w:color="auto" w:fill="ffffff"/>
        <w:spacing w:before="360" w:after="240"/>
        <w:rPr>
          <w:rStyle w:val="Ninguno"/>
          <w:outline w:val="0"/>
          <w:color w:val="24292e"/>
          <w:u w:color="24292e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Handling during scene transition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ExecuteOnMainThread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RunOnMainThread.Enqueue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()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//Any API call using RestClient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outline w:val="0"/>
          <w:color w:val="24292e"/>
          <w:u w:color="24292e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heading 3"/>
        <w:shd w:val="clear" w:color="auto" w:fill="ffffff"/>
        <w:spacing w:before="360" w:after="240"/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heading 3"/>
        <w:shd w:val="clear" w:color="auto" w:fill="ffffff"/>
        <w:spacing w:before="360" w:after="240"/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30"/>
          <w:szCs w:val="3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Generic Request Method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And we have a generic method to create any type of request: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Uri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"https://jsonplaceholder.typicode.com/post"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Method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"POST"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Timeout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10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Params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“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Query string param..."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,Courier New,Times New" w:cs="Consolas,Courier New,Times New" w:hAnsi="Consolas,Courier New,Times New" w:eastAsia="Consolas,Courier New,Times New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},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Headers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"Bearer JWT_token..."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},</w:t>
      </w:r>
    </w:p>
    <w:p>
      <w:pPr>
        <w:pStyle w:val="HTML Preformatted"/>
        <w:shd w:val="clear" w:color="auto" w:fill="f6f8fa"/>
        <w:tabs>
          <w:tab w:val="left" w:pos="9926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Consolas" w:cs="Consolas" w:hAnsi="Consolas" w:eastAsia="Consolas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Body </w:t>
      </w:r>
      <w:r>
        <w:rPr>
          <w:rStyle w:val="Ninguno"/>
          <w:rFonts w:ascii="Consolas" w:cs="Consolas" w:hAnsi="Consolas" w:eastAsia="Consolas"/>
          <w:outline w:val="0"/>
          <w:color w:val="d73a49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newPhoto, </w:t>
      </w:r>
      <w:r>
        <w:rPr>
          <w:rStyle w:val="Ninguno"/>
          <w:rFonts w:ascii="Consolas" w:cs="Consolas" w:hAnsi="Consolas" w:eastAsia="Consolas"/>
          <w:outline w:val="0"/>
          <w:color w:val="6a737d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//Serialize object using JsonUtility by default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BodyString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SerializeObject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(newPhoto),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//Use it instead of 'Body' to serialize using other tools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BodyRaw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CompressToRawData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(newPhoto),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//Use it instead of 'Body' to send raw data directly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FormData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WWWForm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//Send files, etc with POST requests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SimpleForm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&gt; {},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//Content-Type: application/x-www-form-urlencoded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FormSections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List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IMultipartFormSection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&gt;() {},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//Content-Type: multipart/form-data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val="singl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CertificateHandler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CustomCertificateHandler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(),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UploadHandler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UploadHandlerRaw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(bytes),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//Send bytes directly if it's required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DownloadHandler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DownloadHandlerFile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(destPah),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//Download large files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ContentType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"application/json"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//JSON is used by default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Retries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3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//Number of retries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RetrySecondsDelay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2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//Seconds of delay to make a retry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br w:type="textWrapping"/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RetryCallback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OnlyOnNetworkErrors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n-US"/>
          <w14:textFill>
            <w14:solidFill>
              <w14:srgbClr w14:val="6A737D"/>
            </w14:solidFill>
          </w14:textFill>
        </w:rPr>
        <w:t>Invoke RetryCallback only when the retry is provoked by a network error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lang w:val="es-ES_tradnl"/>
          <w14:textFill>
            <w14:solidFill>
              <w14:srgbClr w14:val="6A737D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RetryCallback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(err, retries)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{},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//See the error before retrying the request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Progress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Callback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percent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)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{},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n-US"/>
          <w14:textFill>
            <w14:solidFill>
              <w14:srgbClr w14:val="6A737D"/>
            </w14:solidFill>
          </w14:textFill>
        </w:rPr>
        <w:t>Reports progress of the request from 0 to 1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EnableDebug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//See logs of the requests for debug mode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IgnoreHttpException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//Prevent to catch http exceptions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ChunkedTransfer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false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UseHttpContinue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RedirectLimit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s-ES_tradnl"/>
          <w14:textFill>
            <w14:solidFill>
              <w14:srgbClr w14:val="005CC5"/>
            </w14:solidFill>
          </w14:textFill>
        </w:rPr>
        <w:t>32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lang w:val="es-ES_tradnl"/>
          <w14:textFill>
            <w14:solidFill>
              <w14:srgbClr w14:val="6A737D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DefaultContentType = false,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//Disable JSON content type by default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ParseResponseBody = false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//Don't encode and parse downloaded data as JSON</w:t>
      </w:r>
    </w:p>
    <w:p>
      <w:pPr>
        <w:pStyle w:val="HTML Preformatted"/>
        <w:shd w:val="clear" w:color="auto" w:fill="f6f8fa"/>
        <w:tabs>
          <w:tab w:val="left" w:pos="9926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Consolas" w:cs="Consolas" w:hAnsi="Consolas" w:eastAsia="Consolas"/>
          <w:outline w:val="0"/>
          <w:color w:val="24292e"/>
          <w:u w:color="24292e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HTML Preformatted"/>
        <w:shd w:val="clear" w:color="auto" w:fill="f6f8fa"/>
        <w:tabs>
          <w:tab w:val="left" w:pos="9926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inguno"/>
          <w:rFonts w:ascii="Consolas" w:cs="Consolas" w:hAnsi="Consolas" w:eastAsia="Consolas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a737d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//Get resources via downloadHandler to get more control!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Texture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texture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DownloadHandlerTexture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)response.Request.downloadHandler).texture;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audioClip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)response.Request.downloadHandler).audioClip;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AssetBundle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assetBundle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DownloadHandlerAssetBundle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)response.Request.downloadHandler).assetBundle;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 response.StatusCode.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ascii="Consolas" w:cs="Consolas" w:hAnsi="Consolas" w:eastAsia="Consolas"/>
          <w:outline w:val="0"/>
          <w:color w:val="6f42c1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Catch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err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outline w:val="0"/>
          <w:color w:val="24292e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error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err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 xml:space="preserve">as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RequestException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outline w:val="0"/>
          <w:color w:val="24292e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Error Response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error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List Paragraph"/>
        <w:bidi w:val="0"/>
        <w:ind w:left="0" w:right="0" w:firstLine="0"/>
        <w:jc w:val="left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Example downloading an audio file: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 xml:space="preserve"> fileUrl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"https://bit.ly/2ZUpqTc"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 xml:space="preserve"> fileType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AudioType.OGGVORBIS;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Uri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fileUrl,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14:textFill>
            <w14:solidFill>
              <w14:srgbClr w14:val="6A737D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DownloadHandler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(fileUrl, fileType),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AudioSource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audio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GetComponent&lt;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AudioSource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&gt;();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audio.clip = 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((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)res.Request.downloadHandler).audioClip;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audio.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Play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();</w:t>
      </w:r>
    </w:p>
    <w:p>
      <w:pPr>
        <w:pStyle w:val="Cuerpo A"/>
        <w:shd w:val="clear" w:color="auto" w:fill="f6f8fa"/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With all the methods we have the possibility to indicate the type of response, in the following example we're going to create a class and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HTTP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requests to load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JSON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data easily: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int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username;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email;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phone;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it-IT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website;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de-D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>GET JSON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usersRoute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"https://jsonplaceholder.typicode.com/users"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; 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&gt;(usersRoute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(firstUser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(firstUser,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GET Array (JsonHelper is an extension to manage arrays)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&gt;(usersRoute).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(users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"Array"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ArrayToJsonString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&gt;(users,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Also, we can create different classes for custom responses: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CustomResponse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int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numPr>
          <w:ilvl w:val="0"/>
          <w:numId w:val="12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POST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CustomResponse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&gt;(usersRoute, newUser).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numPr>
          <w:ilvl w:val="0"/>
          <w:numId w:val="14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PUT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Put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CustomResponse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&gt;(usersRoute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"/1"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updatedUser).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(customResponse,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Custom HTTP Headers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 Params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and Options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💥</w:t>
      </w: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HTTP 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such as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Authorization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can be set in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DefaultRequestHeaders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object for all requests</w:t>
      </w: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RestClient.DefaultRequestHeaders[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]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"Bearer 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pacing w:after="24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Query string 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can be set in the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DefaultRequestParams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object for all requests</w:t>
      </w:r>
    </w:p>
    <w:p>
      <w:pPr>
        <w:pStyle w:val="Cuerpo A"/>
        <w:spacing w:after="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RestClient.DefaultRequestParams[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]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“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Query string value..."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;</w:t>
      </w:r>
    </w:p>
    <w:p>
      <w:pPr>
        <w:pStyle w:val="Cuerpo A"/>
        <w:spacing w:after="24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Also we can add specific options and override default 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and 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for a request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currentRequest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Uri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"https://jsonplaceholder.typicode.com/photos"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Headers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"Other token..."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Params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  {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s-ES_tradnl"/>
          <w14:textFill>
            <w14:solidFill>
              <w14:srgbClr w14:val="032F62"/>
            </w14:solidFill>
          </w14:textFill>
        </w:rPr>
        <w:t>"Other value..."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Photo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&gt;(currentRequest).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"Header"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currentRequest.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GetHeader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And we can know the status of the request and cancel it!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currentRequest.UploadProgress;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progress by uploading data to the server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currentRequest.UploadedBytes;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number of bytes of body data the system has uploaded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currentRequest.DownloadProgress;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progress by downloading data from the server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currentRequest.DownloadedBytes;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//The number of bytes of body data the system has downloaded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currentRequest.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Abort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();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s-ES_tradnl"/>
          <w14:textFill>
            <w14:solidFill>
              <w14:srgbClr w14:val="6A737D"/>
            </w14:solidFill>
          </w14:textFill>
        </w:rPr>
        <w:t>//Abort the request manually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Later we can clean the default headers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and params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for all requests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CleanDefaultHeaders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CleanDefaultParams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();</w:t>
      </w: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2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Code e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0"/>
          <w:szCs w:val="3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xample</w:t>
      </w:r>
    </w:p>
    <w:p>
      <w:pPr>
        <w:pStyle w:val="Cuerpo A"/>
        <w:numPr>
          <w:ilvl w:val="0"/>
          <w:numId w:val="16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Unity as Client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s-ES_tradnl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ServerResponse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it-IT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date; </w:t>
      </w:r>
      <w:r>
        <w:rPr>
          <w:rStyle w:val="Ninguno"/>
          <w:rFonts w:ascii="Consolas" w:cs="Consolas" w:hAnsi="Consolas" w:eastAsia="Consolas"/>
          <w:outline w:val="0"/>
          <w:color w:val="6a737d"/>
          <w:sz w:val="20"/>
          <w:szCs w:val="20"/>
          <w:u w:color="6a737d"/>
          <w:rtl w:val="0"/>
          <w:lang w:val="en-US"/>
          <w14:textFill>
            <w14:solidFill>
              <w14:srgbClr w14:val="6A737D"/>
            </w14:solidFill>
          </w14:textFill>
        </w:rPr>
        <w:t>//DateTime is not supported by JsonUtility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firstName;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lastName;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ServerResponse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&gt;(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"www.api.com/endpoint"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firstName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"Juan David"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lastName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"Nicholls Cardona"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"ID: 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response.id,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EditorUtility.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"Date: 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response.date, 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numPr>
          <w:ilvl w:val="0"/>
          <w:numId w:val="18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NodeJS as Backend (Using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2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fldChar w:fldCharType="begin" w:fldLock="0"/>
      </w:r>
      <w:r>
        <w:rPr>
          <w:rStyle w:val="Hyperlink.2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instrText xml:space="preserve"> HYPERLINK "http://expressjs.com/es/starter/hello-world.html"</w:instrText>
      </w:r>
      <w:r>
        <w:rPr>
          <w:rStyle w:val="Hyperlink.2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14:textFill>
            <w14:solidFill>
              <w14:srgbClr w14:val="0366D6"/>
            </w14:solidFill>
          </w14:textFill>
        </w:rPr>
        <w:fldChar w:fldCharType="separate" w:fldLock="0"/>
      </w:r>
      <w:r>
        <w:rPr>
          <w:rStyle w:val="Hyperlink.2"/>
          <w:rFonts w:ascii="Segoe UI" w:cs="Segoe UI" w:hAnsi="Segoe UI" w:eastAsia="Segoe UI"/>
          <w:outline w:val="0"/>
          <w:color w:val="0366d6"/>
          <w:sz w:val="24"/>
          <w:szCs w:val="24"/>
          <w:u w:val="single" w:color="0366d6"/>
          <w:rtl w:val="0"/>
          <w:lang w:val="en-US"/>
          <w14:textFill>
            <w14:solidFill>
              <w14:srgbClr w14:val="0366D6"/>
            </w14:solidFill>
          </w14:textFill>
        </w:rPr>
        <w:t>Express</w:t>
      </w:r>
      <w:r>
        <w:rPr>
          <w:rFonts w:ascii="Segoe UI" w:cs="Segoe UI" w:hAnsi="Segoe UI" w:eastAsia="Segoe UI"/>
          <w:outline w:val="0"/>
          <w:color w:val="24292e"/>
          <w:sz w:val="24"/>
          <w:szCs w:val="24"/>
          <w14:textFill>
            <w14:solidFill>
              <w14:srgbClr w14:val="24292E"/>
            </w14:solidFill>
          </w14:textFill>
        </w:rPr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router.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ascii="Consolas" w:cs="Consolas" w:hAnsi="Consolas" w:eastAsia="Consolas"/>
          <w:outline w:val="0"/>
          <w:color w:val="032f62"/>
          <w:sz w:val="20"/>
          <w:szCs w:val="20"/>
          <w:u w:color="032f62"/>
          <w:rtl w:val="0"/>
          <w:lang w:val="en-US"/>
          <w14:textFill>
            <w14:solidFill>
              <w14:srgbClr w14:val="032F62"/>
            </w14:solidFill>
          </w14:textFill>
        </w:rPr>
        <w:t>'/'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function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(req, res) 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console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log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(req.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body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.firstName)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res.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json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({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id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: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005cc5"/>
          <w:sz w:val="20"/>
          <w:szCs w:val="20"/>
          <w:u w:color="005cc5"/>
          <w:rtl w:val="0"/>
          <w:lang w:val="en-US"/>
          <w14:textFill>
            <w14:solidFill>
              <w14:srgbClr w14:val="005CC5"/>
            </w14:solidFill>
          </w14:textFill>
        </w:rPr>
        <w:t>123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  date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: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d73a49"/>
          <w:sz w:val="20"/>
          <w:szCs w:val="20"/>
          <w:u w:color="d73a49"/>
          <w:rtl w:val="0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ascii="Consolas" w:cs="Consolas" w:hAnsi="Consolas" w:eastAsia="Consolas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Date</w:t>
      </w: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after="0"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 })</w:t>
      </w:r>
    </w:p>
    <w:p>
      <w:pPr>
        <w:pStyle w:val="Cuerpo 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6"/>
        </w:tabs>
        <w:spacing w:line="240" w:lineRule="auto"/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Consolas" w:cs="Consolas" w:hAnsi="Consolas" w:eastAsia="Consolas"/>
          <w:outline w:val="0"/>
          <w:color w:val="24292e"/>
          <w:sz w:val="20"/>
          <w:szCs w:val="20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 A"/>
        <w:spacing w:before="360" w:after="240" w:line="240" w:lineRule="auto"/>
        <w:outlineLvl w:val="1"/>
        <w:rPr>
          <w:rStyle w:val="Ninguno"/>
          <w:rFonts w:ascii="Consolas" w:cs="Consolas" w:hAnsi="Consolas" w:eastAsia="Consolas"/>
          <w:b w:val="1"/>
          <w:bCs w:val="1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1"/>
        <w:rPr>
          <w:rStyle w:val="Ninguno"/>
          <w:rFonts w:ascii="Consolas" w:cs="Consolas" w:hAnsi="Consolas" w:eastAsia="Consolas"/>
          <w:b w:val="1"/>
          <w:bCs w:val="1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1"/>
        <w:rPr>
          <w:rStyle w:val="Ninguno"/>
          <w:rFonts w:ascii="Consolas" w:cs="Consolas" w:hAnsi="Consolas" w:eastAsia="Consolas"/>
          <w:b w:val="1"/>
          <w:bCs w:val="1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1"/>
        <w:rPr>
          <w:rStyle w:val="Ninguno"/>
          <w:rFonts w:ascii="Consolas" w:cs="Consolas" w:hAnsi="Consolas" w:eastAsia="Consolas"/>
          <w:b w:val="1"/>
          <w:bCs w:val="1"/>
          <w:outline w:val="0"/>
          <w:color w:val="24292e"/>
          <w:sz w:val="20"/>
          <w:szCs w:val="20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Collaborators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🥇</w:t>
      </w:r>
    </w:p>
    <w:tbl>
      <w:tblPr>
        <w:tblW w:w="103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436"/>
        <w:gridCol w:w="3435"/>
        <w:gridCol w:w="3435"/>
      </w:tblGrid>
      <w:tr>
        <w:tblPrEx>
          <w:shd w:val="clear" w:color="auto" w:fill="4472c4"/>
        </w:tblPrEx>
        <w:trPr>
          <w:trHeight w:val="1832" w:hRule="atLeast"/>
          <w:tblHeader/>
        </w:trPr>
        <w:tc>
          <w:tcPr>
            <w:tcW w:type="dxa" w:w="3436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Ninguno"/>
                <w:rFonts w:ascii="Segoe UI" w:cs="Segoe UI" w:hAnsi="Segoe UI" w:eastAsia="Segoe UI"/>
                <w:b w:val="1"/>
                <w:bCs w:val="1"/>
                <w:outline w:val="0"/>
                <w:color w:val="0366d6"/>
                <w:sz w:val="24"/>
                <w:szCs w:val="24"/>
                <w:u w:color="0366d6"/>
                <w:shd w:val="nil" w:color="auto" w:fill="auto"/>
                <w:lang w:val="en-US"/>
                <w14:textFill>
                  <w14:solidFill>
                    <w14:srgbClr w14:val="0366D6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112520" cy="1112520"/>
                  <wp:effectExtent l="0" t="0" r="0" b="0"/>
                  <wp:docPr id="1073741827" name="officeArt object" descr="jdnicholls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jdnichollsc" descr="jdnichollsc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35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Ninguno"/>
                <w:rFonts w:ascii="Segoe UI" w:cs="Segoe UI" w:hAnsi="Segoe UI" w:eastAsia="Segoe UI"/>
                <w:b w:val="1"/>
                <w:bCs w:val="1"/>
                <w:outline w:val="0"/>
                <w:color w:val="0366d6"/>
                <w:sz w:val="24"/>
                <w:szCs w:val="24"/>
                <w:u w:color="0366d6"/>
                <w:shd w:val="nil" w:color="auto" w:fill="auto"/>
                <w:lang w:val="en-US"/>
                <w14:textFill>
                  <w14:solidFill>
                    <w14:srgbClr w14:val="0366D6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112520" cy="1112520"/>
                  <wp:effectExtent l="0" t="0" r="0" b="0"/>
                  <wp:docPr id="1073741828" name="officeArt object" descr="jdnicholls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jdnichollsc" descr="jdnichollsc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35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Ninguno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112401" cy="1112401"/>
                  <wp:effectExtent l="0" t="0" r="0" b="0"/>
                  <wp:docPr id="1073741829" name="officeArt object" descr="https://avatars3.githubusercontent.com/u/25492923?s=460&amp;v=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https://avatars3.githubusercontent.com/u/25492923?s=460&amp;v=4" descr="https://avatars3.githubusercontent.com/u/25492923?s=460&amp;v=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1" cy="1112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436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instrText xml:space="preserve"> HYPERLINK "mailto:jdnichollsc@hotmail.com"</w:instrText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rtl w:val="0"/>
                <w:lang w:val="es-ES_tradnl"/>
                <w14:textFill>
                  <w14:solidFill>
                    <w14:srgbClr w14:val="0366D6"/>
                  </w14:solidFill>
                </w14:textFill>
              </w:rPr>
              <w:t>Juan Nicholls</w:t>
            </w:r>
            <w:r>
              <w:rPr/>
              <w:fldChar w:fldCharType="end" w:fldLock="0"/>
            </w:r>
          </w:p>
        </w:tc>
        <w:tc>
          <w:tcPr>
            <w:tcW w:type="dxa" w:w="3435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instrText xml:space="preserve"> HYPERLINK "mailto:diegoossa@gmail.com"</w:instrText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rtl w:val="0"/>
                <w:lang w:val="es-ES_tradnl"/>
                <w14:textFill>
                  <w14:solidFill>
                    <w14:srgbClr w14:val="0366D6"/>
                  </w14:solidFill>
                </w14:textFill>
              </w:rPr>
              <w:t>Diego Ossa</w:t>
            </w:r>
            <w:r>
              <w:rPr/>
              <w:fldChar w:fldCharType="end" w:fldLock="0"/>
            </w:r>
          </w:p>
        </w:tc>
        <w:tc>
          <w:tcPr>
            <w:tcW w:type="dxa" w:w="3435"/>
            <w:tcBorders>
              <w:top w:val="single" w:color="dfe2e5" w:sz="6" w:space="0" w:shadow="0" w:frame="0"/>
              <w:left w:val="single" w:color="dfe2e5" w:sz="6" w:space="0" w:shadow="0" w:frame="0"/>
              <w:bottom w:val="single" w:color="dfe2e5" w:sz="6" w:space="0" w:shadow="0" w:frame="0"/>
              <w:right w:val="single" w:color="dfe2e5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240" w:line="240" w:lineRule="auto"/>
              <w:jc w:val="center"/>
            </w:pP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instrText xml:space="preserve"> HYPERLINK "mailto:nasdull@hotmail.com"</w:instrText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lang w:val="es-ES_tradnl"/>
                <w14:textFill>
                  <w14:solidFill>
                    <w14:srgbClr w14:val="0366D6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Segoe UI" w:cs="Segoe UI" w:hAnsi="Segoe UI" w:eastAsia="Segoe UI"/>
                <w:outline w:val="0"/>
                <w:color w:val="0366d6"/>
                <w:sz w:val="24"/>
                <w:szCs w:val="24"/>
                <w:u w:val="single" w:color="0366d6"/>
                <w:shd w:val="nil" w:color="auto" w:fill="auto"/>
                <w:rtl w:val="0"/>
                <w:lang w:val="es-ES_tradnl"/>
                <w14:textFill>
                  <w14:solidFill>
                    <w14:srgbClr w14:val="0366D6"/>
                  </w14:solidFill>
                </w14:textFill>
              </w:rPr>
              <w:t>Nasdull</w:t>
            </w:r>
            <w:r>
              <w:rPr/>
              <w:fldChar w:fldCharType="end" w:fldLock="0"/>
            </w:r>
          </w:p>
        </w:tc>
      </w:tr>
    </w:tbl>
    <w:p>
      <w:pPr>
        <w:pStyle w:val="Cuerpo A"/>
        <w:widowControl w:val="0"/>
        <w:spacing w:before="360" w:after="240" w:line="240" w:lineRule="auto"/>
        <w:ind w:left="108" w:hanging="108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Credits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👍</w:t>
      </w:r>
    </w:p>
    <w:p>
      <w:pPr>
        <w:pStyle w:val="Cuerpo A"/>
        <w:numPr>
          <w:ilvl w:val="0"/>
          <w:numId w:val="20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C-Sharp-Promise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: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"https://github.com/Real-Serious-Games/C-Sharp-Promise"</w:instrText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:rtl w:val="0"/>
          <w:lang w:val="es-ES_tradnl"/>
          <w14:textFill>
            <w14:solidFill>
              <w14:srgbClr w14:val="0000FF"/>
            </w14:solidFill>
          </w14:textFill>
        </w:rPr>
        <w:t>Promises library for C# for management of asynchronous operations.</w:t>
      </w:r>
      <w:r>
        <w:rPr>
          <w:rFonts w:ascii="Segoe UI" w:cs="Segoe UI" w:hAnsi="Segoe UI" w:eastAsia="Segoe UI"/>
          <w:outline w:val="0"/>
          <w:color w:val="24292e"/>
          <w:sz w:val="24"/>
          <w:szCs w:val="24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Cuerpo A"/>
        <w:numPr>
          <w:ilvl w:val="0"/>
          <w:numId w:val="20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outline w:val="0"/>
          <w:color w:val="24292e"/>
          <w:sz w:val="24"/>
          <w:szCs w:val="24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MyAPI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: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"https://github.com/proyecto26/MyAPI"</w:instrText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A template to create awesome APIs easily</w:t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 ⚡</w:t>
      </w:r>
      <w:r>
        <w:rPr>
          <w:rStyle w:val="Hyperlink.4"/>
          <w:rFonts w:ascii="Segoe UI" w:cs="Segoe UI" w:hAnsi="Segoe UI" w:eastAsia="Segoe UI"/>
          <w:outline w:val="0"/>
          <w:color w:val="0000ff"/>
          <w:sz w:val="24"/>
          <w:szCs w:val="24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️</w:t>
      </w:r>
      <w:r>
        <w:rPr>
          <w:rFonts w:ascii="Segoe UI" w:cs="Segoe UI" w:hAnsi="Segoe UI" w:eastAsia="Segoe UI"/>
          <w:outline w:val="0"/>
          <w:color w:val="24292e"/>
          <w:sz w:val="24"/>
          <w:szCs w:val="24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Supporting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🍻</w:t>
      </w:r>
    </w:p>
    <w:p>
      <w:pPr>
        <w:pStyle w:val="Cuerpo A"/>
        <w:spacing w:after="240" w:line="240" w:lineRule="auto"/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 believe in Unicorns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🦄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Support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"http://www.paypal.me/jdnichollsc/2"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me</w:t>
      </w:r>
      <w:r>
        <w:rPr/>
        <w:fldChar w:fldCharType="end" w:fldLock="0"/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, if you do too.</w:t>
      </w:r>
    </w:p>
    <w:p>
      <w:pPr>
        <w:pStyle w:val="Cuerpo A"/>
        <w:pBdr>
          <w:top w:val="nil"/>
          <w:left w:val="nil"/>
          <w:bottom w:val="single" w:color="eaecef" w:sz="6" w:space="0" w:shadow="0" w:frame="0"/>
          <w:right w:val="nil"/>
        </w:pBdr>
        <w:spacing w:before="360" w:after="240" w:line="240" w:lineRule="auto"/>
        <w:outlineLvl w:val="1"/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Happy coding</w:t>
      </w:r>
      <w:r>
        <w:rPr>
          <w:rStyle w:val="Ninguno"/>
          <w:rFonts w:ascii="Segoe UI" w:cs="Segoe UI" w:hAnsi="Segoe UI" w:eastAsia="Segoe UI"/>
          <w:b w:val="1"/>
          <w:bCs w:val="1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e"/>
          <w:sz w:val="36"/>
          <w:szCs w:val="3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💯</w:t>
      </w:r>
    </w:p>
    <w:p>
      <w:pPr>
        <w:pStyle w:val="Cuerpo A"/>
        <w:spacing w:after="240" w:line="240" w:lineRule="auto"/>
      </w:pP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Made with</w:t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❤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️</w:t>
      </w:r>
      <w:r>
        <w:rPr>
          <w:rStyle w:val="Ninguno"/>
          <w:rFonts w:ascii="Segoe UI Symbol" w:cs="Segoe UI Symbol" w:hAnsi="Segoe UI Symbol" w:eastAsia="Segoe UI Symbo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5113675</wp:posOffset>
            </wp:positionH>
            <wp:positionV relativeFrom="line">
              <wp:posOffset>306705</wp:posOffset>
            </wp:positionV>
            <wp:extent cx="1500485" cy="1500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485" cy="1500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Segoe UI" w:cs="Segoe UI" w:hAnsi="Segoe UI" w:eastAsia="Segoe UI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r>
    </w:p>
    <w:sectPr>
      <w:headerReference w:type="default" r:id="rId10"/>
      <w:footerReference w:type="default" r:id="rId11"/>
      <w:pgSz w:w="12240" w:h="15840" w:orient="portrait"/>
      <w:pgMar w:top="1080" w:right="567" w:bottom="1080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Segoe UI Emoji">
    <w:charset w:val="00"/>
    <w:family w:val="roman"/>
    <w:pitch w:val="default"/>
  </w:font>
  <w:font w:name="Segoe UI,Times New Roman">
    <w:charset w:val="00"/>
    <w:family w:val="roman"/>
    <w:pitch w:val="default"/>
  </w:font>
  <w:font w:name="Segoe UI Symbol">
    <w:charset w:val="00"/>
    <w:family w:val="roman"/>
    <w:pitch w:val="default"/>
  </w:font>
  <w:font w:name="Consolas">
    <w:charset w:val="00"/>
    <w:family w:val="roman"/>
    <w:pitch w:val="default"/>
  </w:font>
  <w:font w:name="Consolas,Courier New,Times New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character" w:styleId="Hyperlink.0">
    <w:name w:val="Hyperlink.0"/>
    <w:basedOn w:val="Ninguno"/>
    <w:next w:val="Hyperlink.0"/>
    <w:rPr>
      <w:rFonts w:ascii="Segoe UI" w:cs="Segoe UI" w:hAnsi="Segoe UI" w:eastAsia="Segoe UI"/>
      <w:outline w:val="0"/>
      <w:color w:val="0366d6"/>
      <w:sz w:val="24"/>
      <w:szCs w:val="24"/>
      <w:u w:val="single" w:color="0366d6"/>
      <w14:textFill>
        <w14:solidFill>
          <w14:srgbClr w14:val="0366D6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  <w:style w:type="character" w:styleId="Hyperlink.1">
    <w:name w:val="Hyperlink.1"/>
    <w:basedOn w:val="Ninguno"/>
    <w:next w:val="Hyperlink.1"/>
    <w:rPr>
      <w:rFonts w:ascii="Segoe UI" w:cs="Segoe UI" w:hAnsi="Segoe UI" w:eastAsia="Segoe UI"/>
      <w:b w:val="1"/>
      <w:bCs w:val="1"/>
      <w:outline w:val="0"/>
      <w:color w:val="0366d6"/>
      <w:sz w:val="24"/>
      <w:szCs w:val="24"/>
      <w:u w:val="single" w:color="0366d6"/>
      <w14:textFill>
        <w14:solidFill>
          <w14:srgbClr w14:val="0366D6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numbering" w:styleId="Estilo importado 6">
    <w:name w:val="Estilo importado 6"/>
    <w:pPr>
      <w:numPr>
        <w:numId w:val="11"/>
      </w:numPr>
    </w:pPr>
  </w:style>
  <w:style w:type="numbering" w:styleId="Estilo importado 7">
    <w:name w:val="Estilo importado 7"/>
    <w:pPr>
      <w:numPr>
        <w:numId w:val="13"/>
      </w:numPr>
    </w:pPr>
  </w:style>
  <w:style w:type="numbering" w:styleId="Estilo importado 8">
    <w:name w:val="Estilo importado 8"/>
    <w:pPr>
      <w:numPr>
        <w:numId w:val="15"/>
      </w:numPr>
    </w:pPr>
  </w:style>
  <w:style w:type="numbering" w:styleId="Estilo importado 9">
    <w:name w:val="Estilo importado 9"/>
    <w:pPr>
      <w:numPr>
        <w:numId w:val="17"/>
      </w:numPr>
    </w:pPr>
  </w:style>
  <w:style w:type="character" w:styleId="Hyperlink.2">
    <w:name w:val="Hyperlink.2"/>
    <w:basedOn w:val="Ninguno"/>
    <w:next w:val="Hyperlink.2"/>
    <w:rPr>
      <w:outline w:val="0"/>
      <w:color w:val="0366d6"/>
      <w:u w:val="single" w:color="0366d6"/>
      <w14:textFill>
        <w14:solidFill>
          <w14:srgbClr w14:val="0366D6"/>
        </w14:solidFill>
      </w14:textFill>
    </w:rPr>
  </w:style>
  <w:style w:type="character" w:styleId="Hyperlink.3">
    <w:name w:val="Hyperlink.3"/>
    <w:basedOn w:val="Ninguno"/>
    <w:next w:val="Hyperlink.3"/>
    <w:rPr>
      <w:rFonts w:ascii="Segoe UI" w:cs="Segoe UI" w:hAnsi="Segoe UI" w:eastAsia="Segoe UI"/>
      <w:outline w:val="0"/>
      <w:color w:val="0366d6"/>
      <w:sz w:val="24"/>
      <w:szCs w:val="24"/>
      <w:u w:val="single" w:color="0366d6"/>
      <w:shd w:val="nil" w:color="auto" w:fill="auto"/>
      <w:lang w:val="es-ES_tradnl"/>
      <w14:textFill>
        <w14:solidFill>
          <w14:srgbClr w14:val="0366D6"/>
        </w14:solidFill>
      </w14:textFill>
    </w:rPr>
  </w:style>
  <w:style w:type="numbering" w:styleId="Estilo importado 10">
    <w:name w:val="Estilo importado 10"/>
    <w:pPr>
      <w:numPr>
        <w:numId w:val="19"/>
      </w:numPr>
    </w:pPr>
  </w:style>
  <w:style w:type="character" w:styleId="Hyperlink.4">
    <w:name w:val="Hyperlink.4"/>
    <w:basedOn w:val="Hyperlink"/>
    <w:next w:val="Hyperlink.4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1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