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794A" w14:textId="77777777" w:rsidR="002606BA" w:rsidRDefault="008A74F1" w:rsidP="006357C7">
      <w:pPr>
        <w:contextualSpacing/>
        <w:rPr>
          <w:rFonts w:ascii="Times New Roman" w:hAnsi="Times New Roman" w:cs="Times New Roman"/>
          <w:color w:val="000000"/>
        </w:rPr>
      </w:pPr>
      <w:r w:rsidRPr="002606BA">
        <w:rPr>
          <w:rFonts w:ascii="Times New Roman" w:hAnsi="Times New Roman" w:cs="Times New Roman"/>
          <w:color w:val="000000"/>
        </w:rPr>
        <w:t xml:space="preserve">Dalia Lima </w:t>
      </w:r>
    </w:p>
    <w:p w14:paraId="324F093D" w14:textId="77777777" w:rsidR="006357C7" w:rsidRPr="002606BA" w:rsidRDefault="006357C7" w:rsidP="006357C7">
      <w:pPr>
        <w:contextualSpacing/>
        <w:rPr>
          <w:rFonts w:ascii="Times New Roman" w:hAnsi="Times New Roman" w:cs="Times New Roman"/>
          <w:color w:val="000000"/>
        </w:rPr>
      </w:pPr>
    </w:p>
    <w:p w14:paraId="1D223EA8" w14:textId="77777777" w:rsidR="008A74F1" w:rsidRPr="002606BA" w:rsidRDefault="002606BA" w:rsidP="0063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Based on the </w:t>
      </w:r>
      <w:r w:rsidR="008A74F1" w:rsidRPr="002606BA">
        <w:rPr>
          <w:rFonts w:ascii="Times New Roman" w:hAnsi="Times New Roman" w:cs="Times New Roman"/>
          <w:color w:val="000000"/>
        </w:rPr>
        <w:t>provide</w:t>
      </w:r>
      <w:r>
        <w:rPr>
          <w:rFonts w:ascii="Times New Roman" w:hAnsi="Times New Roman" w:cs="Times New Roman"/>
          <w:color w:val="000000"/>
        </w:rPr>
        <w:t>d data,</w:t>
      </w:r>
      <w:r w:rsidR="008A74F1" w:rsidRPr="002606BA">
        <w:rPr>
          <w:rFonts w:ascii="Times New Roman" w:hAnsi="Times New Roman" w:cs="Times New Roman"/>
          <w:color w:val="000000"/>
        </w:rPr>
        <w:t xml:space="preserve"> we can conclude </w:t>
      </w:r>
      <w:r w:rsidR="002A06AD" w:rsidRPr="002606BA">
        <w:rPr>
          <w:rFonts w:ascii="Times New Roman" w:hAnsi="Times New Roman" w:cs="Times New Roman"/>
          <w:color w:val="000000"/>
        </w:rPr>
        <w:t>the following:</w:t>
      </w:r>
    </w:p>
    <w:p w14:paraId="45CA702C" w14:textId="77777777" w:rsidR="002A06AD" w:rsidRPr="002606BA" w:rsidRDefault="0029093E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606BA">
        <w:rPr>
          <w:rFonts w:ascii="Times New Roman" w:hAnsi="Times New Roman" w:cs="Times New Roman"/>
        </w:rPr>
        <w:t xml:space="preserve">The category </w:t>
      </w:r>
      <w:r w:rsidR="002606BA">
        <w:rPr>
          <w:rFonts w:ascii="Times New Roman" w:hAnsi="Times New Roman" w:cs="Times New Roman"/>
        </w:rPr>
        <w:t xml:space="preserve">supported the most on Kickstarter is theater, </w:t>
      </w:r>
      <w:r w:rsidRPr="002606BA">
        <w:rPr>
          <w:rFonts w:ascii="Times New Roman" w:hAnsi="Times New Roman" w:cs="Times New Roman"/>
        </w:rPr>
        <w:t xml:space="preserve">although the music category has the highest number of successful </w:t>
      </w:r>
      <w:r w:rsidR="002606BA" w:rsidRPr="002606BA">
        <w:rPr>
          <w:rFonts w:ascii="Times New Roman" w:hAnsi="Times New Roman" w:cs="Times New Roman"/>
        </w:rPr>
        <w:t xml:space="preserve">campaigns. </w:t>
      </w:r>
    </w:p>
    <w:p w14:paraId="023E2A38" w14:textId="77777777" w:rsidR="002606BA" w:rsidRDefault="000C1CD3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sub-category with </w:t>
      </w:r>
      <w:r w:rsidR="00DC3E2F">
        <w:rPr>
          <w:rFonts w:ascii="Times New Roman" w:hAnsi="Times New Roman" w:cs="Times New Roman"/>
        </w:rPr>
        <w:t xml:space="preserve">the largest support </w:t>
      </w:r>
      <w:r w:rsidR="0059506A">
        <w:rPr>
          <w:rFonts w:ascii="Times New Roman" w:hAnsi="Times New Roman" w:cs="Times New Roman"/>
        </w:rPr>
        <w:t xml:space="preserve">and success is plays, albeit rock is the second-largest category with a 100% success rate. </w:t>
      </w:r>
    </w:p>
    <w:p w14:paraId="25E65ED7" w14:textId="77777777" w:rsidR="0059506A" w:rsidRDefault="0059506A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year, the month with the highest successful entries is in the month of May, with sharp declines throughout the summer months of June through August. </w:t>
      </w:r>
    </w:p>
    <w:p w14:paraId="11D1364D" w14:textId="77777777" w:rsidR="0059506A" w:rsidRDefault="0059506A" w:rsidP="0063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Kickstarter dataset, limitations we see are:</w:t>
      </w:r>
    </w:p>
    <w:p w14:paraId="221CEA70" w14:textId="77777777" w:rsidR="00B17A3E" w:rsidRDefault="00B55EF3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taken from 2009-2020, with data from 2017-2020 being conglomerated as one dataset. This makes it difficult to notice trends, because </w:t>
      </w:r>
      <w:r w:rsidR="00B17A3E">
        <w:rPr>
          <w:rFonts w:ascii="Times New Roman" w:hAnsi="Times New Roman" w:cs="Times New Roman"/>
        </w:rPr>
        <w:t>popularity for the platform appears to be decreasing. Therefore, it would prove less useful to predict current popular categories people are interested in supporting.</w:t>
      </w:r>
    </w:p>
    <w:p w14:paraId="4A5A8295" w14:textId="77777777" w:rsidR="00B17A3E" w:rsidRDefault="00B17A3E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limitation is the range of the data, from 24-1393, </w:t>
      </w:r>
      <w:r w:rsidR="00E15CFF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>makes it difficult to comp</w:t>
      </w:r>
      <w:r w:rsidR="00E15CFF">
        <w:rPr>
          <w:rFonts w:ascii="Times New Roman" w:hAnsi="Times New Roman" w:cs="Times New Roman"/>
        </w:rPr>
        <w:t>are categories across the board.</w:t>
      </w:r>
    </w:p>
    <w:p w14:paraId="0D507B4E" w14:textId="77777777" w:rsidR="00E15CFF" w:rsidRDefault="00C01AE8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 campaigns all vary in the duration of each campaign. This makes it difficult to measure, for example, if a campaign was successful in hitting their goal because their campaign had a longer timeframe, than a campaign that failed due to a shorter time on the platform. </w:t>
      </w:r>
    </w:p>
    <w:p w14:paraId="63970566" w14:textId="77777777" w:rsidR="006357C7" w:rsidRDefault="006357C7" w:rsidP="00635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possible charts we could create are:</w:t>
      </w:r>
    </w:p>
    <w:p w14:paraId="33B6FE62" w14:textId="77777777" w:rsidR="006357C7" w:rsidRDefault="00E40E4D" w:rsidP="00635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l</w:t>
      </w:r>
      <w:r w:rsidR="00A91467">
        <w:rPr>
          <w:rFonts w:ascii="Times New Roman" w:hAnsi="Times New Roman" w:cs="Times New Roman"/>
        </w:rPr>
        <w:t>ine graph</w:t>
      </w:r>
      <w:r>
        <w:rPr>
          <w:rFonts w:ascii="Times New Roman" w:hAnsi="Times New Roman" w:cs="Times New Roman"/>
        </w:rPr>
        <w:t xml:space="preserve"> layer </w:t>
      </w:r>
      <w:r w:rsidR="00A91467">
        <w:rPr>
          <w:rFonts w:ascii="Times New Roman" w:hAnsi="Times New Roman" w:cs="Times New Roman"/>
        </w:rPr>
        <w:t>of category stats for country, A, into the bar chart of country, B</w:t>
      </w:r>
      <w:r>
        <w:rPr>
          <w:rFonts w:ascii="Times New Roman" w:hAnsi="Times New Roman" w:cs="Times New Roman"/>
        </w:rPr>
        <w:t xml:space="preserve"> </w:t>
      </w:r>
    </w:p>
    <w:p w14:paraId="0E49D7C3" w14:textId="77777777" w:rsidR="00E40E4D" w:rsidRPr="00E40E4D" w:rsidRDefault="00E40E4D" w:rsidP="00E40E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</w:t>
      </w:r>
      <w:r w:rsidR="00A91467">
        <w:rPr>
          <w:rFonts w:ascii="Times New Roman" w:hAnsi="Times New Roman" w:cs="Times New Roman"/>
        </w:rPr>
        <w:t>pie chart</w:t>
      </w:r>
      <w:r>
        <w:rPr>
          <w:rFonts w:ascii="Times New Roman" w:hAnsi="Times New Roman" w:cs="Times New Roman"/>
        </w:rPr>
        <w:t>s</w:t>
      </w:r>
      <w:r w:rsidR="00A91467">
        <w:rPr>
          <w:rFonts w:ascii="Times New Roman" w:hAnsi="Times New Roman" w:cs="Times New Roman"/>
        </w:rPr>
        <w:t xml:space="preserve"> reflecting</w:t>
      </w:r>
      <w:r>
        <w:rPr>
          <w:rFonts w:ascii="Times New Roman" w:hAnsi="Times New Roman" w:cs="Times New Roman"/>
        </w:rPr>
        <w:t xml:space="preserve"> successful</w:t>
      </w:r>
      <w:r w:rsidR="00A91467">
        <w:rPr>
          <w:rFonts w:ascii="Times New Roman" w:hAnsi="Times New Roman" w:cs="Times New Roman"/>
        </w:rPr>
        <w:t xml:space="preserve"> subcategory stats for an individual countr</w:t>
      </w:r>
      <w:r>
        <w:rPr>
          <w:rFonts w:ascii="Times New Roman" w:hAnsi="Times New Roman" w:cs="Times New Roman"/>
        </w:rPr>
        <w:t>y</w:t>
      </w:r>
      <w:bookmarkStart w:id="0" w:name="_GoBack"/>
      <w:bookmarkEnd w:id="0"/>
    </w:p>
    <w:sectPr w:rsidR="00E40E4D" w:rsidRPr="00E40E4D" w:rsidSect="0063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B50"/>
    <w:multiLevelType w:val="hybridMultilevel"/>
    <w:tmpl w:val="B35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F1"/>
    <w:rsid w:val="000C1CD3"/>
    <w:rsid w:val="002606BA"/>
    <w:rsid w:val="0029093E"/>
    <w:rsid w:val="002A06AD"/>
    <w:rsid w:val="0059506A"/>
    <w:rsid w:val="006357C7"/>
    <w:rsid w:val="008A74F1"/>
    <w:rsid w:val="00A91467"/>
    <w:rsid w:val="00B17A3E"/>
    <w:rsid w:val="00B55EF3"/>
    <w:rsid w:val="00C01AE8"/>
    <w:rsid w:val="00DA512A"/>
    <w:rsid w:val="00DC3E2F"/>
    <w:rsid w:val="00E15CFF"/>
    <w:rsid w:val="00E40E4D"/>
    <w:rsid w:val="00F6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5C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A3156-F46F-5E4F-A750-6EF84CC9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Lima</dc:creator>
  <cp:keywords/>
  <dc:description/>
  <cp:lastModifiedBy>Dalia Lima</cp:lastModifiedBy>
  <cp:revision>2</cp:revision>
  <dcterms:created xsi:type="dcterms:W3CDTF">2020-06-15T01:30:00Z</dcterms:created>
  <dcterms:modified xsi:type="dcterms:W3CDTF">2020-06-15T07:40:00Z</dcterms:modified>
</cp:coreProperties>
</file>