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C0A" w:rsidRPr="000A1C0A" w:rsidRDefault="000A1C0A" w:rsidP="000A1C0A">
      <w:pPr>
        <w:shd w:val="clear" w:color="auto" w:fill="FFFFFF"/>
        <w:spacing w:before="225" w:after="225" w:line="273" w:lineRule="atLeast"/>
        <w:rPr>
          <w:rFonts w:ascii="Helvetica" w:eastAsia="Times New Roman" w:hAnsi="Helvetica" w:cs="Helvetica"/>
          <w:color w:val="333333"/>
          <w:szCs w:val="20"/>
        </w:rPr>
      </w:pPr>
      <w:r w:rsidRPr="000A1C0A">
        <w:rPr>
          <w:rFonts w:ascii="Helvetica" w:eastAsia="Times New Roman" w:hAnsi="Helvetica" w:cs="Helvetica"/>
          <w:color w:val="333333"/>
          <w:szCs w:val="20"/>
        </w:rPr>
        <w:t>Selects a subset of items from</w:t>
      </w:r>
      <w:r w:rsidRPr="00825CDA">
        <w:rPr>
          <w:rFonts w:ascii="Helvetica" w:eastAsia="Times New Roman" w:hAnsi="Helvetica" w:cs="Helvetica"/>
          <w:color w:val="333333"/>
          <w:szCs w:val="20"/>
        </w:rPr>
        <w:t> </w:t>
      </w:r>
      <w:r w:rsidRPr="00825CDA">
        <w:rPr>
          <w:rFonts w:ascii="Consolas" w:eastAsia="Times New Roman" w:hAnsi="Consolas" w:cs="Consolas"/>
          <w:color w:val="333333"/>
          <w:szCs w:val="20"/>
          <w:shd w:val="clear" w:color="auto" w:fill="F4F4F4"/>
        </w:rPr>
        <w:t>array</w:t>
      </w:r>
      <w:r w:rsidRPr="00825CDA">
        <w:rPr>
          <w:rFonts w:ascii="Helvetica" w:eastAsia="Times New Roman" w:hAnsi="Helvetica" w:cs="Helvetica"/>
          <w:color w:val="333333"/>
          <w:szCs w:val="20"/>
        </w:rPr>
        <w:t> </w:t>
      </w:r>
      <w:r w:rsidRPr="000A1C0A">
        <w:rPr>
          <w:rFonts w:ascii="Helvetica" w:eastAsia="Times New Roman" w:hAnsi="Helvetica" w:cs="Helvetica"/>
          <w:color w:val="333333"/>
          <w:szCs w:val="20"/>
        </w:rPr>
        <w:t>and returns it as a new array.</w:t>
      </w:r>
    </w:p>
    <w:p w:rsidR="000A1C0A" w:rsidRPr="000A1C0A" w:rsidRDefault="000A1C0A" w:rsidP="000A1C0A">
      <w:pPr>
        <w:pBdr>
          <w:top w:val="single" w:sz="6" w:space="23" w:color="EEEEEE"/>
        </w:pBdr>
        <w:shd w:val="clear" w:color="auto" w:fill="FFFFFF"/>
        <w:spacing w:before="450" w:after="150" w:line="240" w:lineRule="auto"/>
        <w:outlineLvl w:val="1"/>
        <w:rPr>
          <w:rFonts w:ascii="Open Sans" w:eastAsia="Times New Roman" w:hAnsi="Open Sans" w:cs="Helvetica"/>
          <w:color w:val="333333"/>
          <w:szCs w:val="20"/>
        </w:rPr>
      </w:pPr>
      <w:r w:rsidRPr="000A1C0A">
        <w:rPr>
          <w:rFonts w:ascii="Open Sans" w:eastAsia="Times New Roman" w:hAnsi="Open Sans" w:cs="Helvetica"/>
          <w:color w:val="333333"/>
          <w:szCs w:val="20"/>
        </w:rPr>
        <w:t>Usage</w:t>
      </w:r>
    </w:p>
    <w:p w:rsidR="000A1C0A" w:rsidRPr="000A1C0A" w:rsidRDefault="000A1C0A" w:rsidP="000A1C0A">
      <w:pPr>
        <w:shd w:val="clear" w:color="auto" w:fill="FFFFFF"/>
        <w:spacing w:before="300" w:after="150" w:line="240" w:lineRule="auto"/>
        <w:outlineLvl w:val="2"/>
        <w:rPr>
          <w:rFonts w:ascii="Open Sans" w:eastAsia="Times New Roman" w:hAnsi="Open Sans" w:cs="Helvetica"/>
          <w:color w:val="333333"/>
          <w:szCs w:val="20"/>
        </w:rPr>
      </w:pPr>
      <w:r w:rsidRPr="000A1C0A">
        <w:rPr>
          <w:rFonts w:ascii="Open Sans" w:eastAsia="Times New Roman" w:hAnsi="Open Sans" w:cs="Helvetica"/>
          <w:color w:val="333333"/>
          <w:szCs w:val="20"/>
        </w:rPr>
        <w:t>In HTML Template Binding</w:t>
      </w:r>
    </w:p>
    <w:p w:rsidR="000A1C0A" w:rsidRPr="000A1C0A" w:rsidRDefault="000A1C0A" w:rsidP="000A1C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Cs w:val="20"/>
        </w:rPr>
      </w:pPr>
      <w:r w:rsidRPr="00825CDA">
        <w:rPr>
          <w:rFonts w:ascii="Consolas" w:eastAsia="Times New Roman" w:hAnsi="Consolas" w:cs="Consolas"/>
          <w:color w:val="333333"/>
          <w:szCs w:val="20"/>
        </w:rPr>
        <w:t>{</w:t>
      </w:r>
      <w:proofErr w:type="gramStart"/>
      <w:r w:rsidRPr="00825CDA">
        <w:rPr>
          <w:rFonts w:ascii="Consolas" w:eastAsia="Times New Roman" w:hAnsi="Consolas" w:cs="Consolas"/>
          <w:color w:val="333333"/>
          <w:szCs w:val="20"/>
        </w:rPr>
        <w:t xml:space="preserve">{ </w:t>
      </w:r>
      <w:proofErr w:type="spellStart"/>
      <w:r w:rsidRPr="00825CDA">
        <w:rPr>
          <w:rFonts w:ascii="Consolas" w:eastAsia="Times New Roman" w:hAnsi="Consolas" w:cs="Consolas"/>
          <w:color w:val="333333"/>
          <w:szCs w:val="20"/>
        </w:rPr>
        <w:t>filter</w:t>
      </w:r>
      <w:proofErr w:type="gramEnd"/>
      <w:r w:rsidRPr="00825CDA">
        <w:rPr>
          <w:rFonts w:ascii="Consolas" w:eastAsia="Times New Roman" w:hAnsi="Consolas" w:cs="Consolas"/>
          <w:color w:val="333333"/>
          <w:szCs w:val="20"/>
        </w:rPr>
        <w:t>_expression</w:t>
      </w:r>
      <w:proofErr w:type="spellEnd"/>
      <w:r w:rsidRPr="00825CDA">
        <w:rPr>
          <w:rFonts w:ascii="Consolas" w:eastAsia="Times New Roman" w:hAnsi="Consolas" w:cs="Consolas"/>
          <w:color w:val="333333"/>
          <w:szCs w:val="20"/>
        </w:rPr>
        <w:t xml:space="preserve"> | filt</w:t>
      </w:r>
      <w:bookmarkStart w:id="0" w:name="_GoBack"/>
      <w:bookmarkEnd w:id="0"/>
      <w:r w:rsidRPr="00825CDA">
        <w:rPr>
          <w:rFonts w:ascii="Consolas" w:eastAsia="Times New Roman" w:hAnsi="Consolas" w:cs="Consolas"/>
          <w:color w:val="333333"/>
          <w:szCs w:val="20"/>
        </w:rPr>
        <w:t>er : expression : comparator}}</w:t>
      </w:r>
    </w:p>
    <w:p w:rsidR="000A1C0A" w:rsidRPr="000A1C0A" w:rsidRDefault="000A1C0A" w:rsidP="000A1C0A">
      <w:pPr>
        <w:shd w:val="clear" w:color="auto" w:fill="FFFFFF"/>
        <w:spacing w:before="300" w:after="150" w:line="240" w:lineRule="auto"/>
        <w:outlineLvl w:val="2"/>
        <w:rPr>
          <w:rFonts w:ascii="Open Sans" w:eastAsia="Times New Roman" w:hAnsi="Open Sans" w:cs="Helvetica"/>
          <w:color w:val="333333"/>
          <w:szCs w:val="20"/>
        </w:rPr>
      </w:pPr>
      <w:r w:rsidRPr="000A1C0A">
        <w:rPr>
          <w:rFonts w:ascii="Open Sans" w:eastAsia="Times New Roman" w:hAnsi="Open Sans" w:cs="Helvetica"/>
          <w:color w:val="333333"/>
          <w:szCs w:val="20"/>
        </w:rPr>
        <w:t>In JavaScript</w:t>
      </w:r>
    </w:p>
    <w:p w:rsidR="000A1C0A" w:rsidRPr="000A1C0A" w:rsidRDefault="000A1C0A" w:rsidP="000A1C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Cs w:val="20"/>
        </w:rPr>
      </w:pPr>
      <w:r w:rsidRPr="00825CDA">
        <w:rPr>
          <w:rFonts w:ascii="Consolas" w:eastAsia="Times New Roman" w:hAnsi="Consolas" w:cs="Consolas"/>
          <w:color w:val="333333"/>
          <w:szCs w:val="20"/>
        </w:rPr>
        <w:t>$</w:t>
      </w:r>
      <w:proofErr w:type="gramStart"/>
      <w:r w:rsidRPr="00825CDA">
        <w:rPr>
          <w:rFonts w:ascii="Consolas" w:eastAsia="Times New Roman" w:hAnsi="Consolas" w:cs="Consolas"/>
          <w:color w:val="333333"/>
          <w:szCs w:val="20"/>
        </w:rPr>
        <w:t>filter(</w:t>
      </w:r>
      <w:proofErr w:type="gramEnd"/>
      <w:r w:rsidRPr="00825CDA">
        <w:rPr>
          <w:rFonts w:ascii="Consolas" w:eastAsia="Times New Roman" w:hAnsi="Consolas" w:cs="Consolas"/>
          <w:color w:val="DD1144"/>
          <w:szCs w:val="20"/>
        </w:rPr>
        <w:t>'filter'</w:t>
      </w:r>
      <w:r w:rsidRPr="00825CDA">
        <w:rPr>
          <w:rFonts w:ascii="Consolas" w:eastAsia="Times New Roman" w:hAnsi="Consolas" w:cs="Consolas"/>
          <w:color w:val="333333"/>
          <w:szCs w:val="20"/>
        </w:rPr>
        <w:t>)(array, expression, comparator)</w:t>
      </w:r>
    </w:p>
    <w:p w:rsidR="000A1C0A" w:rsidRPr="000A1C0A" w:rsidRDefault="000A1C0A" w:rsidP="000A1C0A">
      <w:pPr>
        <w:shd w:val="clear" w:color="auto" w:fill="FFFFFF"/>
        <w:spacing w:before="300" w:after="150" w:line="240" w:lineRule="auto"/>
        <w:outlineLvl w:val="2"/>
        <w:rPr>
          <w:rFonts w:ascii="Open Sans" w:eastAsia="Times New Roman" w:hAnsi="Open Sans" w:cs="Helvetica"/>
          <w:color w:val="333333"/>
          <w:szCs w:val="20"/>
        </w:rPr>
      </w:pPr>
      <w:r w:rsidRPr="000A1C0A">
        <w:rPr>
          <w:rFonts w:ascii="Open Sans" w:eastAsia="Times New Roman" w:hAnsi="Open Sans" w:cs="Helvetica"/>
          <w:color w:val="333333"/>
          <w:szCs w:val="20"/>
        </w:rPr>
        <w:t>Arguments</w:t>
      </w:r>
    </w:p>
    <w:tbl>
      <w:tblPr>
        <w:tblW w:w="11152"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982"/>
        <w:gridCol w:w="1620"/>
        <w:gridCol w:w="8550"/>
      </w:tblGrid>
      <w:tr w:rsidR="000A1C0A" w:rsidRPr="000A1C0A" w:rsidTr="000A1C0A">
        <w:trPr>
          <w:tblHeader/>
        </w:trPr>
        <w:tc>
          <w:tcPr>
            <w:tcW w:w="982" w:type="dxa"/>
            <w:shd w:val="clear" w:color="auto" w:fill="F1F1F1"/>
            <w:tcMar>
              <w:top w:w="150" w:type="dxa"/>
              <w:left w:w="150" w:type="dxa"/>
              <w:bottom w:w="150" w:type="dxa"/>
              <w:right w:w="150" w:type="dxa"/>
            </w:tcMar>
            <w:vAlign w:val="center"/>
            <w:hideMark/>
          </w:tcPr>
          <w:p w:rsidR="000A1C0A" w:rsidRPr="000A1C0A" w:rsidRDefault="000A1C0A" w:rsidP="000A1C0A">
            <w:pPr>
              <w:spacing w:before="150" w:after="150" w:line="240" w:lineRule="auto"/>
              <w:rPr>
                <w:rFonts w:ascii="Times New Roman" w:eastAsia="Times New Roman" w:hAnsi="Times New Roman" w:cs="Times New Roman"/>
                <w:b/>
                <w:bCs/>
                <w:szCs w:val="20"/>
              </w:rPr>
            </w:pPr>
            <w:proofErr w:type="spellStart"/>
            <w:r w:rsidRPr="000A1C0A">
              <w:rPr>
                <w:rFonts w:ascii="Times New Roman" w:eastAsia="Times New Roman" w:hAnsi="Times New Roman" w:cs="Times New Roman"/>
                <w:b/>
                <w:bCs/>
                <w:szCs w:val="20"/>
              </w:rPr>
              <w:t>Param</w:t>
            </w:r>
            <w:proofErr w:type="spellEnd"/>
          </w:p>
        </w:tc>
        <w:tc>
          <w:tcPr>
            <w:tcW w:w="1620" w:type="dxa"/>
            <w:tcBorders>
              <w:left w:val="single" w:sz="6" w:space="0" w:color="EEEEEE"/>
            </w:tcBorders>
            <w:shd w:val="clear" w:color="auto" w:fill="F1F1F1"/>
            <w:tcMar>
              <w:top w:w="150" w:type="dxa"/>
              <w:left w:w="150" w:type="dxa"/>
              <w:bottom w:w="150" w:type="dxa"/>
              <w:right w:w="150" w:type="dxa"/>
            </w:tcMar>
            <w:vAlign w:val="center"/>
            <w:hideMark/>
          </w:tcPr>
          <w:p w:rsidR="000A1C0A" w:rsidRPr="000A1C0A" w:rsidRDefault="000A1C0A" w:rsidP="000A1C0A">
            <w:pPr>
              <w:spacing w:before="150" w:after="150" w:line="240" w:lineRule="auto"/>
              <w:rPr>
                <w:rFonts w:ascii="Times New Roman" w:eastAsia="Times New Roman" w:hAnsi="Times New Roman" w:cs="Times New Roman"/>
                <w:b/>
                <w:bCs/>
                <w:szCs w:val="20"/>
              </w:rPr>
            </w:pPr>
            <w:r w:rsidRPr="000A1C0A">
              <w:rPr>
                <w:rFonts w:ascii="Times New Roman" w:eastAsia="Times New Roman" w:hAnsi="Times New Roman" w:cs="Times New Roman"/>
                <w:b/>
                <w:bCs/>
                <w:szCs w:val="20"/>
              </w:rPr>
              <w:t>Type</w:t>
            </w:r>
          </w:p>
        </w:tc>
        <w:tc>
          <w:tcPr>
            <w:tcW w:w="8550" w:type="dxa"/>
            <w:tcBorders>
              <w:left w:val="single" w:sz="6" w:space="0" w:color="EEEEEE"/>
            </w:tcBorders>
            <w:shd w:val="clear" w:color="auto" w:fill="F1F1F1"/>
            <w:tcMar>
              <w:top w:w="150" w:type="dxa"/>
              <w:left w:w="150" w:type="dxa"/>
              <w:bottom w:w="150" w:type="dxa"/>
              <w:right w:w="150" w:type="dxa"/>
            </w:tcMar>
            <w:vAlign w:val="center"/>
            <w:hideMark/>
          </w:tcPr>
          <w:p w:rsidR="000A1C0A" w:rsidRPr="000A1C0A" w:rsidRDefault="000A1C0A" w:rsidP="000A1C0A">
            <w:pPr>
              <w:spacing w:before="150" w:after="150" w:line="240" w:lineRule="auto"/>
              <w:ind w:right="1658"/>
              <w:rPr>
                <w:rFonts w:ascii="Times New Roman" w:eastAsia="Times New Roman" w:hAnsi="Times New Roman" w:cs="Times New Roman"/>
                <w:b/>
                <w:bCs/>
                <w:szCs w:val="20"/>
              </w:rPr>
            </w:pPr>
            <w:r w:rsidRPr="000A1C0A">
              <w:rPr>
                <w:rFonts w:ascii="Times New Roman" w:eastAsia="Times New Roman" w:hAnsi="Times New Roman" w:cs="Times New Roman"/>
                <w:b/>
                <w:bCs/>
                <w:szCs w:val="20"/>
              </w:rPr>
              <w:t>Details</w:t>
            </w:r>
          </w:p>
        </w:tc>
      </w:tr>
      <w:tr w:rsidR="000A1C0A" w:rsidRPr="000A1C0A" w:rsidTr="000A1C0A">
        <w:tc>
          <w:tcPr>
            <w:tcW w:w="982" w:type="dxa"/>
            <w:tcBorders>
              <w:top w:val="single" w:sz="6" w:space="0" w:color="EEEEEE"/>
            </w:tcBorders>
            <w:shd w:val="clear" w:color="auto" w:fill="auto"/>
            <w:tcMar>
              <w:top w:w="75" w:type="dxa"/>
              <w:left w:w="75" w:type="dxa"/>
              <w:bottom w:w="75" w:type="dxa"/>
              <w:right w:w="75" w:type="dxa"/>
            </w:tcMar>
            <w:hideMark/>
          </w:tcPr>
          <w:p w:rsidR="000A1C0A" w:rsidRPr="000A1C0A" w:rsidRDefault="000A1C0A" w:rsidP="000A1C0A">
            <w:pPr>
              <w:spacing w:before="150" w:after="150" w:line="240" w:lineRule="auto"/>
              <w:rPr>
                <w:rFonts w:ascii="Times New Roman" w:eastAsia="Times New Roman" w:hAnsi="Times New Roman" w:cs="Times New Roman"/>
                <w:szCs w:val="20"/>
              </w:rPr>
            </w:pPr>
            <w:r w:rsidRPr="000A1C0A">
              <w:rPr>
                <w:rFonts w:ascii="Times New Roman" w:eastAsia="Times New Roman" w:hAnsi="Times New Roman" w:cs="Times New Roman"/>
                <w:szCs w:val="20"/>
              </w:rPr>
              <w:t>array</w:t>
            </w:r>
          </w:p>
        </w:tc>
        <w:tc>
          <w:tcPr>
            <w:tcW w:w="1620" w:type="dxa"/>
            <w:tcBorders>
              <w:top w:val="single" w:sz="6" w:space="0" w:color="EEEEEE"/>
              <w:left w:val="single" w:sz="6" w:space="0" w:color="EEEEEE"/>
            </w:tcBorders>
            <w:shd w:val="clear" w:color="auto" w:fill="auto"/>
            <w:tcMar>
              <w:top w:w="75" w:type="dxa"/>
              <w:left w:w="75" w:type="dxa"/>
              <w:bottom w:w="75" w:type="dxa"/>
              <w:right w:w="75" w:type="dxa"/>
            </w:tcMar>
            <w:hideMark/>
          </w:tcPr>
          <w:p w:rsidR="000A1C0A" w:rsidRPr="000A1C0A" w:rsidRDefault="000A1C0A" w:rsidP="000A1C0A">
            <w:pPr>
              <w:spacing w:after="0" w:line="240" w:lineRule="auto"/>
              <w:rPr>
                <w:rFonts w:ascii="Times New Roman" w:eastAsia="Times New Roman" w:hAnsi="Times New Roman" w:cs="Times New Roman"/>
                <w:szCs w:val="20"/>
              </w:rPr>
            </w:pPr>
            <w:hyperlink r:id="rId5" w:history="1">
              <w:r w:rsidRPr="00825CDA">
                <w:rPr>
                  <w:rFonts w:ascii="Times New Roman" w:eastAsia="Times New Roman" w:hAnsi="Times New Roman" w:cs="Times New Roman"/>
                  <w:b/>
                  <w:bCs/>
                  <w:color w:val="FFFFFF"/>
                  <w:szCs w:val="20"/>
                  <w:u w:val="single"/>
                  <w:shd w:val="clear" w:color="auto" w:fill="FF9900"/>
                </w:rPr>
                <w:t>Array</w:t>
              </w:r>
            </w:hyperlink>
          </w:p>
        </w:tc>
        <w:tc>
          <w:tcPr>
            <w:tcW w:w="8550" w:type="dxa"/>
            <w:tcBorders>
              <w:top w:val="single" w:sz="6" w:space="0" w:color="EEEEEE"/>
              <w:left w:val="single" w:sz="6" w:space="0" w:color="EEEEEE"/>
            </w:tcBorders>
            <w:shd w:val="clear" w:color="auto" w:fill="auto"/>
            <w:tcMar>
              <w:top w:w="75" w:type="dxa"/>
              <w:left w:w="75" w:type="dxa"/>
              <w:bottom w:w="75" w:type="dxa"/>
              <w:right w:w="75" w:type="dxa"/>
            </w:tcMar>
            <w:hideMark/>
          </w:tcPr>
          <w:p w:rsidR="000A1C0A" w:rsidRPr="000A1C0A" w:rsidRDefault="000A1C0A" w:rsidP="000A1C0A">
            <w:pPr>
              <w:spacing w:after="150" w:line="240" w:lineRule="auto"/>
              <w:rPr>
                <w:rFonts w:ascii="Times New Roman" w:eastAsia="Times New Roman" w:hAnsi="Times New Roman" w:cs="Times New Roman"/>
                <w:szCs w:val="20"/>
              </w:rPr>
            </w:pPr>
            <w:r w:rsidRPr="000A1C0A">
              <w:rPr>
                <w:rFonts w:ascii="Times New Roman" w:eastAsia="Times New Roman" w:hAnsi="Times New Roman" w:cs="Times New Roman"/>
                <w:szCs w:val="20"/>
              </w:rPr>
              <w:t>The source array.</w:t>
            </w:r>
          </w:p>
        </w:tc>
      </w:tr>
      <w:tr w:rsidR="000A1C0A" w:rsidRPr="000A1C0A" w:rsidTr="000A1C0A">
        <w:tc>
          <w:tcPr>
            <w:tcW w:w="982" w:type="dxa"/>
            <w:tcBorders>
              <w:top w:val="single" w:sz="6" w:space="0" w:color="EEEEEE"/>
            </w:tcBorders>
            <w:shd w:val="clear" w:color="auto" w:fill="F5F5F5"/>
            <w:tcMar>
              <w:top w:w="75" w:type="dxa"/>
              <w:left w:w="75" w:type="dxa"/>
              <w:bottom w:w="75" w:type="dxa"/>
              <w:right w:w="75" w:type="dxa"/>
            </w:tcMar>
            <w:hideMark/>
          </w:tcPr>
          <w:p w:rsidR="000A1C0A" w:rsidRPr="000A1C0A" w:rsidRDefault="000A1C0A" w:rsidP="000A1C0A">
            <w:pPr>
              <w:spacing w:after="0" w:line="240" w:lineRule="auto"/>
              <w:rPr>
                <w:rFonts w:ascii="Times New Roman" w:eastAsia="Times New Roman" w:hAnsi="Times New Roman" w:cs="Times New Roman"/>
                <w:szCs w:val="20"/>
              </w:rPr>
            </w:pPr>
            <w:r w:rsidRPr="000A1C0A">
              <w:rPr>
                <w:rFonts w:ascii="Times New Roman" w:eastAsia="Times New Roman" w:hAnsi="Times New Roman" w:cs="Times New Roman"/>
                <w:szCs w:val="20"/>
              </w:rPr>
              <w:t>expression</w:t>
            </w:r>
          </w:p>
        </w:tc>
        <w:tc>
          <w:tcPr>
            <w:tcW w:w="1620" w:type="dxa"/>
            <w:tcBorders>
              <w:top w:val="single" w:sz="6" w:space="0" w:color="EEEEEE"/>
              <w:left w:val="single" w:sz="6" w:space="0" w:color="EEEEEE"/>
            </w:tcBorders>
            <w:shd w:val="clear" w:color="auto" w:fill="F5F5F5"/>
            <w:tcMar>
              <w:top w:w="75" w:type="dxa"/>
              <w:left w:w="75" w:type="dxa"/>
              <w:bottom w:w="75" w:type="dxa"/>
              <w:right w:w="75" w:type="dxa"/>
            </w:tcMar>
            <w:hideMark/>
          </w:tcPr>
          <w:p w:rsidR="000A1C0A" w:rsidRPr="000A1C0A" w:rsidRDefault="000A1C0A" w:rsidP="000A1C0A">
            <w:pPr>
              <w:spacing w:after="0" w:line="240" w:lineRule="auto"/>
              <w:rPr>
                <w:rFonts w:ascii="Times New Roman" w:eastAsia="Times New Roman" w:hAnsi="Times New Roman" w:cs="Times New Roman"/>
                <w:szCs w:val="20"/>
              </w:rPr>
            </w:pPr>
            <w:hyperlink r:id="rId6" w:history="1">
              <w:r w:rsidRPr="00825CDA">
                <w:rPr>
                  <w:rFonts w:ascii="Times New Roman" w:eastAsia="Times New Roman" w:hAnsi="Times New Roman" w:cs="Times New Roman"/>
                  <w:b/>
                  <w:bCs/>
                  <w:color w:val="FFFFFF"/>
                  <w:szCs w:val="20"/>
                  <w:u w:val="single"/>
                  <w:shd w:val="clear" w:color="auto" w:fill="3A87AD"/>
                </w:rPr>
                <w:t>string</w:t>
              </w:r>
            </w:hyperlink>
            <w:r w:rsidRPr="00825CDA">
              <w:rPr>
                <w:rFonts w:ascii="Times New Roman" w:eastAsia="Times New Roman" w:hAnsi="Times New Roman" w:cs="Times New Roman"/>
                <w:szCs w:val="20"/>
              </w:rPr>
              <w:t xml:space="preserve"> </w:t>
            </w:r>
            <w:hyperlink r:id="rId7" w:history="1">
              <w:r w:rsidRPr="00825CDA">
                <w:rPr>
                  <w:rFonts w:ascii="Times New Roman" w:eastAsia="Times New Roman" w:hAnsi="Times New Roman" w:cs="Times New Roman"/>
                  <w:b/>
                  <w:bCs/>
                  <w:color w:val="FFFFFF"/>
                  <w:szCs w:val="20"/>
                  <w:u w:val="single"/>
                  <w:shd w:val="clear" w:color="auto" w:fill="999999"/>
                </w:rPr>
                <w:t>Object</w:t>
              </w:r>
            </w:hyperlink>
            <w:r w:rsidRPr="00825CDA">
              <w:rPr>
                <w:rFonts w:ascii="Times New Roman" w:eastAsia="Times New Roman" w:hAnsi="Times New Roman" w:cs="Times New Roman"/>
                <w:szCs w:val="20"/>
              </w:rPr>
              <w:t xml:space="preserve"> </w:t>
            </w:r>
            <w:hyperlink r:id="rId8" w:history="1">
              <w:r w:rsidRPr="00825CDA">
                <w:rPr>
                  <w:rFonts w:ascii="Times New Roman" w:eastAsia="Times New Roman" w:hAnsi="Times New Roman" w:cs="Times New Roman"/>
                  <w:b/>
                  <w:bCs/>
                  <w:color w:val="FFFFFF"/>
                  <w:szCs w:val="20"/>
                  <w:u w:val="single"/>
                  <w:shd w:val="clear" w:color="auto" w:fill="008000"/>
                </w:rPr>
                <w:t>function()</w:t>
              </w:r>
            </w:hyperlink>
          </w:p>
        </w:tc>
        <w:tc>
          <w:tcPr>
            <w:tcW w:w="8550" w:type="dxa"/>
            <w:tcBorders>
              <w:top w:val="single" w:sz="6" w:space="0" w:color="EEEEEE"/>
              <w:left w:val="single" w:sz="6" w:space="0" w:color="EEEEEE"/>
            </w:tcBorders>
            <w:shd w:val="clear" w:color="auto" w:fill="F5F5F5"/>
            <w:tcMar>
              <w:top w:w="75" w:type="dxa"/>
              <w:left w:w="75" w:type="dxa"/>
              <w:bottom w:w="75" w:type="dxa"/>
              <w:right w:w="75" w:type="dxa"/>
            </w:tcMar>
            <w:hideMark/>
          </w:tcPr>
          <w:p w:rsidR="000A1C0A" w:rsidRPr="000A1C0A" w:rsidRDefault="000A1C0A" w:rsidP="000A1C0A">
            <w:pPr>
              <w:spacing w:after="150" w:line="240" w:lineRule="auto"/>
              <w:rPr>
                <w:rFonts w:ascii="Times New Roman" w:eastAsia="Times New Roman" w:hAnsi="Times New Roman" w:cs="Times New Roman"/>
                <w:szCs w:val="20"/>
              </w:rPr>
            </w:pPr>
            <w:r w:rsidRPr="000A1C0A">
              <w:rPr>
                <w:rFonts w:ascii="Times New Roman" w:eastAsia="Times New Roman" w:hAnsi="Times New Roman" w:cs="Times New Roman"/>
                <w:szCs w:val="20"/>
              </w:rPr>
              <w:t>The predicate to be used for selecting items from</w:t>
            </w:r>
            <w:r w:rsidRPr="00825CDA">
              <w:rPr>
                <w:rFonts w:ascii="Times New Roman" w:eastAsia="Times New Roman" w:hAnsi="Times New Roman" w:cs="Times New Roman"/>
                <w:szCs w:val="20"/>
              </w:rPr>
              <w:t> </w:t>
            </w:r>
            <w:r w:rsidRPr="00825CDA">
              <w:rPr>
                <w:rFonts w:ascii="Consolas" w:eastAsia="Times New Roman" w:hAnsi="Consolas" w:cs="Consolas"/>
                <w:color w:val="333333"/>
                <w:szCs w:val="20"/>
                <w:shd w:val="clear" w:color="auto" w:fill="F4F4F4"/>
              </w:rPr>
              <w:t>array</w:t>
            </w:r>
            <w:r w:rsidRPr="000A1C0A">
              <w:rPr>
                <w:rFonts w:ascii="Times New Roman" w:eastAsia="Times New Roman" w:hAnsi="Times New Roman" w:cs="Times New Roman"/>
                <w:szCs w:val="20"/>
              </w:rPr>
              <w:t>.</w:t>
            </w:r>
          </w:p>
          <w:p w:rsidR="000A1C0A" w:rsidRPr="000A1C0A" w:rsidRDefault="000A1C0A" w:rsidP="000A1C0A">
            <w:pPr>
              <w:spacing w:after="150" w:line="240" w:lineRule="auto"/>
              <w:rPr>
                <w:rFonts w:ascii="Times New Roman" w:eastAsia="Times New Roman" w:hAnsi="Times New Roman" w:cs="Times New Roman"/>
                <w:szCs w:val="20"/>
              </w:rPr>
            </w:pPr>
            <w:r w:rsidRPr="000A1C0A">
              <w:rPr>
                <w:rFonts w:ascii="Times New Roman" w:eastAsia="Times New Roman" w:hAnsi="Times New Roman" w:cs="Times New Roman"/>
                <w:szCs w:val="20"/>
              </w:rPr>
              <w:t>Can be one of:</w:t>
            </w:r>
          </w:p>
          <w:p w:rsidR="000A1C0A" w:rsidRPr="000A1C0A" w:rsidRDefault="000A1C0A" w:rsidP="000A1C0A">
            <w:pPr>
              <w:numPr>
                <w:ilvl w:val="0"/>
                <w:numId w:val="1"/>
              </w:numPr>
              <w:spacing w:after="150" w:line="240" w:lineRule="auto"/>
              <w:rPr>
                <w:rFonts w:ascii="Times New Roman" w:eastAsia="Times New Roman" w:hAnsi="Times New Roman" w:cs="Times New Roman"/>
                <w:szCs w:val="20"/>
              </w:rPr>
            </w:pPr>
            <w:proofErr w:type="gramStart"/>
            <w:r w:rsidRPr="00825CDA">
              <w:rPr>
                <w:rFonts w:ascii="Consolas" w:eastAsia="Times New Roman" w:hAnsi="Consolas" w:cs="Consolas"/>
                <w:color w:val="333333"/>
                <w:szCs w:val="20"/>
                <w:shd w:val="clear" w:color="auto" w:fill="F4F4F4"/>
              </w:rPr>
              <w:t>string</w:t>
            </w:r>
            <w:proofErr w:type="gramEnd"/>
            <w:r w:rsidRPr="000A1C0A">
              <w:rPr>
                <w:rFonts w:ascii="Times New Roman" w:eastAsia="Times New Roman" w:hAnsi="Times New Roman" w:cs="Times New Roman"/>
                <w:szCs w:val="20"/>
              </w:rPr>
              <w:t>: The string is used for matching against the contents of the</w:t>
            </w:r>
            <w:r w:rsidRPr="00825CDA">
              <w:rPr>
                <w:rFonts w:ascii="Times New Roman" w:eastAsia="Times New Roman" w:hAnsi="Times New Roman" w:cs="Times New Roman"/>
                <w:szCs w:val="20"/>
              </w:rPr>
              <w:t> </w:t>
            </w:r>
            <w:r w:rsidRPr="00825CDA">
              <w:rPr>
                <w:rFonts w:ascii="Consolas" w:eastAsia="Times New Roman" w:hAnsi="Consolas" w:cs="Consolas"/>
                <w:color w:val="333333"/>
                <w:szCs w:val="20"/>
                <w:shd w:val="clear" w:color="auto" w:fill="F4F4F4"/>
              </w:rPr>
              <w:t>array</w:t>
            </w:r>
            <w:r w:rsidRPr="000A1C0A">
              <w:rPr>
                <w:rFonts w:ascii="Times New Roman" w:eastAsia="Times New Roman" w:hAnsi="Times New Roman" w:cs="Times New Roman"/>
                <w:szCs w:val="20"/>
              </w:rPr>
              <w:t>. All strings or objects with string properties in</w:t>
            </w:r>
            <w:r w:rsidRPr="00825CDA">
              <w:rPr>
                <w:rFonts w:ascii="Times New Roman" w:eastAsia="Times New Roman" w:hAnsi="Times New Roman" w:cs="Times New Roman"/>
                <w:szCs w:val="20"/>
              </w:rPr>
              <w:t> </w:t>
            </w:r>
            <w:r w:rsidRPr="00825CDA">
              <w:rPr>
                <w:rFonts w:ascii="Consolas" w:eastAsia="Times New Roman" w:hAnsi="Consolas" w:cs="Consolas"/>
                <w:color w:val="333333"/>
                <w:szCs w:val="20"/>
                <w:shd w:val="clear" w:color="auto" w:fill="F4F4F4"/>
              </w:rPr>
              <w:t>array</w:t>
            </w:r>
            <w:r w:rsidRPr="00825CDA">
              <w:rPr>
                <w:rFonts w:ascii="Times New Roman" w:eastAsia="Times New Roman" w:hAnsi="Times New Roman" w:cs="Times New Roman"/>
                <w:szCs w:val="20"/>
              </w:rPr>
              <w:t> </w:t>
            </w:r>
            <w:r w:rsidRPr="000A1C0A">
              <w:rPr>
                <w:rFonts w:ascii="Times New Roman" w:eastAsia="Times New Roman" w:hAnsi="Times New Roman" w:cs="Times New Roman"/>
                <w:szCs w:val="20"/>
              </w:rPr>
              <w:t xml:space="preserve">that match this string will be returned. This also applies to nested object properties. The predicate can be negated by prefixing the string </w:t>
            </w:r>
            <w:proofErr w:type="gramStart"/>
            <w:r w:rsidRPr="000A1C0A">
              <w:rPr>
                <w:rFonts w:ascii="Times New Roman" w:eastAsia="Times New Roman" w:hAnsi="Times New Roman" w:cs="Times New Roman"/>
                <w:szCs w:val="20"/>
              </w:rPr>
              <w:t>with</w:t>
            </w:r>
            <w:r w:rsidRPr="00825CDA">
              <w:rPr>
                <w:rFonts w:ascii="Times New Roman" w:eastAsia="Times New Roman" w:hAnsi="Times New Roman" w:cs="Times New Roman"/>
                <w:szCs w:val="20"/>
              </w:rPr>
              <w:t> </w:t>
            </w:r>
            <w:r w:rsidRPr="00825CDA">
              <w:rPr>
                <w:rFonts w:ascii="Consolas" w:eastAsia="Times New Roman" w:hAnsi="Consolas" w:cs="Consolas"/>
                <w:color w:val="333333"/>
                <w:szCs w:val="20"/>
                <w:shd w:val="clear" w:color="auto" w:fill="F4F4F4"/>
              </w:rPr>
              <w:t>!</w:t>
            </w:r>
            <w:r w:rsidRPr="000A1C0A">
              <w:rPr>
                <w:rFonts w:ascii="Times New Roman" w:eastAsia="Times New Roman" w:hAnsi="Times New Roman" w:cs="Times New Roman"/>
                <w:szCs w:val="20"/>
              </w:rPr>
              <w:t>.</w:t>
            </w:r>
            <w:proofErr w:type="gramEnd"/>
          </w:p>
          <w:p w:rsidR="000A1C0A" w:rsidRPr="000A1C0A" w:rsidRDefault="000A1C0A" w:rsidP="000A1C0A">
            <w:pPr>
              <w:numPr>
                <w:ilvl w:val="0"/>
                <w:numId w:val="1"/>
              </w:numPr>
              <w:spacing w:after="150" w:line="240" w:lineRule="auto"/>
              <w:rPr>
                <w:rFonts w:ascii="Times New Roman" w:eastAsia="Times New Roman" w:hAnsi="Times New Roman" w:cs="Times New Roman"/>
                <w:szCs w:val="20"/>
              </w:rPr>
            </w:pPr>
            <w:r w:rsidRPr="00825CDA">
              <w:rPr>
                <w:rFonts w:ascii="Consolas" w:eastAsia="Times New Roman" w:hAnsi="Consolas" w:cs="Consolas"/>
                <w:color w:val="445588"/>
                <w:szCs w:val="20"/>
                <w:shd w:val="clear" w:color="auto" w:fill="F4F4F4"/>
              </w:rPr>
              <w:t>Object</w:t>
            </w:r>
            <w:r w:rsidRPr="000A1C0A">
              <w:rPr>
                <w:rFonts w:ascii="Times New Roman" w:eastAsia="Times New Roman" w:hAnsi="Times New Roman" w:cs="Times New Roman"/>
                <w:szCs w:val="20"/>
              </w:rPr>
              <w:t>: A pattern object can be used to filter specific properties on objects contained by</w:t>
            </w:r>
            <w:r w:rsidR="00825CDA" w:rsidRPr="00825CDA">
              <w:rPr>
                <w:rFonts w:ascii="Times New Roman" w:eastAsia="Times New Roman" w:hAnsi="Times New Roman" w:cs="Times New Roman"/>
                <w:szCs w:val="20"/>
              </w:rPr>
              <w:t xml:space="preserve"> </w:t>
            </w:r>
            <w:r w:rsidRPr="00825CDA">
              <w:rPr>
                <w:rFonts w:ascii="Consolas" w:eastAsia="Times New Roman" w:hAnsi="Consolas" w:cs="Consolas"/>
                <w:color w:val="333333"/>
                <w:szCs w:val="20"/>
                <w:shd w:val="clear" w:color="auto" w:fill="F4F4F4"/>
              </w:rPr>
              <w:t>array</w:t>
            </w:r>
            <w:r w:rsidRPr="000A1C0A">
              <w:rPr>
                <w:rFonts w:ascii="Times New Roman" w:eastAsia="Times New Roman" w:hAnsi="Times New Roman" w:cs="Times New Roman"/>
                <w:szCs w:val="20"/>
              </w:rPr>
              <w:t>. For example</w:t>
            </w:r>
            <w:r w:rsidRPr="00825CDA">
              <w:rPr>
                <w:rFonts w:ascii="Times New Roman" w:eastAsia="Times New Roman" w:hAnsi="Times New Roman" w:cs="Times New Roman"/>
                <w:szCs w:val="20"/>
              </w:rPr>
              <w:t> </w:t>
            </w:r>
            <w:r w:rsidRPr="00825CDA">
              <w:rPr>
                <w:rFonts w:ascii="Consolas" w:eastAsia="Times New Roman" w:hAnsi="Consolas" w:cs="Consolas"/>
                <w:color w:val="333333"/>
                <w:szCs w:val="20"/>
                <w:shd w:val="clear" w:color="auto" w:fill="F4F4F4"/>
              </w:rPr>
              <w:t>{</w:t>
            </w:r>
            <w:proofErr w:type="spellStart"/>
            <w:r w:rsidRPr="00825CDA">
              <w:rPr>
                <w:rFonts w:ascii="Consolas" w:eastAsia="Times New Roman" w:hAnsi="Consolas" w:cs="Consolas"/>
                <w:color w:val="333333"/>
                <w:szCs w:val="20"/>
                <w:shd w:val="clear" w:color="auto" w:fill="F4F4F4"/>
              </w:rPr>
              <w:t>name:</w:t>
            </w:r>
            <w:r w:rsidRPr="00825CDA">
              <w:rPr>
                <w:rFonts w:ascii="Consolas" w:eastAsia="Times New Roman" w:hAnsi="Consolas" w:cs="Consolas"/>
                <w:color w:val="DD1144"/>
                <w:szCs w:val="20"/>
                <w:shd w:val="clear" w:color="auto" w:fill="F4F4F4"/>
              </w:rPr>
              <w:t>"M</w:t>
            </w:r>
            <w:proofErr w:type="spellEnd"/>
            <w:r w:rsidRPr="00825CDA">
              <w:rPr>
                <w:rFonts w:ascii="Consolas" w:eastAsia="Times New Roman" w:hAnsi="Consolas" w:cs="Consolas"/>
                <w:color w:val="DD1144"/>
                <w:szCs w:val="20"/>
                <w:shd w:val="clear" w:color="auto" w:fill="F4F4F4"/>
              </w:rPr>
              <w:t>"</w:t>
            </w:r>
            <w:r w:rsidRPr="00825CDA">
              <w:rPr>
                <w:rFonts w:ascii="Consolas" w:eastAsia="Times New Roman" w:hAnsi="Consolas" w:cs="Consolas"/>
                <w:color w:val="333333"/>
                <w:szCs w:val="20"/>
                <w:shd w:val="clear" w:color="auto" w:fill="F4F4F4"/>
              </w:rPr>
              <w:t>, phone:</w:t>
            </w:r>
            <w:r w:rsidRPr="00825CDA">
              <w:rPr>
                <w:rFonts w:ascii="Consolas" w:eastAsia="Times New Roman" w:hAnsi="Consolas" w:cs="Consolas"/>
                <w:color w:val="DD1144"/>
                <w:szCs w:val="20"/>
                <w:shd w:val="clear" w:color="auto" w:fill="F4F4F4"/>
              </w:rPr>
              <w:t>"1"</w:t>
            </w:r>
            <w:r w:rsidRPr="00825CDA">
              <w:rPr>
                <w:rFonts w:ascii="Consolas" w:eastAsia="Times New Roman" w:hAnsi="Consolas" w:cs="Consolas"/>
                <w:color w:val="333333"/>
                <w:szCs w:val="20"/>
                <w:shd w:val="clear" w:color="auto" w:fill="F4F4F4"/>
              </w:rPr>
              <w:t>}</w:t>
            </w:r>
            <w:r w:rsidRPr="00825CDA">
              <w:rPr>
                <w:rFonts w:ascii="Times New Roman" w:eastAsia="Times New Roman" w:hAnsi="Times New Roman" w:cs="Times New Roman"/>
                <w:szCs w:val="20"/>
              </w:rPr>
              <w:t> </w:t>
            </w:r>
            <w:r w:rsidRPr="000A1C0A">
              <w:rPr>
                <w:rFonts w:ascii="Times New Roman" w:eastAsia="Times New Roman" w:hAnsi="Times New Roman" w:cs="Times New Roman"/>
                <w:szCs w:val="20"/>
              </w:rPr>
              <w:t>predicate will return an array of items which have property</w:t>
            </w:r>
            <w:r w:rsidRPr="00825CDA">
              <w:rPr>
                <w:rFonts w:ascii="Times New Roman" w:eastAsia="Times New Roman" w:hAnsi="Times New Roman" w:cs="Times New Roman"/>
                <w:szCs w:val="20"/>
              </w:rPr>
              <w:t> </w:t>
            </w:r>
            <w:r w:rsidRPr="00825CDA">
              <w:rPr>
                <w:rFonts w:ascii="Consolas" w:eastAsia="Times New Roman" w:hAnsi="Consolas" w:cs="Consolas"/>
                <w:color w:val="333333"/>
                <w:szCs w:val="20"/>
                <w:shd w:val="clear" w:color="auto" w:fill="F4F4F4"/>
              </w:rPr>
              <w:t>name</w:t>
            </w:r>
            <w:r w:rsidRPr="00825CDA">
              <w:rPr>
                <w:rFonts w:ascii="Times New Roman" w:eastAsia="Times New Roman" w:hAnsi="Times New Roman" w:cs="Times New Roman"/>
                <w:szCs w:val="20"/>
              </w:rPr>
              <w:t> </w:t>
            </w:r>
            <w:r w:rsidRPr="000A1C0A">
              <w:rPr>
                <w:rFonts w:ascii="Times New Roman" w:eastAsia="Times New Roman" w:hAnsi="Times New Roman" w:cs="Times New Roman"/>
                <w:szCs w:val="20"/>
              </w:rPr>
              <w:t>containing "M" and property</w:t>
            </w:r>
            <w:r w:rsidRPr="00825CDA">
              <w:rPr>
                <w:rFonts w:ascii="Times New Roman" w:eastAsia="Times New Roman" w:hAnsi="Times New Roman" w:cs="Times New Roman"/>
                <w:szCs w:val="20"/>
              </w:rPr>
              <w:t> </w:t>
            </w:r>
            <w:r w:rsidRPr="00825CDA">
              <w:rPr>
                <w:rFonts w:ascii="Consolas" w:eastAsia="Times New Roman" w:hAnsi="Consolas" w:cs="Consolas"/>
                <w:color w:val="333333"/>
                <w:szCs w:val="20"/>
                <w:shd w:val="clear" w:color="auto" w:fill="F4F4F4"/>
              </w:rPr>
              <w:t>phone</w:t>
            </w:r>
            <w:r w:rsidRPr="00825CDA">
              <w:rPr>
                <w:rFonts w:ascii="Times New Roman" w:eastAsia="Times New Roman" w:hAnsi="Times New Roman" w:cs="Times New Roman"/>
                <w:szCs w:val="20"/>
              </w:rPr>
              <w:t> </w:t>
            </w:r>
            <w:r w:rsidRPr="000A1C0A">
              <w:rPr>
                <w:rFonts w:ascii="Times New Roman" w:eastAsia="Times New Roman" w:hAnsi="Times New Roman" w:cs="Times New Roman"/>
                <w:szCs w:val="20"/>
              </w:rPr>
              <w:t>containing "1". A special property name</w:t>
            </w:r>
            <w:r w:rsidRPr="00825CDA">
              <w:rPr>
                <w:rFonts w:ascii="Times New Roman" w:eastAsia="Times New Roman" w:hAnsi="Times New Roman" w:cs="Times New Roman"/>
                <w:szCs w:val="20"/>
              </w:rPr>
              <w:t> </w:t>
            </w:r>
            <w:r w:rsidRPr="00825CDA">
              <w:rPr>
                <w:rFonts w:ascii="Consolas" w:eastAsia="Times New Roman" w:hAnsi="Consolas" w:cs="Consolas"/>
                <w:color w:val="333333"/>
                <w:szCs w:val="20"/>
                <w:shd w:val="clear" w:color="auto" w:fill="F4F4F4"/>
              </w:rPr>
              <w:t>$</w:t>
            </w:r>
            <w:r w:rsidRPr="00825CDA">
              <w:rPr>
                <w:rFonts w:ascii="Times New Roman" w:eastAsia="Times New Roman" w:hAnsi="Times New Roman" w:cs="Times New Roman"/>
                <w:szCs w:val="20"/>
              </w:rPr>
              <w:t> </w:t>
            </w:r>
            <w:r w:rsidRPr="000A1C0A">
              <w:rPr>
                <w:rFonts w:ascii="Times New Roman" w:eastAsia="Times New Roman" w:hAnsi="Times New Roman" w:cs="Times New Roman"/>
                <w:szCs w:val="20"/>
              </w:rPr>
              <w:t>can be used (as in</w:t>
            </w:r>
            <w:r w:rsidRPr="00825CDA">
              <w:rPr>
                <w:rFonts w:ascii="Times New Roman" w:eastAsia="Times New Roman" w:hAnsi="Times New Roman" w:cs="Times New Roman"/>
                <w:szCs w:val="20"/>
              </w:rPr>
              <w:t> </w:t>
            </w:r>
            <w:r w:rsidRPr="00825CDA">
              <w:rPr>
                <w:rFonts w:ascii="Consolas" w:eastAsia="Times New Roman" w:hAnsi="Consolas" w:cs="Consolas"/>
                <w:color w:val="333333"/>
                <w:szCs w:val="20"/>
                <w:shd w:val="clear" w:color="auto" w:fill="F4F4F4"/>
              </w:rPr>
              <w:t>{$:</w:t>
            </w:r>
            <w:r w:rsidRPr="00825CDA">
              <w:rPr>
                <w:rFonts w:ascii="Consolas" w:eastAsia="Times New Roman" w:hAnsi="Consolas" w:cs="Consolas"/>
                <w:color w:val="DD1144"/>
                <w:szCs w:val="20"/>
                <w:shd w:val="clear" w:color="auto" w:fill="F4F4F4"/>
              </w:rPr>
              <w:t>"text"</w:t>
            </w:r>
            <w:r w:rsidRPr="00825CDA">
              <w:rPr>
                <w:rFonts w:ascii="Consolas" w:eastAsia="Times New Roman" w:hAnsi="Consolas" w:cs="Consolas"/>
                <w:color w:val="333333"/>
                <w:szCs w:val="20"/>
                <w:shd w:val="clear" w:color="auto" w:fill="F4F4F4"/>
              </w:rPr>
              <w:t>}</w:t>
            </w:r>
            <w:r w:rsidRPr="000A1C0A">
              <w:rPr>
                <w:rFonts w:ascii="Times New Roman" w:eastAsia="Times New Roman" w:hAnsi="Times New Roman" w:cs="Times New Roman"/>
                <w:szCs w:val="20"/>
              </w:rPr>
              <w:t>) to accept a match against any property of the object or its nested object properties. That's equivalent to the simple substring match with a</w:t>
            </w:r>
            <w:r w:rsidR="00825CDA" w:rsidRPr="00825CDA">
              <w:rPr>
                <w:rFonts w:ascii="Times New Roman" w:eastAsia="Times New Roman" w:hAnsi="Times New Roman" w:cs="Times New Roman"/>
                <w:szCs w:val="20"/>
              </w:rPr>
              <w:t xml:space="preserve"> </w:t>
            </w:r>
            <w:r w:rsidRPr="00825CDA">
              <w:rPr>
                <w:rFonts w:ascii="Consolas" w:eastAsia="Times New Roman" w:hAnsi="Consolas" w:cs="Consolas"/>
                <w:color w:val="333333"/>
                <w:szCs w:val="20"/>
                <w:shd w:val="clear" w:color="auto" w:fill="F4F4F4"/>
              </w:rPr>
              <w:t>string</w:t>
            </w:r>
            <w:r w:rsidRPr="00825CDA">
              <w:rPr>
                <w:rFonts w:ascii="Times New Roman" w:eastAsia="Times New Roman" w:hAnsi="Times New Roman" w:cs="Times New Roman"/>
                <w:szCs w:val="20"/>
              </w:rPr>
              <w:t> </w:t>
            </w:r>
            <w:r w:rsidRPr="000A1C0A">
              <w:rPr>
                <w:rFonts w:ascii="Times New Roman" w:eastAsia="Times New Roman" w:hAnsi="Times New Roman" w:cs="Times New Roman"/>
                <w:szCs w:val="20"/>
              </w:rPr>
              <w:t xml:space="preserve">as described above. The predicate can be negated by prefixing the string </w:t>
            </w:r>
            <w:proofErr w:type="gramStart"/>
            <w:r w:rsidRPr="000A1C0A">
              <w:rPr>
                <w:rFonts w:ascii="Times New Roman" w:eastAsia="Times New Roman" w:hAnsi="Times New Roman" w:cs="Times New Roman"/>
                <w:szCs w:val="20"/>
              </w:rPr>
              <w:t>with</w:t>
            </w:r>
            <w:r w:rsidRPr="00825CDA">
              <w:rPr>
                <w:rFonts w:ascii="Times New Roman" w:eastAsia="Times New Roman" w:hAnsi="Times New Roman" w:cs="Times New Roman"/>
                <w:szCs w:val="20"/>
              </w:rPr>
              <w:t> </w:t>
            </w:r>
            <w:r w:rsidRPr="00825CDA">
              <w:rPr>
                <w:rFonts w:ascii="Consolas" w:eastAsia="Times New Roman" w:hAnsi="Consolas" w:cs="Consolas"/>
                <w:color w:val="333333"/>
                <w:szCs w:val="20"/>
                <w:shd w:val="clear" w:color="auto" w:fill="F4F4F4"/>
              </w:rPr>
              <w:t>!</w:t>
            </w:r>
            <w:r w:rsidRPr="000A1C0A">
              <w:rPr>
                <w:rFonts w:ascii="Times New Roman" w:eastAsia="Times New Roman" w:hAnsi="Times New Roman" w:cs="Times New Roman"/>
                <w:szCs w:val="20"/>
              </w:rPr>
              <w:t>.</w:t>
            </w:r>
            <w:proofErr w:type="gramEnd"/>
            <w:r w:rsidRPr="000A1C0A">
              <w:rPr>
                <w:rFonts w:ascii="Times New Roman" w:eastAsia="Times New Roman" w:hAnsi="Times New Roman" w:cs="Times New Roman"/>
                <w:szCs w:val="20"/>
              </w:rPr>
              <w:t xml:space="preserve"> For example</w:t>
            </w:r>
            <w:r w:rsidRPr="00825CDA">
              <w:rPr>
                <w:rFonts w:ascii="Times New Roman" w:eastAsia="Times New Roman" w:hAnsi="Times New Roman" w:cs="Times New Roman"/>
                <w:szCs w:val="20"/>
              </w:rPr>
              <w:t> </w:t>
            </w:r>
            <w:r w:rsidRPr="00825CDA">
              <w:rPr>
                <w:rFonts w:ascii="Consolas" w:eastAsia="Times New Roman" w:hAnsi="Consolas" w:cs="Consolas"/>
                <w:color w:val="333333"/>
                <w:szCs w:val="20"/>
                <w:shd w:val="clear" w:color="auto" w:fill="F4F4F4"/>
              </w:rPr>
              <w:t>{name: </w:t>
            </w:r>
            <w:r w:rsidRPr="00825CDA">
              <w:rPr>
                <w:rFonts w:ascii="Consolas" w:eastAsia="Times New Roman" w:hAnsi="Consolas" w:cs="Consolas"/>
                <w:color w:val="DD1144"/>
                <w:szCs w:val="20"/>
                <w:shd w:val="clear" w:color="auto" w:fill="F4F4F4"/>
              </w:rPr>
              <w:t>"</w:t>
            </w:r>
            <w:proofErr w:type="gramStart"/>
            <w:r w:rsidRPr="00825CDA">
              <w:rPr>
                <w:rFonts w:ascii="Consolas" w:eastAsia="Times New Roman" w:hAnsi="Consolas" w:cs="Consolas"/>
                <w:color w:val="DD1144"/>
                <w:szCs w:val="20"/>
                <w:shd w:val="clear" w:color="auto" w:fill="F4F4F4"/>
              </w:rPr>
              <w:t>!M</w:t>
            </w:r>
            <w:proofErr w:type="gramEnd"/>
            <w:r w:rsidRPr="00825CDA">
              <w:rPr>
                <w:rFonts w:ascii="Consolas" w:eastAsia="Times New Roman" w:hAnsi="Consolas" w:cs="Consolas"/>
                <w:color w:val="DD1144"/>
                <w:szCs w:val="20"/>
                <w:shd w:val="clear" w:color="auto" w:fill="F4F4F4"/>
              </w:rPr>
              <w:t>"</w:t>
            </w:r>
            <w:r w:rsidRPr="00825CDA">
              <w:rPr>
                <w:rFonts w:ascii="Consolas" w:eastAsia="Times New Roman" w:hAnsi="Consolas" w:cs="Consolas"/>
                <w:color w:val="333333"/>
                <w:szCs w:val="20"/>
                <w:shd w:val="clear" w:color="auto" w:fill="F4F4F4"/>
              </w:rPr>
              <w:t>}</w:t>
            </w:r>
            <w:r w:rsidRPr="00825CDA">
              <w:rPr>
                <w:rFonts w:ascii="Times New Roman" w:eastAsia="Times New Roman" w:hAnsi="Times New Roman" w:cs="Times New Roman"/>
                <w:szCs w:val="20"/>
              </w:rPr>
              <w:t> </w:t>
            </w:r>
            <w:r w:rsidRPr="000A1C0A">
              <w:rPr>
                <w:rFonts w:ascii="Times New Roman" w:eastAsia="Times New Roman" w:hAnsi="Times New Roman" w:cs="Times New Roman"/>
                <w:szCs w:val="20"/>
              </w:rPr>
              <w:t>predicate will return an array of items which have property</w:t>
            </w:r>
            <w:r w:rsidR="00825CDA" w:rsidRPr="00825CDA">
              <w:rPr>
                <w:rFonts w:ascii="Times New Roman" w:eastAsia="Times New Roman" w:hAnsi="Times New Roman" w:cs="Times New Roman"/>
                <w:szCs w:val="20"/>
              </w:rPr>
              <w:t xml:space="preserve"> </w:t>
            </w:r>
            <w:r w:rsidRPr="00825CDA">
              <w:rPr>
                <w:rFonts w:ascii="Consolas" w:eastAsia="Times New Roman" w:hAnsi="Consolas" w:cs="Consolas"/>
                <w:color w:val="333333"/>
                <w:szCs w:val="20"/>
                <w:shd w:val="clear" w:color="auto" w:fill="F4F4F4"/>
              </w:rPr>
              <w:t>name</w:t>
            </w:r>
            <w:r w:rsidRPr="00825CDA">
              <w:rPr>
                <w:rFonts w:ascii="Times New Roman" w:eastAsia="Times New Roman" w:hAnsi="Times New Roman" w:cs="Times New Roman"/>
                <w:szCs w:val="20"/>
              </w:rPr>
              <w:t> </w:t>
            </w:r>
            <w:r w:rsidRPr="000A1C0A">
              <w:rPr>
                <w:rFonts w:ascii="Times New Roman" w:eastAsia="Times New Roman" w:hAnsi="Times New Roman" w:cs="Times New Roman"/>
                <w:szCs w:val="20"/>
              </w:rPr>
              <w:t>not containing "M".</w:t>
            </w:r>
          </w:p>
          <w:p w:rsidR="000A1C0A" w:rsidRPr="000A1C0A" w:rsidRDefault="000A1C0A" w:rsidP="000A1C0A">
            <w:pPr>
              <w:spacing w:after="150" w:line="240" w:lineRule="auto"/>
              <w:ind w:left="720"/>
              <w:rPr>
                <w:rFonts w:ascii="Times New Roman" w:eastAsia="Times New Roman" w:hAnsi="Times New Roman" w:cs="Times New Roman"/>
                <w:szCs w:val="20"/>
              </w:rPr>
            </w:pPr>
            <w:r w:rsidRPr="000A1C0A">
              <w:rPr>
                <w:rFonts w:ascii="Times New Roman" w:eastAsia="Times New Roman" w:hAnsi="Times New Roman" w:cs="Times New Roman"/>
                <w:szCs w:val="20"/>
              </w:rPr>
              <w:t>Note that a named property will match properties on the same level only, while the special</w:t>
            </w:r>
            <w:r w:rsidRPr="00825CDA">
              <w:rPr>
                <w:rFonts w:ascii="Consolas" w:eastAsia="Times New Roman" w:hAnsi="Consolas" w:cs="Consolas"/>
                <w:color w:val="333333"/>
                <w:szCs w:val="20"/>
                <w:shd w:val="clear" w:color="auto" w:fill="F4F4F4"/>
              </w:rPr>
              <w:t>$</w:t>
            </w:r>
            <w:r w:rsidRPr="00825CDA">
              <w:rPr>
                <w:rFonts w:ascii="Times New Roman" w:eastAsia="Times New Roman" w:hAnsi="Times New Roman" w:cs="Times New Roman"/>
                <w:szCs w:val="20"/>
              </w:rPr>
              <w:t> </w:t>
            </w:r>
            <w:r w:rsidRPr="000A1C0A">
              <w:rPr>
                <w:rFonts w:ascii="Times New Roman" w:eastAsia="Times New Roman" w:hAnsi="Times New Roman" w:cs="Times New Roman"/>
                <w:szCs w:val="20"/>
              </w:rPr>
              <w:t xml:space="preserve">property will match properties on the same level or deeper. E.g. an array item </w:t>
            </w:r>
            <w:proofErr w:type="gramStart"/>
            <w:r w:rsidRPr="000A1C0A">
              <w:rPr>
                <w:rFonts w:ascii="Times New Roman" w:eastAsia="Times New Roman" w:hAnsi="Times New Roman" w:cs="Times New Roman"/>
                <w:szCs w:val="20"/>
              </w:rPr>
              <w:t>like</w:t>
            </w:r>
            <w:r w:rsidRPr="00825CDA">
              <w:rPr>
                <w:rFonts w:ascii="Consolas" w:eastAsia="Times New Roman" w:hAnsi="Consolas" w:cs="Consolas"/>
                <w:color w:val="333333"/>
                <w:szCs w:val="20"/>
                <w:shd w:val="clear" w:color="auto" w:fill="F4F4F4"/>
              </w:rPr>
              <w:t>{</w:t>
            </w:r>
            <w:proofErr w:type="gramEnd"/>
            <w:r w:rsidRPr="00825CDA">
              <w:rPr>
                <w:rFonts w:ascii="Consolas" w:eastAsia="Times New Roman" w:hAnsi="Consolas" w:cs="Consolas"/>
                <w:color w:val="333333"/>
                <w:szCs w:val="20"/>
                <w:shd w:val="clear" w:color="auto" w:fill="F4F4F4"/>
              </w:rPr>
              <w:t>name: {first: </w:t>
            </w:r>
            <w:r w:rsidRPr="00825CDA">
              <w:rPr>
                <w:rFonts w:ascii="Consolas" w:eastAsia="Times New Roman" w:hAnsi="Consolas" w:cs="Consolas"/>
                <w:color w:val="DD1144"/>
                <w:szCs w:val="20"/>
                <w:shd w:val="clear" w:color="auto" w:fill="F4F4F4"/>
              </w:rPr>
              <w:t>'John'</w:t>
            </w:r>
            <w:r w:rsidRPr="00825CDA">
              <w:rPr>
                <w:rFonts w:ascii="Consolas" w:eastAsia="Times New Roman" w:hAnsi="Consolas" w:cs="Consolas"/>
                <w:color w:val="333333"/>
                <w:szCs w:val="20"/>
                <w:shd w:val="clear" w:color="auto" w:fill="F4F4F4"/>
              </w:rPr>
              <w:t>, last: </w:t>
            </w:r>
            <w:r w:rsidRPr="00825CDA">
              <w:rPr>
                <w:rFonts w:ascii="Consolas" w:eastAsia="Times New Roman" w:hAnsi="Consolas" w:cs="Consolas"/>
                <w:color w:val="DD1144"/>
                <w:szCs w:val="20"/>
                <w:shd w:val="clear" w:color="auto" w:fill="F4F4F4"/>
              </w:rPr>
              <w:t>'Doe'</w:t>
            </w:r>
            <w:r w:rsidRPr="00825CDA">
              <w:rPr>
                <w:rFonts w:ascii="Consolas" w:eastAsia="Times New Roman" w:hAnsi="Consolas" w:cs="Consolas"/>
                <w:color w:val="333333"/>
                <w:szCs w:val="20"/>
                <w:shd w:val="clear" w:color="auto" w:fill="F4F4F4"/>
              </w:rPr>
              <w:t>}}</w:t>
            </w:r>
            <w:r w:rsidRPr="00825CDA">
              <w:rPr>
                <w:rFonts w:ascii="Times New Roman" w:eastAsia="Times New Roman" w:hAnsi="Times New Roman" w:cs="Times New Roman"/>
                <w:szCs w:val="20"/>
              </w:rPr>
              <w:t> </w:t>
            </w:r>
            <w:r w:rsidRPr="000A1C0A">
              <w:rPr>
                <w:rFonts w:ascii="Times New Roman" w:eastAsia="Times New Roman" w:hAnsi="Times New Roman" w:cs="Times New Roman"/>
                <w:szCs w:val="20"/>
              </w:rPr>
              <w:t>will</w:t>
            </w:r>
            <w:r w:rsidRPr="00825CDA">
              <w:rPr>
                <w:rFonts w:ascii="Times New Roman" w:eastAsia="Times New Roman" w:hAnsi="Times New Roman" w:cs="Times New Roman"/>
                <w:szCs w:val="20"/>
              </w:rPr>
              <w:t> </w:t>
            </w:r>
            <w:r w:rsidRPr="00825CDA">
              <w:rPr>
                <w:rFonts w:ascii="Times New Roman" w:eastAsia="Times New Roman" w:hAnsi="Times New Roman" w:cs="Times New Roman"/>
                <w:b/>
                <w:bCs/>
                <w:szCs w:val="20"/>
              </w:rPr>
              <w:t>not</w:t>
            </w:r>
            <w:r w:rsidRPr="00825CDA">
              <w:rPr>
                <w:rFonts w:ascii="Times New Roman" w:eastAsia="Times New Roman" w:hAnsi="Times New Roman" w:cs="Times New Roman"/>
                <w:szCs w:val="20"/>
              </w:rPr>
              <w:t> </w:t>
            </w:r>
            <w:r w:rsidRPr="000A1C0A">
              <w:rPr>
                <w:rFonts w:ascii="Times New Roman" w:eastAsia="Times New Roman" w:hAnsi="Times New Roman" w:cs="Times New Roman"/>
                <w:szCs w:val="20"/>
              </w:rPr>
              <w:t>be matched by</w:t>
            </w:r>
            <w:r w:rsidRPr="00825CDA">
              <w:rPr>
                <w:rFonts w:ascii="Times New Roman" w:eastAsia="Times New Roman" w:hAnsi="Times New Roman" w:cs="Times New Roman"/>
                <w:szCs w:val="20"/>
              </w:rPr>
              <w:t> </w:t>
            </w:r>
            <w:r w:rsidRPr="00825CDA">
              <w:rPr>
                <w:rFonts w:ascii="Consolas" w:eastAsia="Times New Roman" w:hAnsi="Consolas" w:cs="Consolas"/>
                <w:color w:val="333333"/>
                <w:szCs w:val="20"/>
                <w:shd w:val="clear" w:color="auto" w:fill="F4F4F4"/>
              </w:rPr>
              <w:t>{name: </w:t>
            </w:r>
            <w:r w:rsidRPr="00825CDA">
              <w:rPr>
                <w:rFonts w:ascii="Consolas" w:eastAsia="Times New Roman" w:hAnsi="Consolas" w:cs="Consolas"/>
                <w:color w:val="DD1144"/>
                <w:szCs w:val="20"/>
                <w:shd w:val="clear" w:color="auto" w:fill="F4F4F4"/>
              </w:rPr>
              <w:t>'John'</w:t>
            </w:r>
            <w:r w:rsidRPr="00825CDA">
              <w:rPr>
                <w:rFonts w:ascii="Consolas" w:eastAsia="Times New Roman" w:hAnsi="Consolas" w:cs="Consolas"/>
                <w:color w:val="333333"/>
                <w:szCs w:val="20"/>
                <w:shd w:val="clear" w:color="auto" w:fill="F4F4F4"/>
              </w:rPr>
              <w:t>}</w:t>
            </w:r>
            <w:r w:rsidRPr="000A1C0A">
              <w:rPr>
                <w:rFonts w:ascii="Times New Roman" w:eastAsia="Times New Roman" w:hAnsi="Times New Roman" w:cs="Times New Roman"/>
                <w:szCs w:val="20"/>
              </w:rPr>
              <w:t>, but</w:t>
            </w:r>
            <w:r w:rsidRPr="00825CDA">
              <w:rPr>
                <w:rFonts w:ascii="Times New Roman" w:eastAsia="Times New Roman" w:hAnsi="Times New Roman" w:cs="Times New Roman"/>
                <w:szCs w:val="20"/>
              </w:rPr>
              <w:t> </w:t>
            </w:r>
            <w:r w:rsidRPr="00825CDA">
              <w:rPr>
                <w:rFonts w:ascii="Times New Roman" w:eastAsia="Times New Roman" w:hAnsi="Times New Roman" w:cs="Times New Roman"/>
                <w:b/>
                <w:bCs/>
                <w:szCs w:val="20"/>
              </w:rPr>
              <w:t>will</w:t>
            </w:r>
            <w:r w:rsidR="00825CDA" w:rsidRPr="00825CDA">
              <w:rPr>
                <w:rFonts w:ascii="Times New Roman" w:eastAsia="Times New Roman" w:hAnsi="Times New Roman" w:cs="Times New Roman"/>
                <w:b/>
                <w:bCs/>
                <w:szCs w:val="20"/>
              </w:rPr>
              <w:t xml:space="preserve"> </w:t>
            </w:r>
            <w:r w:rsidRPr="000A1C0A">
              <w:rPr>
                <w:rFonts w:ascii="Times New Roman" w:eastAsia="Times New Roman" w:hAnsi="Times New Roman" w:cs="Times New Roman"/>
                <w:szCs w:val="20"/>
              </w:rPr>
              <w:t>be matched by</w:t>
            </w:r>
            <w:r w:rsidRPr="00825CDA">
              <w:rPr>
                <w:rFonts w:ascii="Times New Roman" w:eastAsia="Times New Roman" w:hAnsi="Times New Roman" w:cs="Times New Roman"/>
                <w:szCs w:val="20"/>
              </w:rPr>
              <w:t> </w:t>
            </w:r>
            <w:r w:rsidRPr="00825CDA">
              <w:rPr>
                <w:rFonts w:ascii="Consolas" w:eastAsia="Times New Roman" w:hAnsi="Consolas" w:cs="Consolas"/>
                <w:color w:val="333333"/>
                <w:szCs w:val="20"/>
                <w:shd w:val="clear" w:color="auto" w:fill="F4F4F4"/>
              </w:rPr>
              <w:t>{$: </w:t>
            </w:r>
            <w:r w:rsidRPr="00825CDA">
              <w:rPr>
                <w:rFonts w:ascii="Consolas" w:eastAsia="Times New Roman" w:hAnsi="Consolas" w:cs="Consolas"/>
                <w:color w:val="DD1144"/>
                <w:szCs w:val="20"/>
                <w:shd w:val="clear" w:color="auto" w:fill="F4F4F4"/>
              </w:rPr>
              <w:t>'John'</w:t>
            </w:r>
            <w:r w:rsidRPr="00825CDA">
              <w:rPr>
                <w:rFonts w:ascii="Consolas" w:eastAsia="Times New Roman" w:hAnsi="Consolas" w:cs="Consolas"/>
                <w:color w:val="333333"/>
                <w:szCs w:val="20"/>
                <w:shd w:val="clear" w:color="auto" w:fill="F4F4F4"/>
              </w:rPr>
              <w:t>}</w:t>
            </w:r>
            <w:r w:rsidRPr="000A1C0A">
              <w:rPr>
                <w:rFonts w:ascii="Times New Roman" w:eastAsia="Times New Roman" w:hAnsi="Times New Roman" w:cs="Times New Roman"/>
                <w:szCs w:val="20"/>
              </w:rPr>
              <w:t>.</w:t>
            </w:r>
          </w:p>
          <w:p w:rsidR="000A1C0A" w:rsidRPr="000A1C0A" w:rsidRDefault="000A1C0A" w:rsidP="000A1C0A">
            <w:pPr>
              <w:numPr>
                <w:ilvl w:val="0"/>
                <w:numId w:val="1"/>
              </w:numPr>
              <w:spacing w:after="150" w:line="240" w:lineRule="auto"/>
              <w:rPr>
                <w:rFonts w:ascii="Times New Roman" w:eastAsia="Times New Roman" w:hAnsi="Times New Roman" w:cs="Times New Roman"/>
                <w:szCs w:val="20"/>
              </w:rPr>
            </w:pPr>
            <w:proofErr w:type="gramStart"/>
            <w:r w:rsidRPr="00825CDA">
              <w:rPr>
                <w:rFonts w:ascii="Consolas" w:eastAsia="Times New Roman" w:hAnsi="Consolas" w:cs="Consolas"/>
                <w:color w:val="333333"/>
                <w:szCs w:val="20"/>
                <w:shd w:val="clear" w:color="auto" w:fill="F4F4F4"/>
              </w:rPr>
              <w:t>function(</w:t>
            </w:r>
            <w:proofErr w:type="gramEnd"/>
            <w:r w:rsidRPr="00825CDA">
              <w:rPr>
                <w:rFonts w:ascii="Consolas" w:eastAsia="Times New Roman" w:hAnsi="Consolas" w:cs="Consolas"/>
                <w:color w:val="333333"/>
                <w:szCs w:val="20"/>
                <w:shd w:val="clear" w:color="auto" w:fill="F4F4F4"/>
              </w:rPr>
              <w:t>value, index, array)</w:t>
            </w:r>
            <w:r w:rsidRPr="000A1C0A">
              <w:rPr>
                <w:rFonts w:ascii="Times New Roman" w:eastAsia="Times New Roman" w:hAnsi="Times New Roman" w:cs="Times New Roman"/>
                <w:szCs w:val="20"/>
              </w:rPr>
              <w:t>: A predicate function can be used to write arbitrary filters. The function is called for each element of the array, with the element, its index, and the entire array itself as arguments.</w:t>
            </w:r>
          </w:p>
          <w:p w:rsidR="000A1C0A" w:rsidRPr="000A1C0A" w:rsidRDefault="000A1C0A" w:rsidP="000A1C0A">
            <w:pPr>
              <w:spacing w:after="150" w:line="240" w:lineRule="auto"/>
              <w:ind w:left="720"/>
              <w:rPr>
                <w:rFonts w:ascii="Times New Roman" w:eastAsia="Times New Roman" w:hAnsi="Times New Roman" w:cs="Times New Roman"/>
                <w:szCs w:val="20"/>
              </w:rPr>
            </w:pPr>
            <w:r w:rsidRPr="000A1C0A">
              <w:rPr>
                <w:rFonts w:ascii="Times New Roman" w:eastAsia="Times New Roman" w:hAnsi="Times New Roman" w:cs="Times New Roman"/>
                <w:szCs w:val="20"/>
              </w:rPr>
              <w:t>The final result is an array of those elements that the predicate returned true for.</w:t>
            </w:r>
          </w:p>
        </w:tc>
      </w:tr>
      <w:tr w:rsidR="000A1C0A" w:rsidRPr="000A1C0A" w:rsidTr="000A1C0A">
        <w:tc>
          <w:tcPr>
            <w:tcW w:w="982" w:type="dxa"/>
            <w:tcBorders>
              <w:top w:val="single" w:sz="6" w:space="0" w:color="EEEEEE"/>
            </w:tcBorders>
            <w:shd w:val="clear" w:color="auto" w:fill="auto"/>
            <w:tcMar>
              <w:top w:w="75" w:type="dxa"/>
              <w:left w:w="75" w:type="dxa"/>
              <w:bottom w:w="75" w:type="dxa"/>
              <w:right w:w="75" w:type="dxa"/>
            </w:tcMar>
            <w:hideMark/>
          </w:tcPr>
          <w:p w:rsidR="000A1C0A" w:rsidRPr="000A1C0A" w:rsidRDefault="000A1C0A" w:rsidP="000A1C0A">
            <w:pPr>
              <w:spacing w:after="0" w:line="240" w:lineRule="auto"/>
              <w:rPr>
                <w:rFonts w:ascii="Times New Roman" w:eastAsia="Times New Roman" w:hAnsi="Times New Roman" w:cs="Times New Roman"/>
                <w:szCs w:val="20"/>
              </w:rPr>
            </w:pPr>
            <w:r w:rsidRPr="000A1C0A">
              <w:rPr>
                <w:rFonts w:ascii="Times New Roman" w:eastAsia="Times New Roman" w:hAnsi="Times New Roman" w:cs="Times New Roman"/>
                <w:szCs w:val="20"/>
              </w:rPr>
              <w:t>comparator</w:t>
            </w:r>
          </w:p>
        </w:tc>
        <w:tc>
          <w:tcPr>
            <w:tcW w:w="1620" w:type="dxa"/>
            <w:tcBorders>
              <w:top w:val="single" w:sz="6" w:space="0" w:color="EEEEEE"/>
              <w:left w:val="single" w:sz="6" w:space="0" w:color="EEEEEE"/>
            </w:tcBorders>
            <w:shd w:val="clear" w:color="auto" w:fill="auto"/>
            <w:tcMar>
              <w:top w:w="75" w:type="dxa"/>
              <w:left w:w="75" w:type="dxa"/>
              <w:bottom w:w="75" w:type="dxa"/>
              <w:right w:w="75" w:type="dxa"/>
            </w:tcMar>
            <w:hideMark/>
          </w:tcPr>
          <w:p w:rsidR="000A1C0A" w:rsidRPr="000A1C0A" w:rsidRDefault="000A1C0A" w:rsidP="000A1C0A">
            <w:pPr>
              <w:spacing w:after="0" w:line="240" w:lineRule="auto"/>
              <w:rPr>
                <w:rFonts w:ascii="Times New Roman" w:eastAsia="Times New Roman" w:hAnsi="Times New Roman" w:cs="Times New Roman"/>
                <w:szCs w:val="20"/>
              </w:rPr>
            </w:pPr>
            <w:hyperlink r:id="rId9" w:history="1">
              <w:r w:rsidRPr="00825CDA">
                <w:rPr>
                  <w:rFonts w:ascii="Times New Roman" w:eastAsia="Times New Roman" w:hAnsi="Times New Roman" w:cs="Times New Roman"/>
                  <w:b/>
                  <w:bCs/>
                  <w:color w:val="FFFFFF"/>
                  <w:szCs w:val="20"/>
                  <w:u w:val="single"/>
                  <w:shd w:val="clear" w:color="auto" w:fill="008000"/>
                </w:rPr>
                <w:t>function(actual, expected)</w:t>
              </w:r>
            </w:hyperlink>
            <w:r w:rsidRPr="00825CDA">
              <w:rPr>
                <w:rFonts w:ascii="Times New Roman" w:eastAsia="Times New Roman" w:hAnsi="Times New Roman" w:cs="Times New Roman"/>
                <w:szCs w:val="20"/>
              </w:rPr>
              <w:t xml:space="preserve"> </w:t>
            </w:r>
            <w:hyperlink r:id="rId10" w:history="1">
              <w:r w:rsidRPr="00825CDA">
                <w:rPr>
                  <w:rFonts w:ascii="Times New Roman" w:eastAsia="Times New Roman" w:hAnsi="Times New Roman" w:cs="Times New Roman"/>
                  <w:b/>
                  <w:bCs/>
                  <w:color w:val="FFFFFF"/>
                  <w:szCs w:val="20"/>
                  <w:u w:val="single"/>
                  <w:shd w:val="clear" w:color="auto" w:fill="808080"/>
                </w:rPr>
                <w:t>true</w:t>
              </w:r>
            </w:hyperlink>
            <w:r w:rsidRPr="00825CDA">
              <w:rPr>
                <w:rFonts w:ascii="Times New Roman" w:eastAsia="Times New Roman" w:hAnsi="Times New Roman" w:cs="Times New Roman"/>
                <w:szCs w:val="20"/>
              </w:rPr>
              <w:t xml:space="preserve"> </w:t>
            </w:r>
            <w:hyperlink r:id="rId11" w:history="1">
              <w:r w:rsidRPr="00825CDA">
                <w:rPr>
                  <w:rFonts w:ascii="Times New Roman" w:eastAsia="Times New Roman" w:hAnsi="Times New Roman" w:cs="Times New Roman"/>
                  <w:b/>
                  <w:bCs/>
                  <w:color w:val="FFFFFF"/>
                  <w:szCs w:val="20"/>
                  <w:u w:val="single"/>
                  <w:shd w:val="clear" w:color="auto" w:fill="808080"/>
                </w:rPr>
                <w:t>undefined</w:t>
              </w:r>
            </w:hyperlink>
          </w:p>
        </w:tc>
        <w:tc>
          <w:tcPr>
            <w:tcW w:w="8550" w:type="dxa"/>
            <w:tcBorders>
              <w:top w:val="single" w:sz="6" w:space="0" w:color="EEEEEE"/>
              <w:left w:val="single" w:sz="6" w:space="0" w:color="EEEEEE"/>
            </w:tcBorders>
            <w:shd w:val="clear" w:color="auto" w:fill="auto"/>
            <w:tcMar>
              <w:top w:w="75" w:type="dxa"/>
              <w:left w:w="75" w:type="dxa"/>
              <w:bottom w:w="75" w:type="dxa"/>
              <w:right w:w="75" w:type="dxa"/>
            </w:tcMar>
            <w:hideMark/>
          </w:tcPr>
          <w:p w:rsidR="000A1C0A" w:rsidRPr="000A1C0A" w:rsidRDefault="000A1C0A" w:rsidP="000A1C0A">
            <w:pPr>
              <w:spacing w:after="150" w:line="240" w:lineRule="auto"/>
              <w:rPr>
                <w:rFonts w:ascii="Times New Roman" w:eastAsia="Times New Roman" w:hAnsi="Times New Roman" w:cs="Times New Roman"/>
                <w:szCs w:val="20"/>
              </w:rPr>
            </w:pPr>
            <w:r w:rsidRPr="000A1C0A">
              <w:rPr>
                <w:rFonts w:ascii="Times New Roman" w:eastAsia="Times New Roman" w:hAnsi="Times New Roman" w:cs="Times New Roman"/>
                <w:szCs w:val="20"/>
              </w:rPr>
              <w:t>Comparator which is used in determining if the expected value (from the filter expression) and actual value (from the object in the array) should be considered a match.</w:t>
            </w:r>
          </w:p>
          <w:p w:rsidR="000A1C0A" w:rsidRPr="000A1C0A" w:rsidRDefault="000A1C0A" w:rsidP="000A1C0A">
            <w:pPr>
              <w:spacing w:after="150" w:line="240" w:lineRule="auto"/>
              <w:rPr>
                <w:rFonts w:ascii="Times New Roman" w:eastAsia="Times New Roman" w:hAnsi="Times New Roman" w:cs="Times New Roman"/>
                <w:szCs w:val="20"/>
              </w:rPr>
            </w:pPr>
            <w:r w:rsidRPr="000A1C0A">
              <w:rPr>
                <w:rFonts w:ascii="Times New Roman" w:eastAsia="Times New Roman" w:hAnsi="Times New Roman" w:cs="Times New Roman"/>
                <w:szCs w:val="20"/>
              </w:rPr>
              <w:t>Can be one of:</w:t>
            </w:r>
          </w:p>
          <w:p w:rsidR="000A1C0A" w:rsidRPr="000A1C0A" w:rsidRDefault="000A1C0A" w:rsidP="000A1C0A">
            <w:pPr>
              <w:numPr>
                <w:ilvl w:val="0"/>
                <w:numId w:val="2"/>
              </w:numPr>
              <w:spacing w:after="150" w:line="240" w:lineRule="auto"/>
              <w:rPr>
                <w:rFonts w:ascii="Times New Roman" w:eastAsia="Times New Roman" w:hAnsi="Times New Roman" w:cs="Times New Roman"/>
                <w:szCs w:val="20"/>
              </w:rPr>
            </w:pPr>
            <w:proofErr w:type="gramStart"/>
            <w:r w:rsidRPr="00825CDA">
              <w:rPr>
                <w:rFonts w:ascii="Consolas" w:eastAsia="Times New Roman" w:hAnsi="Consolas" w:cs="Consolas"/>
                <w:color w:val="333333"/>
                <w:szCs w:val="20"/>
                <w:shd w:val="clear" w:color="auto" w:fill="F4F4F4"/>
              </w:rPr>
              <w:t>function(</w:t>
            </w:r>
            <w:proofErr w:type="gramEnd"/>
            <w:r w:rsidRPr="00825CDA">
              <w:rPr>
                <w:rFonts w:ascii="Consolas" w:eastAsia="Times New Roman" w:hAnsi="Consolas" w:cs="Consolas"/>
                <w:color w:val="333333"/>
                <w:szCs w:val="20"/>
                <w:shd w:val="clear" w:color="auto" w:fill="F4F4F4"/>
              </w:rPr>
              <w:t>actual, expected)</w:t>
            </w:r>
            <w:r w:rsidRPr="000A1C0A">
              <w:rPr>
                <w:rFonts w:ascii="Times New Roman" w:eastAsia="Times New Roman" w:hAnsi="Times New Roman" w:cs="Times New Roman"/>
                <w:szCs w:val="20"/>
              </w:rPr>
              <w:t>: The function will be given the object value and the predicate value to compare and should return true if both values should be considered equal.</w:t>
            </w:r>
          </w:p>
          <w:p w:rsidR="000A1C0A" w:rsidRPr="000A1C0A" w:rsidRDefault="000A1C0A" w:rsidP="000A1C0A">
            <w:pPr>
              <w:numPr>
                <w:ilvl w:val="0"/>
                <w:numId w:val="2"/>
              </w:numPr>
              <w:spacing w:after="150" w:line="240" w:lineRule="auto"/>
              <w:rPr>
                <w:rFonts w:ascii="Times New Roman" w:eastAsia="Times New Roman" w:hAnsi="Times New Roman" w:cs="Times New Roman"/>
                <w:szCs w:val="20"/>
              </w:rPr>
            </w:pPr>
            <w:proofErr w:type="gramStart"/>
            <w:r w:rsidRPr="00825CDA">
              <w:rPr>
                <w:rFonts w:ascii="Consolas" w:eastAsia="Times New Roman" w:hAnsi="Consolas" w:cs="Consolas"/>
                <w:color w:val="333333"/>
                <w:szCs w:val="20"/>
                <w:shd w:val="clear" w:color="auto" w:fill="F4F4F4"/>
              </w:rPr>
              <w:lastRenderedPageBreak/>
              <w:t>true</w:t>
            </w:r>
            <w:proofErr w:type="gramEnd"/>
            <w:r w:rsidRPr="000A1C0A">
              <w:rPr>
                <w:rFonts w:ascii="Times New Roman" w:eastAsia="Times New Roman" w:hAnsi="Times New Roman" w:cs="Times New Roman"/>
                <w:szCs w:val="20"/>
              </w:rPr>
              <w:t>: A shorthand for</w:t>
            </w:r>
            <w:r w:rsidRPr="00825CDA">
              <w:rPr>
                <w:rFonts w:ascii="Consolas" w:eastAsia="Times New Roman" w:hAnsi="Consolas" w:cs="Consolas"/>
                <w:color w:val="333333"/>
                <w:szCs w:val="20"/>
                <w:shd w:val="clear" w:color="auto" w:fill="F4F4F4"/>
              </w:rPr>
              <w:t>function(actual, expected) { return angular.equals(actual, expected)}</w:t>
            </w:r>
            <w:r w:rsidRPr="000A1C0A">
              <w:rPr>
                <w:rFonts w:ascii="Times New Roman" w:eastAsia="Times New Roman" w:hAnsi="Times New Roman" w:cs="Times New Roman"/>
                <w:szCs w:val="20"/>
              </w:rPr>
              <w:t>. This is essentially strict comparison of expected and actual.</w:t>
            </w:r>
          </w:p>
          <w:p w:rsidR="000A1C0A" w:rsidRPr="000A1C0A" w:rsidRDefault="000A1C0A" w:rsidP="000A1C0A">
            <w:pPr>
              <w:numPr>
                <w:ilvl w:val="0"/>
                <w:numId w:val="2"/>
              </w:numPr>
              <w:spacing w:after="150" w:line="240" w:lineRule="auto"/>
              <w:rPr>
                <w:rFonts w:ascii="Times New Roman" w:eastAsia="Times New Roman" w:hAnsi="Times New Roman" w:cs="Times New Roman"/>
                <w:szCs w:val="20"/>
              </w:rPr>
            </w:pPr>
            <w:proofErr w:type="spellStart"/>
            <w:r w:rsidRPr="00825CDA">
              <w:rPr>
                <w:rFonts w:ascii="Consolas" w:eastAsia="Times New Roman" w:hAnsi="Consolas" w:cs="Consolas"/>
                <w:color w:val="333333"/>
                <w:szCs w:val="20"/>
                <w:shd w:val="clear" w:color="auto" w:fill="F4F4F4"/>
              </w:rPr>
              <w:t>false|undefined</w:t>
            </w:r>
            <w:proofErr w:type="spellEnd"/>
            <w:r w:rsidRPr="000A1C0A">
              <w:rPr>
                <w:rFonts w:ascii="Times New Roman" w:eastAsia="Times New Roman" w:hAnsi="Times New Roman" w:cs="Times New Roman"/>
                <w:szCs w:val="20"/>
              </w:rPr>
              <w:t>: A short hand for a function which will look for a substring match in case insensitive way.</w:t>
            </w:r>
          </w:p>
          <w:p w:rsidR="000A1C0A" w:rsidRPr="000A1C0A" w:rsidRDefault="000A1C0A" w:rsidP="000A1C0A">
            <w:pPr>
              <w:spacing w:after="150" w:line="240" w:lineRule="auto"/>
              <w:ind w:left="720"/>
              <w:rPr>
                <w:rFonts w:ascii="Times New Roman" w:eastAsia="Times New Roman" w:hAnsi="Times New Roman" w:cs="Times New Roman"/>
                <w:szCs w:val="20"/>
              </w:rPr>
            </w:pPr>
            <w:r w:rsidRPr="000A1C0A">
              <w:rPr>
                <w:rFonts w:ascii="Times New Roman" w:eastAsia="Times New Roman" w:hAnsi="Times New Roman" w:cs="Times New Roman"/>
                <w:szCs w:val="20"/>
              </w:rPr>
              <w:t>Primitive values are converted to strings. Objects are not compared against primitives, unless they have a custom</w:t>
            </w:r>
            <w:r w:rsidRPr="00825CDA">
              <w:rPr>
                <w:rFonts w:ascii="Times New Roman" w:eastAsia="Times New Roman" w:hAnsi="Times New Roman" w:cs="Times New Roman"/>
                <w:szCs w:val="20"/>
              </w:rPr>
              <w:t> </w:t>
            </w:r>
            <w:proofErr w:type="spellStart"/>
            <w:r w:rsidRPr="00825CDA">
              <w:rPr>
                <w:rFonts w:ascii="Consolas" w:eastAsia="Times New Roman" w:hAnsi="Consolas" w:cs="Consolas"/>
                <w:color w:val="333333"/>
                <w:szCs w:val="20"/>
                <w:shd w:val="clear" w:color="auto" w:fill="F4F4F4"/>
              </w:rPr>
              <w:t>toString</w:t>
            </w:r>
            <w:proofErr w:type="spellEnd"/>
            <w:r w:rsidRPr="00825CDA">
              <w:rPr>
                <w:rFonts w:ascii="Times New Roman" w:eastAsia="Times New Roman" w:hAnsi="Times New Roman" w:cs="Times New Roman"/>
                <w:szCs w:val="20"/>
              </w:rPr>
              <w:t> </w:t>
            </w:r>
            <w:r w:rsidRPr="000A1C0A">
              <w:rPr>
                <w:rFonts w:ascii="Times New Roman" w:eastAsia="Times New Roman" w:hAnsi="Times New Roman" w:cs="Times New Roman"/>
                <w:szCs w:val="20"/>
              </w:rPr>
              <w:t>method (e.g.</w:t>
            </w:r>
            <w:r w:rsidRPr="00825CDA">
              <w:rPr>
                <w:rFonts w:ascii="Times New Roman" w:eastAsia="Times New Roman" w:hAnsi="Times New Roman" w:cs="Times New Roman"/>
                <w:szCs w:val="20"/>
              </w:rPr>
              <w:t> </w:t>
            </w:r>
            <w:r w:rsidRPr="00825CDA">
              <w:rPr>
                <w:rFonts w:ascii="Consolas" w:eastAsia="Times New Roman" w:hAnsi="Consolas" w:cs="Consolas"/>
                <w:color w:val="445588"/>
                <w:szCs w:val="20"/>
                <w:shd w:val="clear" w:color="auto" w:fill="F4F4F4"/>
              </w:rPr>
              <w:t>Date</w:t>
            </w:r>
            <w:r w:rsidRPr="00825CDA">
              <w:rPr>
                <w:rFonts w:ascii="Times New Roman" w:eastAsia="Times New Roman" w:hAnsi="Times New Roman" w:cs="Times New Roman"/>
                <w:szCs w:val="20"/>
              </w:rPr>
              <w:t> </w:t>
            </w:r>
            <w:r w:rsidRPr="000A1C0A">
              <w:rPr>
                <w:rFonts w:ascii="Times New Roman" w:eastAsia="Times New Roman" w:hAnsi="Times New Roman" w:cs="Times New Roman"/>
                <w:szCs w:val="20"/>
              </w:rPr>
              <w:t>objects).</w:t>
            </w:r>
          </w:p>
        </w:tc>
      </w:tr>
    </w:tbl>
    <w:p w:rsidR="00E459FB" w:rsidRPr="00825CDA" w:rsidRDefault="00825CDA">
      <w:pPr>
        <w:rPr>
          <w:szCs w:val="20"/>
        </w:rPr>
      </w:pPr>
    </w:p>
    <w:sectPr w:rsidR="00E459FB" w:rsidRPr="00825CDA" w:rsidSect="009F08A9">
      <w:pgSz w:w="11907" w:h="16839" w:code="9"/>
      <w:pgMar w:top="432" w:right="432" w:bottom="432"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1644FF"/>
    <w:multiLevelType w:val="multilevel"/>
    <w:tmpl w:val="4DA6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5E5D1E"/>
    <w:multiLevelType w:val="multilevel"/>
    <w:tmpl w:val="1FE2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C0A"/>
    <w:rsid w:val="000A1C0A"/>
    <w:rsid w:val="00477BBD"/>
    <w:rsid w:val="00825CDA"/>
    <w:rsid w:val="0099226B"/>
    <w:rsid w:val="009F0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792C82-B354-4D5C-9028-3013BA7CA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A1C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A1C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1C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A1C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A1C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A1C0A"/>
  </w:style>
  <w:style w:type="character" w:customStyle="1" w:styleId="pln">
    <w:name w:val="pln"/>
    <w:basedOn w:val="DefaultParagraphFont"/>
    <w:rsid w:val="000A1C0A"/>
  </w:style>
  <w:style w:type="paragraph" w:styleId="HTMLPreformatted">
    <w:name w:val="HTML Preformatted"/>
    <w:basedOn w:val="Normal"/>
    <w:link w:val="HTMLPreformattedChar"/>
    <w:uiPriority w:val="99"/>
    <w:semiHidden/>
    <w:unhideWhenUsed/>
    <w:rsid w:val="000A1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1C0A"/>
    <w:rPr>
      <w:rFonts w:ascii="Courier New" w:eastAsia="Times New Roman" w:hAnsi="Courier New" w:cs="Courier New"/>
      <w:sz w:val="20"/>
      <w:szCs w:val="20"/>
    </w:rPr>
  </w:style>
  <w:style w:type="character" w:customStyle="1" w:styleId="pun">
    <w:name w:val="pun"/>
    <w:basedOn w:val="DefaultParagraphFont"/>
    <w:rsid w:val="000A1C0A"/>
  </w:style>
  <w:style w:type="character" w:customStyle="1" w:styleId="str">
    <w:name w:val="str"/>
    <w:basedOn w:val="DefaultParagraphFont"/>
    <w:rsid w:val="000A1C0A"/>
  </w:style>
  <w:style w:type="character" w:styleId="Hyperlink">
    <w:name w:val="Hyperlink"/>
    <w:basedOn w:val="DefaultParagraphFont"/>
    <w:uiPriority w:val="99"/>
    <w:semiHidden/>
    <w:unhideWhenUsed/>
    <w:rsid w:val="000A1C0A"/>
    <w:rPr>
      <w:color w:val="0000FF"/>
      <w:u w:val="single"/>
    </w:rPr>
  </w:style>
  <w:style w:type="character" w:customStyle="1" w:styleId="kwd">
    <w:name w:val="kwd"/>
    <w:basedOn w:val="DefaultParagraphFont"/>
    <w:rsid w:val="000A1C0A"/>
  </w:style>
  <w:style w:type="character" w:customStyle="1" w:styleId="typ">
    <w:name w:val="typ"/>
    <w:basedOn w:val="DefaultParagraphFont"/>
    <w:rsid w:val="000A1C0A"/>
  </w:style>
  <w:style w:type="character" w:styleId="Strong">
    <w:name w:val="Strong"/>
    <w:basedOn w:val="DefaultParagraphFont"/>
    <w:uiPriority w:val="22"/>
    <w:qFormat/>
    <w:rsid w:val="000A1C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965061">
      <w:bodyDiv w:val="1"/>
      <w:marLeft w:val="0"/>
      <w:marRight w:val="0"/>
      <w:marTop w:val="0"/>
      <w:marBottom w:val="0"/>
      <w:divBdr>
        <w:top w:val="none" w:sz="0" w:space="0" w:color="auto"/>
        <w:left w:val="none" w:sz="0" w:space="0" w:color="auto"/>
        <w:bottom w:val="none" w:sz="0" w:space="0" w:color="auto"/>
        <w:right w:val="none" w:sz="0" w:space="0" w:color="auto"/>
      </w:divBdr>
      <w:divsChild>
        <w:div w:id="909582535">
          <w:marLeft w:val="0"/>
          <w:marRight w:val="0"/>
          <w:marTop w:val="0"/>
          <w:marBottom w:val="0"/>
          <w:divBdr>
            <w:top w:val="none" w:sz="0" w:space="0" w:color="auto"/>
            <w:left w:val="none" w:sz="0" w:space="0" w:color="auto"/>
            <w:bottom w:val="none" w:sz="0" w:space="0" w:color="auto"/>
            <w:right w:val="none" w:sz="0" w:space="0" w:color="auto"/>
          </w:divBdr>
        </w:div>
        <w:div w:id="1742874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gularjs.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angularjs.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ngularjs.org/" TargetMode="External"/><Relationship Id="rId11" Type="http://schemas.openxmlformats.org/officeDocument/2006/relationships/hyperlink" Target="https://docs.angularjs.org/" TargetMode="External"/><Relationship Id="rId5" Type="http://schemas.openxmlformats.org/officeDocument/2006/relationships/hyperlink" Target="https://docs.angularjs.org/" TargetMode="External"/><Relationship Id="rId10" Type="http://schemas.openxmlformats.org/officeDocument/2006/relationships/hyperlink" Target="https://docs.angularjs.org/" TargetMode="External"/><Relationship Id="rId4" Type="http://schemas.openxmlformats.org/officeDocument/2006/relationships/webSettings" Target="webSettings.xml"/><Relationship Id="rId9" Type="http://schemas.openxmlformats.org/officeDocument/2006/relationships/hyperlink" Target="https://docs.angular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452</Words>
  <Characters>2582</Characters>
  <Application>Microsoft Office Word</Application>
  <DocSecurity>0</DocSecurity>
  <Lines>21</Lines>
  <Paragraphs>6</Paragraphs>
  <ScaleCrop>false</ScaleCrop>
  <Company>Fidelity Investments</Company>
  <LinksUpToDate>false</LinksUpToDate>
  <CharactersWithSpaces>3028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Winson</dc:creator>
  <cp:keywords/>
  <dc:description/>
  <cp:lastModifiedBy>Sun, Winson</cp:lastModifiedBy>
  <cp:revision>2</cp:revision>
  <dcterms:created xsi:type="dcterms:W3CDTF">2015-09-30T08:26:00Z</dcterms:created>
  <dcterms:modified xsi:type="dcterms:W3CDTF">2015-09-30T08:30:00Z</dcterms:modified>
</cp:coreProperties>
</file>