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873" w:rsidRDefault="007B7A05" w:rsidP="00D40FDE">
      <w:pPr>
        <w:spacing w:beforeLines="600" w:afterLines="100"/>
        <w:jc w:val="center"/>
        <w:rPr>
          <w:rFonts w:ascii="方正仿宋简体" w:eastAsia="方正仿宋简体" w:hAnsi="方正仿宋简体" w:cs="方正仿宋简体"/>
          <w:b/>
          <w:spacing w:val="-92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b/>
          <w:spacing w:val="-92"/>
          <w:sz w:val="32"/>
          <w:szCs w:val="32"/>
        </w:rPr>
        <w:t xml:space="preserve"> </w:t>
      </w:r>
    </w:p>
    <w:p w:rsidR="00982873" w:rsidRDefault="00982873" w:rsidP="00D40FDE">
      <w:pPr>
        <w:spacing w:afterLines="100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982873" w:rsidRDefault="007B7A05">
      <w:pPr>
        <w:spacing w:line="560" w:lineRule="exact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〔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201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7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〕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3</w:t>
      </w:r>
      <w:bookmarkStart w:id="0" w:name="_GoBack"/>
      <w:bookmarkEnd w:id="0"/>
      <w:r w:rsidR="00D40FDE">
        <w:rPr>
          <w:rFonts w:ascii="方正仿宋简体" w:eastAsia="方正仿宋简体" w:hAnsi="方正仿宋简体" w:cs="方正仿宋简体" w:hint="eastAsia"/>
          <w:sz w:val="32"/>
          <w:szCs w:val="32"/>
        </w:rPr>
        <w:t>8号</w:t>
      </w:r>
    </w:p>
    <w:p w:rsidR="00982873" w:rsidRDefault="00982873">
      <w:pPr>
        <w:spacing w:line="240" w:lineRule="exact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982873" w:rsidRDefault="007B7A05">
      <w:pPr>
        <w:spacing w:line="560" w:lineRule="exact"/>
        <w:jc w:val="center"/>
        <w:outlineLvl w:val="0"/>
        <w:rPr>
          <w:rFonts w:ascii="方正仿宋简体" w:eastAsia="方正仿宋简体" w:hAnsi="方正仿宋简体" w:cs="方正仿宋简体"/>
          <w:b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 xml:space="preserve">大理大学第一附属医院党政办公室　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 xml:space="preserve">    201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7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年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11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月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28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日</w:t>
      </w:r>
    </w:p>
    <w:p w:rsidR="00982873" w:rsidRDefault="00982873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982873" w:rsidRDefault="007B7A05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b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9</w:t>
      </w: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月份奖励性绩效会议纪要</w:t>
      </w:r>
    </w:p>
    <w:p w:rsidR="00982873" w:rsidRDefault="00982873">
      <w:pPr>
        <w:spacing w:line="600" w:lineRule="exact"/>
        <w:rPr>
          <w:rFonts w:ascii="方正小标宋简体" w:eastAsia="方正小标宋简体" w:hAnsi="方正小标宋简体" w:cs="方正小标宋简体"/>
          <w:b/>
          <w:sz w:val="44"/>
          <w:szCs w:val="44"/>
        </w:rPr>
      </w:pPr>
    </w:p>
    <w:p w:rsidR="00982873" w:rsidRDefault="007B7A05">
      <w:pPr>
        <w:spacing w:line="600" w:lineRule="exact"/>
        <w:ind w:firstLineChars="200" w:firstLine="640"/>
        <w:rPr>
          <w:rFonts w:ascii="方正仿宋简体" w:eastAsia="方正仿宋简体" w:hAnsi="方正小标宋简体" w:cs="方正小标宋简体"/>
          <w:sz w:val="32"/>
          <w:szCs w:val="32"/>
        </w:rPr>
      </w:pP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11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月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27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日，医院在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医技七楼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会议室召开经济管理委员会，就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2017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年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9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月份的奖励性绩效的分配进行审议，会议由院长吴新华主持。现纪要如下：</w:t>
      </w:r>
    </w:p>
    <w:p w:rsidR="00982873" w:rsidRDefault="007B7A05">
      <w:pPr>
        <w:spacing w:line="600" w:lineRule="exact"/>
        <w:ind w:firstLineChars="200" w:firstLine="640"/>
        <w:rPr>
          <w:rFonts w:ascii="方正黑体简体" w:eastAsia="方正黑体简体" w:hAnsi="宋体"/>
          <w:sz w:val="32"/>
          <w:szCs w:val="32"/>
        </w:rPr>
      </w:pPr>
      <w:r>
        <w:rPr>
          <w:rFonts w:ascii="方正黑体简体" w:eastAsia="方正黑体简体" w:hAnsi="宋体" w:hint="eastAsia"/>
          <w:sz w:val="32"/>
          <w:szCs w:val="32"/>
        </w:rPr>
        <w:t>一、按类别考核，行政后勤科室</w:t>
      </w:r>
      <w:r>
        <w:rPr>
          <w:rFonts w:ascii="方正黑体简体" w:eastAsia="方正黑体简体" w:hAnsi="宋体" w:hint="eastAsia"/>
          <w:sz w:val="32"/>
          <w:szCs w:val="32"/>
        </w:rPr>
        <w:t>9</w:t>
      </w:r>
      <w:r>
        <w:rPr>
          <w:rFonts w:ascii="方正黑体简体" w:eastAsia="方正黑体简体" w:hAnsi="宋体" w:hint="eastAsia"/>
          <w:sz w:val="32"/>
          <w:szCs w:val="32"/>
        </w:rPr>
        <w:t>月绩效</w:t>
      </w:r>
    </w:p>
    <w:p w:rsidR="00982873" w:rsidRDefault="007B7A05">
      <w:pPr>
        <w:ind w:firstLineChars="196" w:firstLine="627"/>
        <w:rPr>
          <w:rFonts w:ascii="方正仿宋简体" w:eastAsia="方正仿宋简体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（一）一类科室：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医务科、护理部、医护质量管理科、感染管理科、党政办、输血科、司法鉴定中心。</w:t>
      </w:r>
    </w:p>
    <w:p w:rsidR="00982873" w:rsidRDefault="007B7A05" w:rsidP="00D40FDE">
      <w:pPr>
        <w:ind w:firstLineChars="343" w:firstLine="1098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一类一档绩效：</w:t>
      </w:r>
      <w:r>
        <w:rPr>
          <w:rFonts w:ascii="方正仿宋简体" w:eastAsia="方正仿宋简体" w:hAnsi="宋体" w:hint="eastAsia"/>
          <w:sz w:val="32"/>
          <w:szCs w:val="32"/>
        </w:rPr>
        <w:t>2917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982873" w:rsidRDefault="007B7A05" w:rsidP="00D40FDE">
      <w:pPr>
        <w:ind w:firstLineChars="343" w:firstLine="1098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一类二档绩效：</w:t>
      </w:r>
      <w:r>
        <w:rPr>
          <w:rFonts w:ascii="方正仿宋简体" w:eastAsia="方正仿宋简体" w:hAnsi="宋体" w:hint="eastAsia"/>
          <w:sz w:val="32"/>
          <w:szCs w:val="32"/>
        </w:rPr>
        <w:t>2771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982873" w:rsidRDefault="007B7A05" w:rsidP="00D40FDE">
      <w:pPr>
        <w:ind w:firstLineChars="343" w:firstLine="1098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一类三档绩效：</w:t>
      </w:r>
      <w:r>
        <w:rPr>
          <w:rFonts w:ascii="方正仿宋简体" w:eastAsia="方正仿宋简体" w:hAnsi="宋体" w:hint="eastAsia"/>
          <w:sz w:val="32"/>
          <w:szCs w:val="32"/>
        </w:rPr>
        <w:t>2625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982873" w:rsidRDefault="007B7A05">
      <w:pPr>
        <w:ind w:firstLineChars="147" w:firstLine="470"/>
        <w:rPr>
          <w:rFonts w:ascii="方正仿宋简体" w:eastAsia="方正仿宋简体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（二）二类科室：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后勤保障部、财务科、绩效办、科教科、设备科、信息科、人事科、纪委办、医保办、门诊部、供应室、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lastRenderedPageBreak/>
        <w:t>抽血室、药剂科（</w:t>
      </w:r>
      <w:r>
        <w:rPr>
          <w:rFonts w:ascii="方正仿宋简体" w:eastAsia="方正仿宋简体" w:hAnsi="宋体" w:hint="eastAsia"/>
          <w:sz w:val="32"/>
          <w:szCs w:val="32"/>
        </w:rPr>
        <w:t>韩志云、杨亮蕊执行一类一档）、车队、研培科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。</w:t>
      </w:r>
    </w:p>
    <w:p w:rsidR="00982873" w:rsidRDefault="007B7A05">
      <w:pPr>
        <w:ind w:firstLineChars="295" w:firstLine="944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二类一档绩效：</w:t>
      </w:r>
      <w:r>
        <w:rPr>
          <w:rFonts w:ascii="方正仿宋简体" w:eastAsia="方正仿宋简体" w:hAnsi="宋体" w:hint="eastAsia"/>
          <w:sz w:val="32"/>
          <w:szCs w:val="32"/>
        </w:rPr>
        <w:t>2771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982873" w:rsidRDefault="007B7A05">
      <w:pPr>
        <w:ind w:firstLineChars="295" w:firstLine="944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二类二档绩效：</w:t>
      </w:r>
      <w:r>
        <w:rPr>
          <w:rFonts w:ascii="方正仿宋简体" w:eastAsia="方正仿宋简体" w:hAnsi="宋体" w:hint="eastAsia"/>
          <w:sz w:val="32"/>
          <w:szCs w:val="32"/>
        </w:rPr>
        <w:t>2625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982873" w:rsidRDefault="007B7A05">
      <w:pPr>
        <w:ind w:firstLineChars="295" w:firstLine="944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二类三档绩效：</w:t>
      </w:r>
      <w:r>
        <w:rPr>
          <w:rFonts w:ascii="方正仿宋简体" w:eastAsia="方正仿宋简体" w:hAnsi="宋体" w:hint="eastAsia"/>
          <w:sz w:val="32"/>
          <w:szCs w:val="32"/>
        </w:rPr>
        <w:t>2480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982873" w:rsidRDefault="007B7A05">
      <w:pPr>
        <w:ind w:firstLineChars="200" w:firstLine="640"/>
        <w:rPr>
          <w:rFonts w:ascii="方正仿宋简体" w:eastAsia="方正仿宋简体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（三）三类科室：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2015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年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5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月起新增</w:t>
      </w:r>
      <w:r>
        <w:rPr>
          <w:rFonts w:ascii="方正仿宋简体" w:eastAsia="方正仿宋简体" w:hAnsi="宋体" w:hint="eastAsia"/>
          <w:sz w:val="32"/>
          <w:szCs w:val="32"/>
        </w:rPr>
        <w:t>安全监察科、投诉管理办公室、骨密度、内窥镜诊疗中心、基因检测中心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、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2017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年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9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月起</w:t>
      </w:r>
      <w:r>
        <w:rPr>
          <w:rFonts w:ascii="方正仿宋简体" w:eastAsia="方正仿宋简体" w:hAnsi="宋体" w:hint="eastAsia"/>
          <w:sz w:val="32"/>
          <w:szCs w:val="32"/>
        </w:rPr>
        <w:t>学生科、学生党总支、团委。</w:t>
      </w:r>
    </w:p>
    <w:p w:rsidR="00982873" w:rsidRDefault="007B7A05">
      <w:pPr>
        <w:ind w:firstLineChars="292" w:firstLine="934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三类一档绩效：</w:t>
      </w:r>
      <w:r>
        <w:rPr>
          <w:rFonts w:ascii="方正仿宋简体" w:eastAsia="方正仿宋简体" w:hAnsi="宋体" w:hint="eastAsia"/>
          <w:sz w:val="32"/>
          <w:szCs w:val="32"/>
        </w:rPr>
        <w:t>2625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982873" w:rsidRDefault="007B7A05">
      <w:pPr>
        <w:ind w:firstLineChars="200" w:firstLine="640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（四）四类科室：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实训中心、外科学实验室。</w:t>
      </w:r>
    </w:p>
    <w:p w:rsidR="00982873" w:rsidRDefault="007B7A05" w:rsidP="00D40FDE">
      <w:pPr>
        <w:ind w:firstLineChars="294" w:firstLine="941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四类一档绩效：</w:t>
      </w:r>
      <w:r>
        <w:rPr>
          <w:rFonts w:ascii="方正仿宋简体" w:eastAsia="方正仿宋简体" w:hAnsi="宋体" w:hint="eastAsia"/>
          <w:sz w:val="32"/>
          <w:szCs w:val="32"/>
        </w:rPr>
        <w:t>1500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982873" w:rsidRDefault="007B7A05">
      <w:pPr>
        <w:numPr>
          <w:ilvl w:val="0"/>
          <w:numId w:val="1"/>
        </w:numPr>
        <w:ind w:firstLineChars="200" w:firstLine="640"/>
        <w:rPr>
          <w:rFonts w:ascii="方正仿宋简体" w:eastAsia="方正仿宋简体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特殊调档：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基建科在承负重大基建项目期间陈应华、王峰执行二类一档；袁佐明、段维芬、余立新、张雄、谢文川执行三类一档</w:t>
      </w:r>
    </w:p>
    <w:p w:rsidR="00982873" w:rsidRDefault="007B7A05">
      <w:pPr>
        <w:rPr>
          <w:rFonts w:ascii="方正仿宋简体" w:eastAsia="方正仿宋简体" w:hAnsi="宋体" w:cs="宋体"/>
          <w:bCs/>
          <w:color w:val="000000"/>
          <w:kern w:val="0"/>
          <w:sz w:val="32"/>
          <w:szCs w:val="32"/>
        </w:rPr>
      </w:pPr>
      <w:r>
        <w:rPr>
          <w:rFonts w:ascii="方正黑体简体" w:eastAsia="方正黑体简体" w:hint="eastAsia"/>
          <w:color w:val="000000"/>
          <w:sz w:val="32"/>
          <w:szCs w:val="32"/>
        </w:rPr>
        <w:t>二、按工作量考核，各临床、医技科室</w:t>
      </w:r>
      <w:r>
        <w:rPr>
          <w:rFonts w:ascii="方正黑体简体" w:eastAsia="方正黑体简体" w:hint="eastAsia"/>
          <w:color w:val="000000"/>
          <w:sz w:val="32"/>
          <w:szCs w:val="32"/>
        </w:rPr>
        <w:t>9</w:t>
      </w:r>
      <w:r>
        <w:rPr>
          <w:rFonts w:ascii="方正黑体简体" w:eastAsia="方正黑体简体" w:hint="eastAsia"/>
          <w:color w:val="000000"/>
          <w:sz w:val="32"/>
          <w:szCs w:val="32"/>
        </w:rPr>
        <w:t>月绩效</w:t>
      </w:r>
    </w:p>
    <w:tbl>
      <w:tblPr>
        <w:tblpPr w:leftFromText="180" w:rightFromText="180" w:vertAnchor="text" w:horzAnchor="page" w:tblpX="1643" w:tblpY="615"/>
        <w:tblOverlap w:val="never"/>
        <w:tblW w:w="10200" w:type="dxa"/>
        <w:tblLayout w:type="fixed"/>
        <w:tblLook w:val="04A0"/>
      </w:tblPr>
      <w:tblGrid>
        <w:gridCol w:w="1985"/>
        <w:gridCol w:w="1260"/>
        <w:gridCol w:w="1980"/>
        <w:gridCol w:w="1440"/>
        <w:gridCol w:w="2177"/>
        <w:gridCol w:w="1358"/>
      </w:tblGrid>
      <w:tr w:rsidR="00982873">
        <w:trPr>
          <w:trHeight w:val="61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9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color w:val="000000"/>
                <w:kern w:val="0"/>
                <w:sz w:val="28"/>
                <w:szCs w:val="28"/>
              </w:rPr>
              <w:t>9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color w:val="000000"/>
                <w:kern w:val="0"/>
                <w:sz w:val="28"/>
                <w:szCs w:val="28"/>
              </w:rPr>
              <w:t>月绩效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9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月绩效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核医学科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6440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皮肤科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3415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妇科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2672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2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诊室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5770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生殖中心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3391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消化内科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2634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5682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脊柱外科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3344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>杨亚璋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2514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呼吸内科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5055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眼科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3288 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美容科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2468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放射科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4727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脑电图室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3209 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关节外科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2467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lastRenderedPageBreak/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9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color w:val="000000"/>
                <w:kern w:val="0"/>
                <w:sz w:val="28"/>
                <w:szCs w:val="28"/>
              </w:rPr>
              <w:t>9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color w:val="000000"/>
                <w:kern w:val="0"/>
                <w:sz w:val="28"/>
                <w:szCs w:val="28"/>
              </w:rPr>
              <w:t>月绩效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9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月绩效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检验科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4724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感染科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3202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3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诊室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2455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病理科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4656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功能科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3028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内七科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2439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4097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创伤骨科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2982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老年病科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2421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3813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神经内科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2856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血液肿瘤科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2404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儿科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3736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产科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2917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神经外科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2401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肾脏及风湿免疫科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3628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泌尿一科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2794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耳鼻喉科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2053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手术麻醉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3588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>ICU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2788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烧伤整形科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2000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心血管内科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3572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胸心外科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 xml:space="preserve"> 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小儿外科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2771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口腔颌面外科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1917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普外一科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3481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1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诊室杨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2726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中医科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1669 </w:t>
            </w:r>
          </w:p>
        </w:tc>
      </w:tr>
      <w:tr w:rsidR="00982873">
        <w:trPr>
          <w:trHeight w:val="43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3475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急诊科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2771 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>黄玉云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82873" w:rsidRDefault="007B7A0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745 </w:t>
            </w:r>
          </w:p>
        </w:tc>
      </w:tr>
    </w:tbl>
    <w:p w:rsidR="00982873" w:rsidRDefault="007B7A05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出席：</w:t>
      </w:r>
      <w:r>
        <w:rPr>
          <w:rFonts w:ascii="楷体" w:eastAsia="楷体" w:hAnsi="楷体" w:cs="楷体" w:hint="eastAsia"/>
          <w:sz w:val="32"/>
          <w:szCs w:val="32"/>
        </w:rPr>
        <w:t>吴新华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>鲁黎虹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>李才锐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 xml:space="preserve">   </w:t>
      </w:r>
      <w:r>
        <w:rPr>
          <w:rFonts w:ascii="楷体" w:eastAsia="楷体" w:hAnsi="楷体" w:cs="楷体" w:hint="eastAsia"/>
          <w:sz w:val="32"/>
          <w:szCs w:val="32"/>
        </w:rPr>
        <w:t>吴学东</w:t>
      </w:r>
      <w:r>
        <w:rPr>
          <w:rFonts w:ascii="楷体" w:eastAsia="楷体" w:hAnsi="楷体" w:cs="楷体" w:hint="eastAsia"/>
          <w:sz w:val="32"/>
          <w:szCs w:val="32"/>
        </w:rPr>
        <w:t xml:space="preserve">    </w:t>
      </w:r>
      <w:r>
        <w:rPr>
          <w:rFonts w:ascii="楷体" w:eastAsia="楷体" w:hAnsi="楷体" w:cs="楷体" w:hint="eastAsia"/>
          <w:sz w:val="32"/>
          <w:szCs w:val="32"/>
        </w:rPr>
        <w:t>田昆仑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</w:p>
    <w:p w:rsidR="00982873" w:rsidRDefault="007B7A05">
      <w:pPr>
        <w:spacing w:line="600" w:lineRule="exact"/>
        <w:ind w:firstLineChars="500" w:firstLine="1600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杨丽芳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>张黎明</w:t>
      </w:r>
      <w:r>
        <w:rPr>
          <w:rFonts w:ascii="楷体" w:eastAsia="楷体" w:hAnsi="楷体" w:cs="楷体" w:hint="eastAsia"/>
          <w:sz w:val="32"/>
          <w:szCs w:val="32"/>
        </w:rPr>
        <w:t xml:space="preserve">    </w:t>
      </w:r>
      <w:r>
        <w:rPr>
          <w:rFonts w:ascii="楷体" w:eastAsia="楷体" w:hAnsi="楷体" w:cs="楷体" w:hint="eastAsia"/>
          <w:sz w:val="32"/>
          <w:szCs w:val="32"/>
        </w:rPr>
        <w:t>胡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林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张若鹏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刘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进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</w:p>
    <w:p w:rsidR="00982873" w:rsidRDefault="007B7A05">
      <w:pPr>
        <w:spacing w:line="600" w:lineRule="exact"/>
        <w:ind w:firstLineChars="500" w:firstLine="1600"/>
        <w:rPr>
          <w:rFonts w:ascii="楷体" w:eastAsia="楷体" w:hAnsi="楷体" w:cs="楷体"/>
          <w:sz w:val="32"/>
          <w:szCs w:val="32"/>
        </w:rPr>
      </w:pPr>
      <w:r>
        <w:rPr>
          <w:rFonts w:ascii="方正楷体简体" w:eastAsia="方正楷体简体" w:hAnsi="方正楷体简体" w:cs="方正楷体简体" w:hint="eastAsia"/>
          <w:sz w:val="32"/>
          <w:szCs w:val="32"/>
        </w:rPr>
        <w:t>杨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林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赵润明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皋勇帮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蔡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梅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杨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平</w:t>
      </w:r>
    </w:p>
    <w:p w:rsidR="00982873" w:rsidRDefault="007B7A05">
      <w:pPr>
        <w:spacing w:line="600" w:lineRule="exact"/>
        <w:ind w:firstLineChars="500" w:firstLine="1600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陈其仙</w:t>
      </w:r>
      <w:r>
        <w:rPr>
          <w:rFonts w:ascii="楷体" w:eastAsia="楷体" w:hAnsi="楷体" w:cs="楷体" w:hint="eastAsia"/>
          <w:sz w:val="32"/>
          <w:szCs w:val="32"/>
        </w:rPr>
        <w:t xml:space="preserve">   </w:t>
      </w:r>
      <w:r>
        <w:rPr>
          <w:rFonts w:ascii="楷体" w:eastAsia="楷体" w:hAnsi="楷体" w:cs="楷体" w:hint="eastAsia"/>
          <w:sz w:val="32"/>
          <w:szCs w:val="32"/>
        </w:rPr>
        <w:t>盛贵玲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韩志云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赵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雷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刘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娟</w:t>
      </w:r>
      <w:r>
        <w:rPr>
          <w:rFonts w:ascii="楷体" w:eastAsia="楷体" w:hAnsi="楷体" w:cs="楷体" w:hint="eastAsia"/>
          <w:sz w:val="32"/>
          <w:szCs w:val="32"/>
        </w:rPr>
        <w:t xml:space="preserve">   </w:t>
      </w:r>
    </w:p>
    <w:p w:rsidR="00982873" w:rsidRDefault="007B7A05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列席：</w:t>
      </w:r>
      <w:r>
        <w:rPr>
          <w:rFonts w:ascii="楷体" w:eastAsia="楷体" w:hAnsi="楷体" w:cs="楷体" w:hint="eastAsia"/>
          <w:sz w:val="32"/>
          <w:szCs w:val="32"/>
        </w:rPr>
        <w:t>石利群</w:t>
      </w:r>
    </w:p>
    <w:p w:rsidR="00982873" w:rsidRDefault="007B7A05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记录：</w:t>
      </w:r>
      <w:r>
        <w:rPr>
          <w:rFonts w:ascii="楷体" w:eastAsia="楷体" w:hAnsi="楷体" w:cs="楷体" w:hint="eastAsia"/>
          <w:sz w:val="32"/>
          <w:szCs w:val="32"/>
        </w:rPr>
        <w:t>侬兴刚</w:t>
      </w:r>
    </w:p>
    <w:p w:rsidR="00982873" w:rsidRDefault="00982873">
      <w:pPr>
        <w:spacing w:line="600" w:lineRule="exact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982873" w:rsidRDefault="00982873">
      <w:pPr>
        <w:rPr>
          <w:rFonts w:ascii="方正黑体简体" w:eastAsia="方正黑体简体"/>
          <w:color w:val="000000"/>
          <w:sz w:val="32"/>
          <w:szCs w:val="32"/>
        </w:rPr>
      </w:pPr>
    </w:p>
    <w:p w:rsidR="00982873" w:rsidRDefault="00982873">
      <w:pPr>
        <w:jc w:val="center"/>
        <w:rPr>
          <w:rFonts w:ascii="方正黑体简体" w:eastAsia="方正黑体简体"/>
          <w:color w:val="000000"/>
          <w:sz w:val="32"/>
          <w:szCs w:val="32"/>
        </w:rPr>
      </w:pPr>
    </w:p>
    <w:p w:rsidR="00982873" w:rsidRDefault="00982873">
      <w:pPr>
        <w:jc w:val="center"/>
        <w:rPr>
          <w:rFonts w:ascii="方正黑体简体" w:eastAsia="方正黑体简体"/>
          <w:color w:val="000000"/>
          <w:sz w:val="32"/>
          <w:szCs w:val="32"/>
        </w:rPr>
      </w:pPr>
    </w:p>
    <w:p w:rsidR="00982873" w:rsidRDefault="00982873">
      <w:pPr>
        <w:spacing w:line="520" w:lineRule="exact"/>
        <w:ind w:firstLineChars="200" w:firstLine="560"/>
        <w:rPr>
          <w:rFonts w:ascii="方正仿宋简体" w:eastAsia="方正仿宋简体" w:hAnsi="仿宋"/>
          <w:sz w:val="28"/>
          <w:szCs w:val="28"/>
        </w:rPr>
      </w:pPr>
      <w:r>
        <w:rPr>
          <w:rFonts w:ascii="方正仿宋简体" w:eastAsia="方正仿宋简体" w:hAnsi="仿宋"/>
          <w:sz w:val="28"/>
          <w:szCs w:val="28"/>
        </w:rPr>
        <w:pict>
          <v:line id="直线 2" o:spid="_x0000_s1026" style="position:absolute;left:0;text-align:left;z-index:251682816" from="0,3pt" to="425.7pt,3pt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oHp+TNAQAAjQMAAA4AAAAAAAAAAQAgAAAAIgEAAGRy&#10;cy9lMm9Eb2MueG1sUEsFBgAAAAAGAAYAWQEAAGEFAAAAAA==&#10;"/>
        </w:pict>
      </w:r>
      <w:r w:rsidR="007B7A05">
        <w:rPr>
          <w:rFonts w:ascii="方正仿宋简体" w:eastAsia="方正仿宋简体" w:hAnsi="仿宋" w:hint="eastAsia"/>
          <w:sz w:val="28"/>
          <w:szCs w:val="28"/>
        </w:rPr>
        <w:t>发：财务科，绩效办。</w:t>
      </w:r>
    </w:p>
    <w:p w:rsidR="00982873" w:rsidRDefault="00982873">
      <w:pPr>
        <w:spacing w:line="520" w:lineRule="exact"/>
        <w:ind w:firstLineChars="163" w:firstLine="456"/>
        <w:rPr>
          <w:rFonts w:ascii="方正仿宋简体" w:eastAsia="方正仿宋简体" w:hAnsi="仿宋"/>
          <w:bCs/>
          <w:sz w:val="28"/>
          <w:szCs w:val="28"/>
        </w:rPr>
      </w:pPr>
      <w:r w:rsidRPr="00982873">
        <w:rPr>
          <w:rFonts w:ascii="方正仿宋简体" w:eastAsia="方正仿宋简体" w:hAnsi="仿宋"/>
          <w:sz w:val="28"/>
          <w:szCs w:val="28"/>
        </w:rPr>
        <w:pict>
          <v:line id="直线 3" o:spid="_x0000_s1030" style="position:absolute;left:0;text-align:left;z-index:251680768" from="0,1.2pt" to="425.7pt,1.2pt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KPe0YPOAQAAjQMAAA4AAAAAAAAAAQAgAAAAIQEAAGRy&#10;cy9lMm9Eb2MueG1sUEsFBgAAAAAGAAYAWQEAAGEFAAAAAA==&#10;"/>
        </w:pict>
      </w:r>
      <w:r w:rsidR="007B7A05">
        <w:rPr>
          <w:rFonts w:ascii="方正仿宋简体" w:eastAsia="方正仿宋简体" w:hAnsi="仿宋" w:hint="eastAsia"/>
          <w:bCs/>
          <w:sz w:val="28"/>
          <w:szCs w:val="28"/>
        </w:rPr>
        <w:t>大理学院附属医院党政办公室</w:t>
      </w:r>
      <w:r w:rsidR="007B7A05">
        <w:rPr>
          <w:rFonts w:ascii="方正仿宋简体" w:eastAsia="方正仿宋简体" w:hAnsi="仿宋" w:hint="eastAsia"/>
          <w:bCs/>
          <w:sz w:val="28"/>
          <w:szCs w:val="28"/>
        </w:rPr>
        <w:t xml:space="preserve">        2017</w:t>
      </w:r>
      <w:r w:rsidR="007B7A05">
        <w:rPr>
          <w:rFonts w:ascii="方正仿宋简体" w:eastAsia="方正仿宋简体" w:hAnsi="仿宋" w:hint="eastAsia"/>
          <w:bCs/>
          <w:sz w:val="28"/>
          <w:szCs w:val="28"/>
        </w:rPr>
        <w:t>年</w:t>
      </w:r>
      <w:r w:rsidR="007B7A05">
        <w:rPr>
          <w:rFonts w:ascii="方正仿宋简体" w:eastAsia="方正仿宋简体" w:hAnsi="仿宋" w:hint="eastAsia"/>
          <w:bCs/>
          <w:sz w:val="28"/>
          <w:szCs w:val="28"/>
        </w:rPr>
        <w:t>11</w:t>
      </w:r>
      <w:r w:rsidR="007B7A05">
        <w:rPr>
          <w:rFonts w:ascii="方正仿宋简体" w:eastAsia="方正仿宋简体" w:hAnsi="仿宋" w:hint="eastAsia"/>
          <w:bCs/>
          <w:sz w:val="28"/>
          <w:szCs w:val="28"/>
        </w:rPr>
        <w:t>月</w:t>
      </w:r>
      <w:r w:rsidR="007B7A05">
        <w:rPr>
          <w:rFonts w:ascii="方正仿宋简体" w:eastAsia="方正仿宋简体" w:hAnsi="仿宋" w:hint="eastAsia"/>
          <w:bCs/>
          <w:sz w:val="28"/>
          <w:szCs w:val="28"/>
        </w:rPr>
        <w:t>28</w:t>
      </w:r>
      <w:r w:rsidR="007B7A05">
        <w:rPr>
          <w:rFonts w:ascii="方正仿宋简体" w:eastAsia="方正仿宋简体" w:hAnsi="仿宋" w:hint="eastAsia"/>
          <w:bCs/>
          <w:sz w:val="28"/>
          <w:szCs w:val="28"/>
        </w:rPr>
        <w:t>日印</w:t>
      </w:r>
    </w:p>
    <w:p w:rsidR="00982873" w:rsidRDefault="00982873" w:rsidP="00982873">
      <w:pPr>
        <w:spacing w:line="520" w:lineRule="exact"/>
        <w:ind w:firstLineChars="163" w:firstLine="522"/>
      </w:pPr>
      <w:r w:rsidRPr="00982873">
        <w:rPr>
          <w:rFonts w:ascii="仿宋_GB2312" w:eastAsia="仿宋_GB2312" w:hAnsi="仿宋"/>
          <w:sz w:val="32"/>
          <w:szCs w:val="32"/>
        </w:rPr>
        <w:pict>
          <v:line id="_x0000_s1029" style="position:absolute;left:0;text-align:left;z-index:251681792" from="0,4pt" to="425.7pt,4pt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Hp/MTrOAQAAjQMAAA4AAAAAAAAAAQAgAAAAIQEAAGRy&#10;cy9lMm9Eb2MueG1sUEsFBgAAAAAGAAYAWQEAAGEFAAAAAA==&#10;"/>
        </w:pict>
      </w:r>
      <w:r w:rsidR="007B7A05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  <w:r w:rsidRPr="00982873">
        <w:rPr>
          <w:rFonts w:ascii="方正仿宋简体" w:eastAsia="方正仿宋简体" w:hAnsi="方正仿宋简体" w:cs="方正仿宋简体"/>
          <w:sz w:val="32"/>
          <w:szCs w:val="32"/>
        </w:rPr>
        <w:pict>
          <v:line id="_x0000_s1028" style="position:absolute;left:0;text-align:left;z-index:251667456;mso-position-horizontal-relative:text;mso-position-vertical-relative:text" from="0,4pt" to="425.7pt,4pt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Dco4CTOAQAAjQMAAA4AAAAAAAAAAQAgAAAAIQEAAGRy&#10;cy9lMm9Eb2MueG1sUEsFBgAAAAAGAAYAWQEAAGEFAAAAAA==&#10;"/>
        </w:pict>
      </w:r>
      <w:r w:rsidRPr="00982873">
        <w:rPr>
          <w:rFonts w:ascii="方正仿宋简体" w:eastAsia="方正仿宋简体" w:hAnsi="方正仿宋简体" w:cs="方正仿宋简体"/>
          <w:sz w:val="32"/>
          <w:szCs w:val="32"/>
        </w:rPr>
        <w:pict>
          <v:line id="直线 4" o:spid="_x0000_s1027" style="position:absolute;left:0;text-align:left;z-index:251662336;mso-position-horizontal-relative:text;mso-position-vertical-relative:text" from="0,4pt" to="425.7pt,4pt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/>
        </w:pict>
      </w:r>
    </w:p>
    <w:sectPr w:rsidR="00982873" w:rsidSect="00982873">
      <w:footerReference w:type="even" r:id="rId8"/>
      <w:footerReference w:type="default" r:id="rId9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7A05" w:rsidRDefault="007B7A05" w:rsidP="00982873">
      <w:r>
        <w:separator/>
      </w:r>
    </w:p>
  </w:endnote>
  <w:endnote w:type="continuationSeparator" w:id="0">
    <w:p w:rsidR="007B7A05" w:rsidRDefault="007B7A05" w:rsidP="009828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873" w:rsidRDefault="00982873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7B7A05">
      <w:rPr>
        <w:rStyle w:val="a4"/>
      </w:rPr>
      <w:instrText xml:space="preserve">PAGE  </w:instrText>
    </w:r>
    <w:r>
      <w:fldChar w:fldCharType="separate"/>
    </w:r>
    <w:r w:rsidR="007B7A05">
      <w:rPr>
        <w:rStyle w:val="a4"/>
      </w:rPr>
      <w:t>2</w:t>
    </w:r>
    <w:r>
      <w:fldChar w:fldCharType="end"/>
    </w:r>
  </w:p>
  <w:p w:rsidR="00982873" w:rsidRDefault="0098287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873" w:rsidRDefault="00982873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4" o:spid="_x0000_s2049" type="#_x0000_t202" style="position:absolute;margin-left:-5.7pt;margin-top:.05pt;width:34.3pt;height:10.35pt;z-index:251658240;mso-position-horizontal:outside;mso-position-horizontal-relative:margin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 filled="f" stroked="f">
          <v:textbox inset="0,0,0,0">
            <w:txbxContent>
              <w:p w:rsidR="00982873" w:rsidRDefault="007B7A05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982873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982873">
                  <w:fldChar w:fldCharType="separate"/>
                </w:r>
                <w:r w:rsidR="00D40FDE">
                  <w:rPr>
                    <w:rStyle w:val="a4"/>
                    <w:noProof/>
                  </w:rPr>
                  <w:t>1</w:t>
                </w:r>
                <w:r w:rsidR="00982873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7A05" w:rsidRDefault="007B7A05" w:rsidP="00982873">
      <w:r>
        <w:separator/>
      </w:r>
    </w:p>
  </w:footnote>
  <w:footnote w:type="continuationSeparator" w:id="0">
    <w:p w:rsidR="007B7A05" w:rsidRDefault="007B7A05" w:rsidP="0098287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1E5AF7"/>
    <w:multiLevelType w:val="singleLevel"/>
    <w:tmpl w:val="5A1E5AF7"/>
    <w:lvl w:ilvl="0">
      <w:start w:val="5"/>
      <w:numFmt w:val="chineseCounting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4B976664"/>
    <w:rsid w:val="007B7A05"/>
    <w:rsid w:val="00982873"/>
    <w:rsid w:val="00D40FDE"/>
    <w:rsid w:val="0238310F"/>
    <w:rsid w:val="05DB4F41"/>
    <w:rsid w:val="314529D0"/>
    <w:rsid w:val="3CFA5894"/>
    <w:rsid w:val="3E6C762F"/>
    <w:rsid w:val="3EF029B9"/>
    <w:rsid w:val="426724C3"/>
    <w:rsid w:val="4B976664"/>
    <w:rsid w:val="5A013A70"/>
    <w:rsid w:val="5CA53750"/>
    <w:rsid w:val="66F158A4"/>
    <w:rsid w:val="71281C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8287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9828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qFormat/>
    <w:rsid w:val="00982873"/>
  </w:style>
  <w:style w:type="table" w:styleId="a5">
    <w:name w:val="Table Grid"/>
    <w:basedOn w:val="a1"/>
    <w:qFormat/>
    <w:rsid w:val="0098287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rsid w:val="00D40F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D40FD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1180</Characters>
  <Application>Microsoft Office Word</Application>
  <DocSecurity>0</DocSecurity>
  <Lines>9</Lines>
  <Paragraphs>2</Paragraphs>
  <ScaleCrop>false</ScaleCrop>
  <Company>MS</Company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3</cp:revision>
  <cp:lastPrinted>2017-11-29T07:36:00Z</cp:lastPrinted>
  <dcterms:created xsi:type="dcterms:W3CDTF">2017-09-22T06:17:00Z</dcterms:created>
  <dcterms:modified xsi:type="dcterms:W3CDTF">2018-05-03T08:13:00Z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