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733"/>
        </w:tabs>
        <w:spacing w:line="600" w:lineRule="exact"/>
        <w:jc w:val="center"/>
        <w:rPr>
          <w:rFonts w:ascii="方正仿宋简体" w:hAnsi="仿宋" w:eastAsia="方正仿宋简体"/>
          <w:bCs/>
          <w:sz w:val="32"/>
          <w:szCs w:val="32"/>
        </w:rPr>
      </w:pPr>
      <w:r>
        <w:rPr>
          <w:rFonts w:hint="eastAsia" w:ascii="方正仿宋简体" w:hAnsi="仿宋" w:eastAsia="方正仿宋简体"/>
          <w:bCs/>
          <w:sz w:val="32"/>
          <w:szCs w:val="32"/>
        </w:rPr>
        <w:t>大附院发 〔2019〕</w:t>
      </w:r>
      <w:r>
        <w:rPr>
          <w:rFonts w:hint="eastAsia" w:ascii="方正仿宋简体" w:hAnsi="仿宋" w:eastAsia="方正仿宋简体"/>
          <w:bCs/>
          <w:sz w:val="32"/>
          <w:szCs w:val="32"/>
          <w:lang w:val="en-US" w:eastAsia="zh-CN"/>
        </w:rPr>
        <w:t>43</w:t>
      </w:r>
      <w:r>
        <w:rPr>
          <w:rFonts w:hint="eastAsia" w:ascii="方正仿宋简体" w:hAnsi="仿宋" w:eastAsia="方正仿宋简体"/>
          <w:bCs/>
          <w:sz w:val="32"/>
          <w:szCs w:val="32"/>
        </w:rPr>
        <w:t>号</w:t>
      </w:r>
    </w:p>
    <w:p>
      <w:pPr>
        <w:tabs>
          <w:tab w:val="left" w:pos="2574"/>
        </w:tabs>
        <w:spacing w:line="600" w:lineRule="exact"/>
        <w:jc w:val="left"/>
        <w:rPr>
          <w:rFonts w:ascii="仿宋_GB2312" w:eastAsia="仿宋_GB2312"/>
          <w:b/>
          <w:bCs/>
          <w:sz w:val="32"/>
          <w:szCs w:val="32"/>
        </w:rPr>
      </w:pPr>
      <w:r>
        <w:rPr>
          <w:rFonts w:ascii="仿宋_GB2312" w:eastAsia="仿宋_GB2312"/>
          <w:b/>
          <w:bCs/>
          <w:sz w:val="32"/>
          <w:szCs w:val="32"/>
        </w:rPr>
        <w:tab/>
      </w:r>
    </w:p>
    <w:p>
      <w:pPr>
        <w:spacing w:line="600" w:lineRule="exact"/>
        <w:jc w:val="center"/>
        <w:rPr>
          <w:rFonts w:ascii="华文中宋" w:eastAsia="华文中宋"/>
          <w:b/>
          <w:bCs/>
          <w:sz w:val="44"/>
          <w:szCs w:val="44"/>
        </w:rPr>
      </w:pPr>
    </w:p>
    <w:p>
      <w:pPr>
        <w:keepNext w:val="0"/>
        <w:keepLines w:val="0"/>
        <w:pageBreakBefore w:val="0"/>
        <w:kinsoku/>
        <w:wordWrap/>
        <w:overflowPunct/>
        <w:topLinePunct w:val="0"/>
        <w:autoSpaceDE/>
        <w:bidi w:val="0"/>
        <w:adjustRightInd/>
        <w:snapToGrid/>
        <w:spacing w:line="600" w:lineRule="exact"/>
        <w:ind w:left="0" w:leftChars="0"/>
        <w:jc w:val="center"/>
        <w:rPr>
          <w:rFonts w:hint="eastAsia" w:ascii="方正小标宋_GBK" w:hAnsi="方正小标宋_GBK" w:eastAsia="方正小标宋_GBK" w:cs="方正小标宋_GBK"/>
          <w:b w:val="0"/>
          <w:bCs/>
          <w:sz w:val="44"/>
          <w:szCs w:val="44"/>
          <w:lang w:eastAsia="zh-CN"/>
        </w:rPr>
      </w:pPr>
      <w:r>
        <w:rPr>
          <w:rFonts w:hint="eastAsia" w:ascii="方正小标宋_GBK" w:hAnsi="方正小标宋_GBK" w:eastAsia="方正小标宋_GBK" w:cs="方正小标宋_GBK"/>
          <w:b/>
          <w:bCs w:val="0"/>
          <w:sz w:val="44"/>
          <w:szCs w:val="44"/>
          <w:lang w:eastAsia="zh-CN"/>
        </w:rPr>
        <w:t>关于印发大理大学第一附属医院章程的通知</w:t>
      </w:r>
    </w:p>
    <w:p>
      <w:pPr>
        <w:keepNext w:val="0"/>
        <w:keepLines w:val="0"/>
        <w:pageBreakBefore w:val="0"/>
        <w:kinsoku/>
        <w:wordWrap/>
        <w:overflowPunct/>
        <w:topLinePunct w:val="0"/>
        <w:autoSpaceDE/>
        <w:bidi w:val="0"/>
        <w:adjustRightInd/>
        <w:snapToGrid/>
        <w:spacing w:line="600" w:lineRule="exact"/>
        <w:ind w:left="0" w:leftChars="0"/>
        <w:jc w:val="left"/>
        <w:rPr>
          <w:rFonts w:hint="eastAsia" w:ascii="方正仿宋_GBK" w:hAnsi="方正仿宋_GBK" w:eastAsia="方正仿宋_GBK" w:cs="方正仿宋_GBK"/>
          <w:b w:val="0"/>
          <w:bCs/>
          <w:sz w:val="32"/>
          <w:szCs w:val="32"/>
          <w:lang w:eastAsia="zh-CN"/>
        </w:rPr>
      </w:pPr>
    </w:p>
    <w:p>
      <w:pPr>
        <w:keepNext w:val="0"/>
        <w:keepLines w:val="0"/>
        <w:pageBreakBefore w:val="0"/>
        <w:kinsoku/>
        <w:wordWrap/>
        <w:overflowPunct/>
        <w:topLinePunct w:val="0"/>
        <w:autoSpaceDE/>
        <w:bidi w:val="0"/>
        <w:adjustRightInd/>
        <w:snapToGrid/>
        <w:spacing w:line="600" w:lineRule="exact"/>
        <w:ind w:left="0" w:leftChars="0"/>
        <w:jc w:val="left"/>
        <w:rPr>
          <w:rFonts w:hint="eastAsia" w:ascii="方正仿宋_GBK" w:hAnsi="方正仿宋_GBK" w:eastAsia="方正仿宋_GBK" w:cs="方正仿宋_GBK"/>
          <w:b w:val="0"/>
          <w:bCs/>
          <w:sz w:val="32"/>
          <w:szCs w:val="32"/>
          <w:lang w:eastAsia="zh-CN"/>
        </w:rPr>
      </w:pPr>
      <w:r>
        <w:rPr>
          <w:rFonts w:hint="eastAsia" w:ascii="方正仿宋_GBK" w:hAnsi="方正仿宋_GBK" w:eastAsia="方正仿宋_GBK" w:cs="方正仿宋_GBK"/>
          <w:b w:val="0"/>
          <w:bCs/>
          <w:sz w:val="32"/>
          <w:szCs w:val="32"/>
          <w:lang w:eastAsia="zh-CN"/>
        </w:rPr>
        <w:t>各科室：</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16" w:firstLineChars="200"/>
        <w:jc w:val="left"/>
        <w:textAlignment w:val="auto"/>
        <w:rPr>
          <w:rFonts w:hint="eastAsia"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eastAsia="zh-CN"/>
        </w:rPr>
        <w:t>《大理大学第一附属医院章程》</w:t>
      </w:r>
      <w:r>
        <w:rPr>
          <w:rFonts w:hint="eastAsia" w:ascii="方正仿宋_GBK" w:hAnsi="方正仿宋_GBK" w:eastAsia="方正仿宋_GBK" w:cs="方正仿宋_GBK"/>
          <w:b w:val="0"/>
          <w:bCs/>
          <w:sz w:val="32"/>
          <w:szCs w:val="32"/>
          <w:lang w:val="en-US" w:eastAsia="zh-CN"/>
        </w:rPr>
        <w:t>经2019年7月13日医院四届二次职代会审议通过，2019年7月22日第17次党委会同意，并于2019年7月26日报云南省卫生健康委备案通过，现印发给你们，请认真组织学习，并贯彻落实。</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16" w:firstLineChars="200"/>
        <w:jc w:val="left"/>
        <w:textAlignment w:val="auto"/>
        <w:rPr>
          <w:rFonts w:hint="eastAsia" w:ascii="方正仿宋_GBK" w:hAnsi="方正仿宋_GBK" w:eastAsia="方正仿宋_GBK" w:cs="方正仿宋_GBK"/>
          <w:b w:val="0"/>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firstLine="616" w:firstLineChars="200"/>
        <w:jc w:val="left"/>
        <w:textAlignment w:val="auto"/>
        <w:rPr>
          <w:rFonts w:hint="eastAsia" w:ascii="方正仿宋_GBK" w:hAnsi="方正仿宋_GBK" w:eastAsia="方正仿宋_GBK" w:cs="方正仿宋_GBK"/>
          <w:b w:val="0"/>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firstLine="616" w:firstLineChars="200"/>
        <w:jc w:val="left"/>
        <w:textAlignment w:val="auto"/>
        <w:rPr>
          <w:rFonts w:hint="eastAsia" w:ascii="方正仿宋_GBK" w:hAnsi="方正仿宋_GBK" w:eastAsia="方正仿宋_GBK" w:cs="方正仿宋_GBK"/>
          <w:b w:val="0"/>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firstLine="616" w:firstLineChars="200"/>
        <w:jc w:val="left"/>
        <w:textAlignment w:val="auto"/>
        <w:rPr>
          <w:rFonts w:hint="eastAsia"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val="en-US" w:eastAsia="zh-CN"/>
        </w:rPr>
        <w:t xml:space="preserve">                       大理大学第一附属医院</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16" w:firstLineChars="200"/>
        <w:jc w:val="left"/>
        <w:textAlignment w:val="auto"/>
        <w:rPr>
          <w:rFonts w:hint="default" w:ascii="方正仿宋_GBK" w:hAnsi="方正仿宋_GBK" w:eastAsia="方正仿宋_GBK" w:cs="方正仿宋_GBK"/>
          <w:b w:val="0"/>
          <w:bCs/>
          <w:sz w:val="32"/>
          <w:szCs w:val="32"/>
          <w:lang w:val="en-US" w:eastAsia="zh-CN"/>
        </w:rPr>
      </w:pPr>
      <w:r>
        <w:rPr>
          <w:rFonts w:hint="eastAsia" w:ascii="方正仿宋_GBK" w:hAnsi="方正仿宋_GBK" w:eastAsia="方正仿宋_GBK" w:cs="方正仿宋_GBK"/>
          <w:b w:val="0"/>
          <w:bCs/>
          <w:sz w:val="32"/>
          <w:szCs w:val="32"/>
          <w:lang w:val="en-US" w:eastAsia="zh-CN"/>
        </w:rPr>
        <w:t xml:space="preserve">                         2019年8月27日</w:t>
      </w:r>
    </w:p>
    <w:p>
      <w:pPr>
        <w:keepNext w:val="0"/>
        <w:keepLines w:val="0"/>
        <w:pageBreakBefore w:val="0"/>
        <w:kinsoku/>
        <w:wordWrap/>
        <w:overflowPunct/>
        <w:topLinePunct w:val="0"/>
        <w:autoSpaceDE/>
        <w:bidi w:val="0"/>
        <w:adjustRightInd/>
        <w:snapToGrid/>
        <w:spacing w:line="600" w:lineRule="exact"/>
        <w:ind w:left="0" w:leftChars="0"/>
        <w:jc w:val="center"/>
        <w:rPr>
          <w:rFonts w:hint="eastAsia" w:ascii="方正小标宋简体" w:eastAsia="方正小标宋简体"/>
          <w:b/>
          <w:sz w:val="36"/>
          <w:szCs w:val="36"/>
        </w:rPr>
      </w:pPr>
    </w:p>
    <w:p>
      <w:pPr>
        <w:keepNext w:val="0"/>
        <w:keepLines w:val="0"/>
        <w:pageBreakBefore w:val="0"/>
        <w:kinsoku/>
        <w:wordWrap/>
        <w:overflowPunct/>
        <w:topLinePunct w:val="0"/>
        <w:autoSpaceDE/>
        <w:bidi w:val="0"/>
        <w:adjustRightInd/>
        <w:snapToGrid/>
        <w:spacing w:line="600" w:lineRule="exact"/>
        <w:ind w:left="0" w:leftChars="0"/>
        <w:jc w:val="center"/>
        <w:rPr>
          <w:rFonts w:hint="eastAsia" w:ascii="方正小标宋_GBK" w:hAnsi="方正小标宋_GBK" w:eastAsia="方正小标宋_GBK" w:cs="方正小标宋_GBK"/>
          <w:b/>
          <w:sz w:val="44"/>
          <w:szCs w:val="44"/>
        </w:rPr>
      </w:pPr>
      <w:r>
        <w:rPr>
          <w:rFonts w:hint="eastAsia" w:ascii="方正小标宋_GBK" w:hAnsi="方正小标宋_GBK" w:eastAsia="方正小标宋_GBK" w:cs="方正小标宋_GBK"/>
          <w:b/>
          <w:sz w:val="44"/>
          <w:szCs w:val="44"/>
        </w:rPr>
        <w:t>大理大学第一附属医院章程</w:t>
      </w:r>
    </w:p>
    <w:p>
      <w:pPr>
        <w:keepNext w:val="0"/>
        <w:keepLines w:val="0"/>
        <w:pageBreakBefore w:val="0"/>
        <w:kinsoku/>
        <w:wordWrap/>
        <w:overflowPunct/>
        <w:topLinePunct w:val="0"/>
        <w:autoSpaceDE/>
        <w:bidi w:val="0"/>
        <w:adjustRightInd/>
        <w:snapToGrid/>
        <w:spacing w:line="600" w:lineRule="exact"/>
        <w:ind w:left="0" w:leftChars="0"/>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ind w:left="0" w:leftChars="0" w:firstLine="616" w:firstLineChars="200"/>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序</w:t>
      </w:r>
      <w:r>
        <w:rPr>
          <w:rFonts w:hint="eastAsia" w:ascii="方正黑体_GBK" w:hAnsi="方正黑体_GBK" w:eastAsia="方正黑体_GBK" w:cs="方正黑体_GBK"/>
          <w:sz w:val="32"/>
          <w:szCs w:val="32"/>
          <w:lang w:val="en-US" w:eastAsia="zh-CN"/>
        </w:rPr>
        <w:t xml:space="preserve">  </w:t>
      </w:r>
      <w:r>
        <w:rPr>
          <w:rFonts w:hint="eastAsia" w:ascii="方正黑体_GBK" w:hAnsi="方正黑体_GBK" w:eastAsia="方正黑体_GBK" w:cs="方正黑体_GBK"/>
          <w:sz w:val="32"/>
          <w:szCs w:val="32"/>
        </w:rPr>
        <w:t>言</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16" w:firstLineChars="200"/>
        <w:jc w:val="left"/>
        <w:textAlignment w:val="auto"/>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lang w:val="en-US" w:eastAsia="zh-CN"/>
        </w:rPr>
        <w:t xml:space="preserve"> </w:t>
      </w:r>
      <w:r>
        <w:rPr>
          <w:rFonts w:hint="eastAsia" w:ascii="方正仿宋_GBK" w:hAnsi="方正仿宋_GBK" w:eastAsia="方正仿宋_GBK" w:cs="方正仿宋_GBK"/>
          <w:sz w:val="32"/>
          <w:szCs w:val="32"/>
        </w:rPr>
        <w:t>总则</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lang w:eastAsia="zh-CN"/>
        </w:rPr>
        <w:t>第二章</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rPr>
        <w:t>医院名称、地址、举办主体、成立时间及法定代表人</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第三章</w:t>
      </w:r>
      <w:r>
        <w:rPr>
          <w:rFonts w:hint="eastAsia" w:ascii="方正仿宋_GBK" w:hAnsi="方正仿宋_GBK" w:eastAsia="方正仿宋_GBK" w:cs="方正仿宋_GBK"/>
          <w:sz w:val="32"/>
          <w:szCs w:val="32"/>
        </w:rPr>
        <w:t xml:space="preserve">  医院性质、所有制形式、宗旨、功能定位、业务范围、办医方向、发展目标、医院文化</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第四章</w:t>
      </w:r>
      <w:r>
        <w:rPr>
          <w:rFonts w:hint="eastAsia" w:ascii="方正仿宋_GBK" w:hAnsi="方正仿宋_GBK" w:eastAsia="方正仿宋_GBK" w:cs="方正仿宋_GBK"/>
          <w:sz w:val="32"/>
          <w:szCs w:val="32"/>
        </w:rPr>
        <w:t xml:space="preserve">  医院级别、类别、机构规格及病床编制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第五章</w:t>
      </w:r>
      <w:r>
        <w:rPr>
          <w:rFonts w:hint="eastAsia" w:ascii="方正仿宋_GBK" w:hAnsi="方正仿宋_GBK" w:eastAsia="方正仿宋_GBK" w:cs="方正仿宋_GBK"/>
          <w:sz w:val="32"/>
          <w:szCs w:val="32"/>
        </w:rPr>
        <w:t xml:space="preserve">  医院经费来源、财产属性及使用原则</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第六章</w:t>
      </w:r>
      <w:r>
        <w:rPr>
          <w:rFonts w:hint="eastAsia" w:ascii="方正仿宋_GBK" w:hAnsi="方正仿宋_GBK" w:eastAsia="方正仿宋_GBK" w:cs="方正仿宋_GBK"/>
          <w:sz w:val="32"/>
          <w:szCs w:val="32"/>
        </w:rPr>
        <w:t xml:space="preserve">  医院领导班子、内设机构及职责权限</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第七章</w:t>
      </w:r>
      <w:r>
        <w:rPr>
          <w:rFonts w:hint="eastAsia" w:ascii="方正仿宋_GBK" w:hAnsi="方正仿宋_GBK" w:eastAsia="方正仿宋_GBK" w:cs="方正仿宋_GBK"/>
          <w:sz w:val="32"/>
          <w:szCs w:val="32"/>
        </w:rPr>
        <w:t xml:space="preserve">  医院管理体制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第八章</w:t>
      </w:r>
      <w:r>
        <w:rPr>
          <w:rFonts w:hint="eastAsia" w:ascii="方正仿宋_GBK" w:hAnsi="方正仿宋_GBK" w:eastAsia="方正仿宋_GBK" w:cs="方正仿宋_GBK"/>
          <w:sz w:val="32"/>
          <w:szCs w:val="32"/>
        </w:rPr>
        <w:t xml:space="preserve">  医院的权利和义务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第九章</w:t>
      </w:r>
      <w:r>
        <w:rPr>
          <w:rFonts w:hint="eastAsia" w:ascii="方正仿宋_GBK" w:hAnsi="方正仿宋_GBK" w:eastAsia="方正仿宋_GBK" w:cs="方正仿宋_GBK"/>
          <w:sz w:val="32"/>
          <w:szCs w:val="32"/>
        </w:rPr>
        <w:t xml:space="preserve">  医院决策机制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第十章</w:t>
      </w:r>
      <w:r>
        <w:rPr>
          <w:rFonts w:hint="eastAsia" w:ascii="方正仿宋_GBK" w:hAnsi="方正仿宋_GBK" w:eastAsia="方正仿宋_GBK" w:cs="方正仿宋_GBK"/>
          <w:sz w:val="32"/>
          <w:szCs w:val="32"/>
        </w:rPr>
        <w:t xml:space="preserve">  医院管理制度及其基本规则、决策程序与运行机制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第十一章</w:t>
      </w:r>
      <w:r>
        <w:rPr>
          <w:rFonts w:hint="eastAsia" w:ascii="方正仿宋_GBK" w:hAnsi="方正仿宋_GBK" w:eastAsia="方正仿宋_GBK" w:cs="方正仿宋_GBK"/>
          <w:sz w:val="32"/>
          <w:szCs w:val="32"/>
        </w:rPr>
        <w:t xml:space="preserve">  医院党的建设</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第十二章 </w:t>
      </w:r>
      <w:r>
        <w:rPr>
          <w:rFonts w:hint="eastAsia" w:ascii="方正仿宋_GBK" w:hAnsi="方正仿宋_GBK" w:eastAsia="方正仿宋_GBK" w:cs="方正仿宋_GBK"/>
          <w:sz w:val="32"/>
          <w:szCs w:val="32"/>
        </w:rPr>
        <w:t xml:space="preserve"> 医院监督机制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第十三章 </w:t>
      </w:r>
      <w:r>
        <w:rPr>
          <w:rFonts w:hint="eastAsia" w:ascii="方正仿宋_GBK" w:hAnsi="方正仿宋_GBK" w:eastAsia="方正仿宋_GBK" w:cs="方正仿宋_GBK"/>
          <w:sz w:val="32"/>
          <w:szCs w:val="32"/>
        </w:rPr>
        <w:t xml:space="preserve"> 章程起草、修订与废止</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第十四章 </w:t>
      </w:r>
      <w:r>
        <w:rPr>
          <w:rFonts w:hint="eastAsia" w:ascii="方正仿宋_GBK" w:hAnsi="方正仿宋_GBK" w:eastAsia="方正仿宋_GBK" w:cs="方正仿宋_GBK"/>
          <w:sz w:val="32"/>
          <w:szCs w:val="32"/>
        </w:rPr>
        <w:t xml:space="preserve"> 附则</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44"/>
          <w:szCs w:val="44"/>
        </w:rPr>
      </w:pPr>
      <w:r>
        <w:rPr>
          <w:rFonts w:hint="eastAsia" w:ascii="方正黑体_GBK" w:hAnsi="方正黑体_GBK" w:eastAsia="方正黑体_GBK" w:cs="方正黑体_GBK"/>
          <w:sz w:val="44"/>
          <w:szCs w:val="44"/>
        </w:rPr>
        <w:t>序</w:t>
      </w:r>
      <w:r>
        <w:rPr>
          <w:rFonts w:hint="eastAsia" w:ascii="方正黑体_GBK" w:hAnsi="方正黑体_GBK" w:eastAsia="方正黑体_GBK" w:cs="方正黑体_GBK"/>
          <w:sz w:val="44"/>
          <w:szCs w:val="44"/>
          <w:lang w:val="en-US" w:eastAsia="zh-CN"/>
        </w:rPr>
        <w:t xml:space="preserve">  </w:t>
      </w:r>
      <w:r>
        <w:rPr>
          <w:rFonts w:hint="eastAsia" w:ascii="方正黑体_GBK" w:hAnsi="方正黑体_GBK" w:eastAsia="方正黑体_GBK" w:cs="方正黑体_GBK"/>
          <w:sz w:val="44"/>
          <w:szCs w:val="44"/>
        </w:rPr>
        <w:t>言</w:t>
      </w:r>
    </w:p>
    <w:p>
      <w:pPr>
        <w:pStyle w:val="5"/>
        <w:keepNext w:val="0"/>
        <w:keepLines w:val="0"/>
        <w:pageBreakBefore w:val="0"/>
        <w:kinsoku/>
        <w:wordWrap/>
        <w:overflowPunct/>
        <w:topLinePunct w:val="0"/>
        <w:autoSpaceDE/>
        <w:bidi w:val="0"/>
        <w:adjustRightInd/>
        <w:snapToGrid/>
        <w:spacing w:before="0" w:beforeAutospacing="0" w:after="0" w:afterAutospacing="0" w:line="600" w:lineRule="exact"/>
        <w:ind w:left="0" w:leftChars="0" w:firstLine="616" w:firstLineChars="200"/>
        <w:jc w:val="left"/>
        <w:textAlignment w:val="baseline"/>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sz w:val="32"/>
          <w:szCs w:val="32"/>
        </w:rPr>
        <w:t>大理大学第一附属医院（原大理医学院附属医院）于1991年3月经</w:t>
      </w:r>
      <w:r>
        <w:rPr>
          <w:rFonts w:hint="eastAsia" w:ascii="方正仿宋_GBK" w:hAnsi="方正仿宋_GBK" w:eastAsia="方正仿宋_GBK" w:cs="方正仿宋_GBK"/>
          <w:kern w:val="2"/>
          <w:sz w:val="32"/>
          <w:szCs w:val="32"/>
        </w:rPr>
        <w:t>云南省人民政府</w:t>
      </w:r>
      <w:r>
        <w:rPr>
          <w:rFonts w:hint="eastAsia" w:ascii="方正仿宋_GBK" w:hAnsi="方正仿宋_GBK" w:eastAsia="方正仿宋_GBK" w:cs="方正仿宋_GBK"/>
          <w:sz w:val="32"/>
          <w:szCs w:val="32"/>
        </w:rPr>
        <w:t>批准成立，病床编制500张</w:t>
      </w:r>
      <w:r>
        <w:rPr>
          <w:rFonts w:hint="eastAsia" w:ascii="方正仿宋_GBK" w:hAnsi="方正仿宋_GBK" w:eastAsia="方正仿宋_GBK" w:cs="方正仿宋_GBK"/>
          <w:kern w:val="2"/>
          <w:sz w:val="32"/>
          <w:szCs w:val="32"/>
        </w:rPr>
        <w:t>。1992年12月，医院正式开工建设，1997年12月正式开诊。2001年更名为大理学院附属医院。2003年，医院与大理学院临床医学院实行合一管理。2008年，经省政府批准，增设为云南省第四人民医院，病床编制增加至1000张。2015年，经省卫计委核定为三级甲等综合医院，总病床编制数核定为1200张，2015年大理学院更名为大理大学，医院于2016年随之更名为大理大学第一附属医院。</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医院是集医疗、教学、科研和人才培养为一体的高校附属医院，是云南省唯一一所设在州市，省卫健委直属的三级甲等综合医院，是国家临床教学培训示范中心、全科医师临床培训基地和住院医师规范化培训基地。医院立足大理，服务滇西，承担滇西地区疑难危重症诊疗及突发公共卫生事件救援重任和培养适应地方经济与社会发展需要的应用型高素质医学专业人才重任。</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第一章  总则</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为建立、健全权责清晰、管理科学、治理完善、运行高效、监督有力的现代医院管理制度，全面落实“政事分开、管办分开、医药分开”的要求，推进医院依法治院，促进可持续发展，建立起维护公益性、调动积极性，保障可持续发展的公立医院运行机制，实现医院民主管理和科学决策，全面提升医疗卫生服务能力和诊疗水平，实现医院治理体系和管理能力现代化，根据中共中央办公厅《关于加强公立医院党的建设工作的意见》、国家卫生健康委员会办公厅、国家中医药管理局办公室《关于开展制定医院章程试点工作的指导意见》和云南省人民政府办公厅《关于建立现代医院管理制度的实施意见》以及《事业单位登记管理暂行条例》及其实施细则等国家和地方有关法律、法规和规章的要求，制定本章程。</w:t>
      </w: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第二章  医院名称、地址、举办主体、成立时间及法定代表人</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第一条</w:t>
      </w:r>
      <w:r>
        <w:rPr>
          <w:rFonts w:hint="eastAsia" w:ascii="方正仿宋_GBK" w:hAnsi="方正仿宋_GBK" w:eastAsia="方正仿宋_GBK" w:cs="方正仿宋_GBK"/>
          <w:sz w:val="32"/>
          <w:szCs w:val="32"/>
        </w:rPr>
        <w:t xml:space="preserve">  医院名称：大理大学第一附属医院，英文译名：The First Affiliated Hospital of Dali University；加挂云南省第四人民医院牌子，英文译名：The Fourth People's Hospital of Yunnan Province；大理大学第一附属医院与大理大学临床医学院实行合一管理，大理大学临床医学院英文译名：Clinical Medicine College of Dali University。                                                                                          </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第二条 </w:t>
      </w:r>
      <w:r>
        <w:rPr>
          <w:rFonts w:hint="eastAsia" w:ascii="方正仿宋_GBK" w:hAnsi="方正仿宋_GBK" w:eastAsia="方正仿宋_GBK" w:cs="方正仿宋_GBK"/>
          <w:sz w:val="32"/>
          <w:szCs w:val="32"/>
        </w:rPr>
        <w:t xml:space="preserve"> 医院地址：云南省大理市下关镇嘉士伯大道32号，邮编671000。医院网址为：</w:t>
      </w:r>
      <w:r>
        <w:rPr>
          <w:rFonts w:hint="eastAsia" w:ascii="方正仿宋_GBK" w:hAnsi="方正仿宋_GBK" w:eastAsia="方正仿宋_GBK" w:cs="方正仿宋_GBK"/>
          <w:sz w:val="32"/>
          <w:szCs w:val="32"/>
        </w:rPr>
        <w:fldChar w:fldCharType="begin"/>
      </w:r>
      <w:r>
        <w:rPr>
          <w:rFonts w:hint="eastAsia" w:ascii="方正仿宋_GBK" w:hAnsi="方正仿宋_GBK" w:eastAsia="方正仿宋_GBK" w:cs="方正仿宋_GBK"/>
          <w:sz w:val="32"/>
          <w:szCs w:val="32"/>
        </w:rPr>
        <w:instrText xml:space="preserve"> HYPERLINK "http://www.dldxdyfsyy.com" </w:instrText>
      </w:r>
      <w:r>
        <w:rPr>
          <w:rFonts w:hint="eastAsia" w:ascii="方正仿宋_GBK" w:hAnsi="方正仿宋_GBK" w:eastAsia="方正仿宋_GBK" w:cs="方正仿宋_GBK"/>
          <w:sz w:val="32"/>
          <w:szCs w:val="32"/>
        </w:rPr>
        <w:fldChar w:fldCharType="separate"/>
      </w:r>
      <w:r>
        <w:rPr>
          <w:rFonts w:hint="eastAsia" w:ascii="方正仿宋_GBK" w:hAnsi="方正仿宋_GBK" w:eastAsia="方正仿宋_GBK" w:cs="方正仿宋_GBK"/>
          <w:sz w:val="32"/>
          <w:szCs w:val="32"/>
        </w:rPr>
        <w:t>http://www.dldxdyfsyy.com</w:t>
      </w:r>
      <w:r>
        <w:rPr>
          <w:rFonts w:hint="eastAsia" w:ascii="方正仿宋_GBK" w:hAnsi="方正仿宋_GBK" w:eastAsia="方正仿宋_GBK" w:cs="方正仿宋_GBK"/>
          <w:sz w:val="32"/>
          <w:szCs w:val="32"/>
        </w:rPr>
        <w:fldChar w:fldCharType="end"/>
      </w:r>
      <w:r>
        <w:rPr>
          <w:rFonts w:hint="eastAsia" w:ascii="方正仿宋_GBK" w:hAnsi="方正仿宋_GBK" w:eastAsia="方正仿宋_GBK" w:cs="方正仿宋_GBK"/>
          <w:sz w:val="32"/>
          <w:szCs w:val="32"/>
        </w:rPr>
        <w:t>。</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第三条 </w:t>
      </w:r>
      <w:r>
        <w:rPr>
          <w:rFonts w:hint="eastAsia" w:ascii="方正仿宋_GBK" w:hAnsi="方正仿宋_GBK" w:eastAsia="方正仿宋_GBK" w:cs="方正仿宋_GBK"/>
          <w:sz w:val="32"/>
          <w:szCs w:val="32"/>
        </w:rPr>
        <w:t xml:space="preserve"> 医院举办主体：云南省人民政府                                                                                                                                                                                                                                                                                                                                                                                                                                                                                                                                                                                                                                                                                                </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第四条 </w:t>
      </w:r>
      <w:r>
        <w:rPr>
          <w:rFonts w:hint="eastAsia" w:ascii="方正仿宋_GBK" w:hAnsi="方正仿宋_GBK" w:eastAsia="方正仿宋_GBK" w:cs="方正仿宋_GBK"/>
          <w:sz w:val="32"/>
          <w:szCs w:val="32"/>
        </w:rPr>
        <w:t xml:space="preserve"> 医院成立时间：1991年3月13日</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第五条</w:t>
      </w:r>
      <w:r>
        <w:rPr>
          <w:rFonts w:hint="eastAsia" w:ascii="方正仿宋_GBK" w:hAnsi="方正仿宋_GBK" w:eastAsia="方正仿宋_GBK" w:cs="方正仿宋_GBK"/>
          <w:sz w:val="32"/>
          <w:szCs w:val="32"/>
        </w:rPr>
        <w:t xml:space="preserve">  医院法定代表人：依据法律规定和《</w:t>
      </w:r>
      <w:r>
        <w:rPr>
          <w:rFonts w:hint="eastAsia" w:ascii="方正仿宋_GBK" w:hAnsi="方正仿宋_GBK" w:eastAsia="方正仿宋_GBK" w:cs="方正仿宋_GBK"/>
          <w:sz w:val="32"/>
          <w:szCs w:val="32"/>
        </w:rPr>
        <w:fldChar w:fldCharType="begin"/>
      </w:r>
      <w:r>
        <w:rPr>
          <w:rFonts w:hint="eastAsia" w:ascii="方正仿宋_GBK" w:hAnsi="方正仿宋_GBK" w:eastAsia="方正仿宋_GBK" w:cs="方正仿宋_GBK"/>
          <w:sz w:val="32"/>
          <w:szCs w:val="32"/>
        </w:rPr>
        <w:instrText xml:space="preserve"> HYPERLINK "https://baike.baidu.com/item/%E4%BA%8B%E4%B8%9A%E5%8D%95%E4%BD%8D%E7%99%BB%E8%AE%B0%E7%AE%A1%E7%90%86%E6%9A%82%E8%A1%8C%E6%9D%A1%E4%BE%8B" \t "_blank" </w:instrText>
      </w:r>
      <w:r>
        <w:rPr>
          <w:rFonts w:hint="eastAsia" w:ascii="方正仿宋_GBK" w:hAnsi="方正仿宋_GBK" w:eastAsia="方正仿宋_GBK" w:cs="方正仿宋_GBK"/>
          <w:sz w:val="32"/>
          <w:szCs w:val="32"/>
        </w:rPr>
        <w:fldChar w:fldCharType="separate"/>
      </w:r>
      <w:r>
        <w:rPr>
          <w:rFonts w:hint="eastAsia" w:ascii="方正仿宋_GBK" w:hAnsi="方正仿宋_GBK" w:eastAsia="方正仿宋_GBK" w:cs="方正仿宋_GBK"/>
          <w:sz w:val="32"/>
          <w:szCs w:val="32"/>
        </w:rPr>
        <w:t>事业单位登记管理暂行条例</w:t>
      </w:r>
      <w:r>
        <w:rPr>
          <w:rFonts w:hint="eastAsia" w:ascii="方正仿宋_GBK" w:hAnsi="方正仿宋_GBK" w:eastAsia="方正仿宋_GBK" w:cs="方正仿宋_GBK"/>
          <w:sz w:val="32"/>
          <w:szCs w:val="32"/>
        </w:rPr>
        <w:fldChar w:fldCharType="end"/>
      </w:r>
      <w:r>
        <w:rPr>
          <w:rFonts w:hint="eastAsia" w:ascii="方正仿宋_GBK" w:hAnsi="方正仿宋_GBK" w:eastAsia="方正仿宋_GBK" w:cs="方正仿宋_GBK"/>
          <w:sz w:val="32"/>
          <w:szCs w:val="32"/>
        </w:rPr>
        <w:t>》，经上级行政主管部门核准登记和备案，医院院长作为医院法定代表人，履行法人权利义务。</w:t>
      </w:r>
    </w:p>
    <w:p>
      <w:pPr>
        <w:keepNext w:val="0"/>
        <w:keepLines w:val="0"/>
        <w:pageBreakBefore w:val="0"/>
        <w:kinsoku/>
        <w:wordWrap/>
        <w:overflowPunct/>
        <w:topLinePunct w:val="0"/>
        <w:autoSpaceDE/>
        <w:bidi w:val="0"/>
        <w:adjustRightInd/>
        <w:snapToGrid/>
        <w:spacing w:line="600" w:lineRule="exact"/>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第三章  医院性质、所有制形式、宗旨、功能定位、业务范围、办医方向、发展目标、医院文化</w:t>
      </w:r>
    </w:p>
    <w:p>
      <w:pPr>
        <w:keepNext w:val="0"/>
        <w:keepLines w:val="0"/>
        <w:pageBreakBefore w:val="0"/>
        <w:widowControl w:val="0"/>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第六条</w:t>
      </w:r>
      <w:r>
        <w:rPr>
          <w:rFonts w:hint="eastAsia" w:ascii="方正仿宋_GBK" w:hAnsi="方正仿宋_GBK" w:eastAsia="方正仿宋_GBK" w:cs="方正仿宋_GBK"/>
          <w:sz w:val="32"/>
          <w:szCs w:val="32"/>
        </w:rPr>
        <w:t xml:space="preserve">  医院性质：非营利性（政府办）综合医院。具有独立法人资格，依法履行相应的权利和义务，享有运营管理自主权，独立承担法律责任。</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第七条</w:t>
      </w:r>
      <w:r>
        <w:rPr>
          <w:rFonts w:hint="eastAsia" w:ascii="方正仿宋_GBK" w:hAnsi="方正仿宋_GBK" w:eastAsia="方正仿宋_GBK" w:cs="方正仿宋_GBK"/>
          <w:sz w:val="32"/>
          <w:szCs w:val="32"/>
        </w:rPr>
        <w:t xml:space="preserve">  医院所有制形式：全民所有制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u w:val="double"/>
        </w:rPr>
      </w:pPr>
      <w:r>
        <w:rPr>
          <w:rFonts w:hint="eastAsia" w:ascii="方正黑体_GBK" w:hAnsi="方正黑体_GBK" w:eastAsia="方正黑体_GBK" w:cs="方正黑体_GBK"/>
          <w:sz w:val="32"/>
          <w:szCs w:val="32"/>
        </w:rPr>
        <w:t>第八条</w:t>
      </w:r>
      <w:r>
        <w:rPr>
          <w:rFonts w:hint="eastAsia" w:ascii="方正仿宋_GBK" w:hAnsi="方正仿宋_GBK" w:eastAsia="方正仿宋_GBK" w:cs="方正仿宋_GBK"/>
          <w:sz w:val="32"/>
          <w:szCs w:val="32"/>
        </w:rPr>
        <w:t xml:space="preserve">  医院宗旨：贯彻落实新时期我国卫生与健康工作方针，坚持以人民健康为中心，以救死扶伤、防病治病、提高人民健康水平和促进医学事业发展为宗旨。</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第九条</w:t>
      </w:r>
      <w:r>
        <w:rPr>
          <w:rFonts w:hint="eastAsia" w:ascii="方正仿宋_GBK" w:hAnsi="方正仿宋_GBK" w:eastAsia="方正仿宋_GBK" w:cs="方正仿宋_GBK"/>
          <w:sz w:val="32"/>
          <w:szCs w:val="32"/>
        </w:rPr>
        <w:t xml:space="preserve">  医院功能定位：负责预防保健、临床医疗、科研教学、人才培养、健康教育、对口支援等工作；承担急危重症、疑难病和突发公共卫生事件的医疗救治任务。</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kern w:val="2"/>
          <w:sz w:val="32"/>
          <w:szCs w:val="32"/>
          <w:lang w:val="en-US" w:eastAsia="zh-CN" w:bidi="ar-SA"/>
        </w:rPr>
        <w:t>第十条</w:t>
      </w:r>
      <w:r>
        <w:rPr>
          <w:rFonts w:hint="eastAsia" w:ascii="方正仿宋_GBK" w:hAnsi="方正仿宋_GBK" w:eastAsia="方正仿宋_GBK" w:cs="方正仿宋_GBK"/>
          <w:sz w:val="32"/>
          <w:szCs w:val="32"/>
        </w:rPr>
        <w:t xml:space="preserve">  医院业务范围：以机构登记管理部门登记的业务范围和卫生行政部门核发的执业许可证登记内容为准，根据医院业务发展需要进行适时调整，并向机构登记管理部门进行登记备案。医院根据《医疗机构执业许可证》登记内容开展临床诊疗、预防保健、护理、康复治疗、健康体检、健康咨询等各项工作。</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kern w:val="2"/>
          <w:sz w:val="32"/>
          <w:szCs w:val="32"/>
          <w:lang w:val="en-US" w:eastAsia="zh-CN" w:bidi="ar-SA"/>
        </w:rPr>
        <w:t>第十一条</w:t>
      </w:r>
      <w:r>
        <w:rPr>
          <w:rFonts w:hint="eastAsia" w:ascii="方正仿宋_GBK" w:hAnsi="方正仿宋_GBK" w:eastAsia="方正仿宋_GBK" w:cs="方正仿宋_GBK"/>
          <w:sz w:val="32"/>
          <w:szCs w:val="32"/>
        </w:rPr>
        <w:t xml:space="preserve">  办医方向及创新发展目标：坚持公益性办医方向，以病人为中心，以职工为本；以医疗为基础，以教学、科研为两翼；增强医教协同，走“提质量、上水平、创特色”的内涵式发展道路。</w:t>
      </w:r>
      <w:r>
        <w:rPr>
          <w:rFonts w:hint="eastAsia" w:ascii="方正仿宋_GBK" w:hAnsi="方正仿宋_GBK" w:eastAsia="方正仿宋_GBK" w:cs="方正仿宋_GBK"/>
          <w:kern w:val="2"/>
          <w:sz w:val="32"/>
          <w:szCs w:val="32"/>
        </w:rPr>
        <w:t>将医院建设成为云南先进、滇西领先、特色鲜明，区域性高水平的医疗服务中心、医学人才培养高地和医学科技创新高地。</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第十二条</w:t>
      </w:r>
      <w:r>
        <w:rPr>
          <w:rFonts w:hint="eastAsia" w:ascii="方正仿宋_GBK" w:hAnsi="方正仿宋_GBK" w:eastAsia="方正仿宋_GBK" w:cs="方正仿宋_GBK"/>
          <w:sz w:val="32"/>
          <w:szCs w:val="32"/>
        </w:rPr>
        <w:t xml:space="preserve">  医院文化：医院不断创新文化建设激励机制和文化载体，传承优良传统，弘扬先进文化，为教职医护员工思想教育提供阵地。</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（一）医院精神：诚信  进取  和谐  奉献</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（二）办院方针：科教兴院促发展  救死扶伤为人民</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（三）院训：仁爱厚德   精诚严谨</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（四）医院标准色：天蓝色</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（五）医院名称顺序及简称：</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第一名称：大理大学第一附属医院</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第二名称：云南省第四人民医院</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简称：大附院</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（六）院徽：</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drawing>
          <wp:anchor distT="0" distB="0" distL="114300" distR="114300" simplePos="0" relativeHeight="251662336" behindDoc="0" locked="0" layoutInCell="1" allowOverlap="1">
            <wp:simplePos x="0" y="0"/>
            <wp:positionH relativeFrom="column">
              <wp:posOffset>1856105</wp:posOffset>
            </wp:positionH>
            <wp:positionV relativeFrom="paragraph">
              <wp:posOffset>-222250</wp:posOffset>
            </wp:positionV>
            <wp:extent cx="1901190" cy="1905000"/>
            <wp:effectExtent l="0" t="0" r="3810" b="0"/>
            <wp:wrapNone/>
            <wp:docPr id="11" name="图片 9" descr="新院徽IMG_54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新院徽IMG_5492.JPG"/>
                    <pic:cNvPicPr>
                      <a:picLocks noChangeAspect="1"/>
                    </pic:cNvPicPr>
                  </pic:nvPicPr>
                  <pic:blipFill>
                    <a:blip r:embed="rId6" cstate="print"/>
                    <a:stretch>
                      <a:fillRect/>
                    </a:stretch>
                  </pic:blipFill>
                  <pic:spPr>
                    <a:xfrm>
                      <a:off x="0" y="0"/>
                      <a:ext cx="1901813" cy="1905367"/>
                    </a:xfrm>
                    <a:prstGeom prst="rect">
                      <a:avLst/>
                    </a:prstGeom>
                  </pic:spPr>
                </pic:pic>
              </a:graphicData>
            </a:graphic>
          </wp:anchor>
        </w:drawing>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    </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1. 形状似字母“D”：大理的“大”字的首写字母；人形状，象征着患者和医学生，同时也象征着我院师生活力激情、朝气蓬勃、不断创新的精神。 </w:t>
      </w:r>
    </w:p>
    <w:p>
      <w:pPr>
        <w:keepNext w:val="0"/>
        <w:keepLines w:val="0"/>
        <w:pageBreakBefore w:val="0"/>
        <w:widowControl w:val="0"/>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 形状似字母“L”：大理的“理”字的首写字母；形似凤凰展翅高飞，象征祥瑞、安康；形似一只捧起的手，象征着呵护和关爱。</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 字母组合后形似数字“四”，意指“云南省第四人民医院”；组合图案形似一只手捧着一个人，象征着医院以人为本的办院理念，以及对患者、学生的呵护和关爱；寓意托起梦想展翅高飞，预示医院的明天会更加灿烂辉煌。</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（七）院旗：医院院旗为印有院徽、院名的旗帜。</w:t>
      </w: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第四章  医院级别、类别、机构规格及病床编制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color w:val="FF0000"/>
          <w:sz w:val="32"/>
          <w:szCs w:val="32"/>
          <w:highlight w:val="yellow"/>
          <w:u w:val="double"/>
        </w:rPr>
      </w:pPr>
      <w:r>
        <w:rPr>
          <w:rFonts w:hint="eastAsia" w:ascii="方正黑体_GBK" w:hAnsi="方正黑体_GBK" w:eastAsia="方正黑体_GBK" w:cs="方正黑体_GBK"/>
          <w:sz w:val="32"/>
          <w:szCs w:val="32"/>
        </w:rPr>
        <w:t>第十三条</w:t>
      </w:r>
      <w:r>
        <w:rPr>
          <w:rFonts w:hint="eastAsia" w:ascii="方正仿宋_GBK" w:hAnsi="方正仿宋_GBK" w:eastAsia="方正仿宋_GBK" w:cs="方正仿宋_GBK"/>
          <w:sz w:val="32"/>
          <w:szCs w:val="32"/>
        </w:rPr>
        <w:t xml:space="preserve">  医院级别：三级综合医院</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第十四条 </w:t>
      </w:r>
      <w:r>
        <w:rPr>
          <w:rFonts w:hint="eastAsia" w:ascii="方正仿宋_GBK" w:hAnsi="方正仿宋_GBK" w:eastAsia="方正仿宋_GBK" w:cs="方正仿宋_GBK"/>
          <w:sz w:val="32"/>
          <w:szCs w:val="32"/>
        </w:rPr>
        <w:t xml:space="preserve"> 医院类别：公益二类</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第十五条 </w:t>
      </w:r>
      <w:r>
        <w:rPr>
          <w:rFonts w:hint="eastAsia" w:ascii="方正仿宋_GBK" w:hAnsi="方正仿宋_GBK" w:eastAsia="方正仿宋_GBK" w:cs="方正仿宋_GBK"/>
          <w:sz w:val="32"/>
          <w:szCs w:val="32"/>
        </w:rPr>
        <w:t xml:space="preserve"> 机构规格：正处级</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第十六条</w:t>
      </w:r>
      <w:r>
        <w:rPr>
          <w:rFonts w:hint="eastAsia" w:ascii="方正仿宋_GBK" w:hAnsi="方正仿宋_GBK" w:eastAsia="方正仿宋_GBK" w:cs="方正仿宋_GBK"/>
          <w:sz w:val="32"/>
          <w:szCs w:val="32"/>
        </w:rPr>
        <w:t xml:space="preserve">  医院病床编制：1200张</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firstLine="0" w:firstLineChars="0"/>
        <w:jc w:val="center"/>
        <w:textAlignment w:val="auto"/>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第五章  医院经费来源、财产属性及使用原则</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第十七条</w:t>
      </w:r>
      <w:r>
        <w:rPr>
          <w:rFonts w:hint="eastAsia" w:ascii="方正仿宋_GBK" w:hAnsi="方正仿宋_GBK" w:eastAsia="方正仿宋_GBK" w:cs="方正仿宋_GBK"/>
          <w:sz w:val="32"/>
          <w:szCs w:val="32"/>
        </w:rPr>
        <w:t xml:space="preserve">  医院经费来源：财政补助和事业收入。</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第十八条</w:t>
      </w:r>
      <w:r>
        <w:rPr>
          <w:rFonts w:hint="eastAsia" w:ascii="方正仿宋_GBK" w:hAnsi="方正仿宋_GBK" w:eastAsia="方正仿宋_GBK" w:cs="方正仿宋_GBK"/>
          <w:sz w:val="32"/>
          <w:szCs w:val="32"/>
        </w:rPr>
        <w:t xml:space="preserve">  医院注册资金：8739万元</w:t>
      </w:r>
    </w:p>
    <w:p>
      <w:pPr>
        <w:keepNext w:val="0"/>
        <w:keepLines w:val="0"/>
        <w:pageBreakBefore w:val="0"/>
        <w:kinsoku/>
        <w:wordWrap/>
        <w:overflowPunct/>
        <w:topLinePunct w:val="0"/>
        <w:autoSpaceDE/>
        <w:autoSpaceDN w:val="0"/>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第十九条 </w:t>
      </w:r>
      <w:r>
        <w:rPr>
          <w:rFonts w:hint="eastAsia" w:ascii="方正仿宋_GBK" w:hAnsi="方正仿宋_GBK" w:eastAsia="方正仿宋_GBK" w:cs="方正仿宋_GBK"/>
          <w:sz w:val="32"/>
          <w:szCs w:val="32"/>
        </w:rPr>
        <w:t xml:space="preserve"> 医院资产属性：医院资产均为国有资产，医院依法依规对资产进行管理。医院的合法资产受法律保护，任何单位、个人不得侵占、私分、挪用。</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第二十条 </w:t>
      </w:r>
      <w:r>
        <w:rPr>
          <w:rFonts w:hint="eastAsia" w:ascii="方正仿宋_GBK" w:hAnsi="方正仿宋_GBK" w:eastAsia="方正仿宋_GBK" w:cs="方正仿宋_GBK"/>
          <w:sz w:val="32"/>
          <w:szCs w:val="32"/>
        </w:rPr>
        <w:t xml:space="preserve"> 医院资金使用原则：本单位的资金使用应符合本单位的宗旨和业务范围。</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第二十一条</w:t>
      </w:r>
      <w:r>
        <w:rPr>
          <w:rFonts w:hint="eastAsia" w:ascii="方正仿宋_GBK" w:hAnsi="方正仿宋_GBK" w:eastAsia="方正仿宋_GBK" w:cs="方正仿宋_GBK"/>
          <w:sz w:val="32"/>
          <w:szCs w:val="32"/>
        </w:rPr>
        <w:t xml:space="preserve">  本单位执行国家统一的会计制度，依法进行会计核算，建立健全内部会计监督制度，保证会计资料完整、真实、准确。</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第二十二条 </w:t>
      </w:r>
      <w:r>
        <w:rPr>
          <w:rFonts w:hint="eastAsia" w:ascii="方正仿宋_GBK" w:hAnsi="方正仿宋_GBK" w:eastAsia="方正仿宋_GBK" w:cs="方正仿宋_GBK"/>
          <w:sz w:val="32"/>
          <w:szCs w:val="32"/>
        </w:rPr>
        <w:t xml:space="preserve"> 医院法定代表人离任前须对其进行任期内的经济责任审计。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u w:val="single"/>
        </w:rPr>
      </w:pPr>
      <w:r>
        <w:rPr>
          <w:rFonts w:hint="eastAsia" w:ascii="方正黑体_GBK" w:hAnsi="方正黑体_GBK" w:eastAsia="方正黑体_GBK" w:cs="方正黑体_GBK"/>
          <w:sz w:val="32"/>
          <w:szCs w:val="32"/>
        </w:rPr>
        <w:t>第六章  医院领导班子、内设机构及职责权限</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kern w:val="2"/>
          <w:sz w:val="32"/>
          <w:szCs w:val="32"/>
          <w:lang w:val="en-US" w:eastAsia="zh-CN" w:bidi="ar-SA"/>
        </w:rPr>
        <w:t>第一节</w:t>
      </w:r>
      <w:r>
        <w:rPr>
          <w:rFonts w:hint="eastAsia" w:ascii="方正黑体_GBK" w:hAnsi="方正黑体_GBK" w:eastAsia="方正黑体_GBK" w:cs="方正黑体_GBK"/>
          <w:sz w:val="32"/>
          <w:szCs w:val="32"/>
        </w:rPr>
        <w:t xml:space="preserve">  医院领导班子</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kern w:val="2"/>
          <w:sz w:val="32"/>
          <w:szCs w:val="32"/>
          <w:lang w:val="en-US" w:eastAsia="zh-CN" w:bidi="ar-SA"/>
        </w:rPr>
        <w:t>第二十三条</w:t>
      </w:r>
      <w:r>
        <w:rPr>
          <w:rFonts w:hint="eastAsia" w:ascii="方正仿宋_GBK" w:hAnsi="方正仿宋_GBK" w:eastAsia="方正仿宋_GBK" w:cs="方正仿宋_GBK"/>
          <w:sz w:val="32"/>
          <w:szCs w:val="32"/>
        </w:rPr>
        <w:t xml:space="preserve">  医院领导班子成员设置根据中共云南省委机构编制办公室、云南省卫生健康委员会核定的大理大学第一附属医院机构编制方案执行。领导班子成员由上级党委和政府按照干部管理权限，根据工作需要和领导班子建设实际，依照相关程序选拔任用。院长和分管医疗、科研、教学等相关业务的副院长，一般应当从医疗卫生领域选拔。</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kern w:val="2"/>
          <w:sz w:val="32"/>
          <w:szCs w:val="32"/>
          <w:lang w:val="en-US" w:eastAsia="zh-CN" w:bidi="ar-SA"/>
        </w:rPr>
        <w:t>第二十四条</w:t>
      </w:r>
      <w:r>
        <w:rPr>
          <w:rFonts w:hint="eastAsia" w:ascii="方正仿宋_GBK" w:hAnsi="方正仿宋_GBK" w:eastAsia="方正仿宋_GBK" w:cs="方正仿宋_GBK"/>
          <w:sz w:val="32"/>
          <w:szCs w:val="32"/>
        </w:rPr>
        <w:t xml:space="preserve">  医院实行总会计师制，依据国家法律法规组织领导医院的经济管理和会计核算工作，参与医院重大财务、经济事项的决策并对执行情况进行监督。</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黑体_GBK" w:hAnsi="方正黑体_GBK" w:eastAsia="方正黑体_GBK" w:cs="方正黑体_GBK"/>
          <w:kern w:val="2"/>
          <w:sz w:val="32"/>
          <w:szCs w:val="32"/>
          <w:lang w:val="en-US" w:eastAsia="zh-CN" w:bidi="ar-SA"/>
        </w:rPr>
        <w:t>第二十五条</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2"/>
          <w:sz w:val="32"/>
          <w:szCs w:val="32"/>
        </w:rPr>
        <w:t>医院院长的主要职责：</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（一）在医院党委领导下，全面负责医院医疗、教学、科研、行政管理工作，并承担主要行政责任和相应的法律责任。</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（二）召集并主持院长办公会议。</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三）组织制定全院中、远期发展规划、年度工作计划、改革方案以及重要规章制度等，按期布置、检查全院行政工作的贯彻执行情况，及时总结，并采取措施，促进工作的有效开展。组织对全院的工作秩序、工作效率以及工作质量等进行检查与指导，实现计划目标。</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四）负责领导全院医疗业务工作，遵照“管行业必须管行风”的原则，加强行业作风建设。督促检查以岗位责任制为中心的医疗各项规章制度和技术操作规程的执行，严防医疗工作差错事故的发生，采取积极有效措施，不断提高各项工作质量。不断完善医疗职能、目标和任务，对本院医疗工作相关重大事项进行决策并组织实施，促进医疗工作的顺利运行。</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五）组织领导教学工作，制定教学工作规划、年度工作计划，督促检查以岗位责任制为中心的教学各项规章制度的执行，严防教学工作差错事故的发生，采取积极有效措施，不断提高各项工作质量。加强学科专业建设，充分发挥教学委员会、教学督导组的作用，支持他们履行职责、开展工作。</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（六）组织领导学生工作，制定学生工作规划、年度工作计划。</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（七）组织领导全院科研工作，充分发挥学术委员会的作用，采取积极有效措施支持新技术新项目的引进和应用，不断改善教职工科研条件，提高科研水平和实力。</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（八）组织领导全院人事工作、师资队伍建设工作，根据国家人事制度组织协调职工的任免、奖惩、调动、晋升及人才培养等工作。组织对全院教职医护员工的年度考核，提出行政奖励、处分意见。</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（九）组织领导全院财务工作，根据国家财务制度核算医院经济指标，检查督促财务运行情况，负责经费审批。组织完成津补贴分配、年度经费预算、大额经费使用等重要事项。</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（十）组织领导后勤工作，审查全院物资供应计划，确保后勤工作的正常、有序运行。</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（十一）组织领导全院外事工作、外联工作。</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（十二）代表医院或指定代表签署有关文件和对外合作协议等。</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（十三）发布或授权发布本单位相关信息。</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（十四）定期向职工代表大会报告工作，组织处理职工代表大会、专业委员会和工青妇有关行政工作的提案。</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（十五）法律、法规规定的其他职权。</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u w:val="double"/>
        </w:rPr>
      </w:pPr>
      <w:r>
        <w:rPr>
          <w:rFonts w:hint="eastAsia" w:ascii="方正黑体_GBK" w:hAnsi="方正黑体_GBK" w:eastAsia="方正黑体_GBK" w:cs="方正黑体_GBK"/>
          <w:sz w:val="32"/>
          <w:szCs w:val="32"/>
        </w:rPr>
        <w:t>第二十六条</w:t>
      </w:r>
      <w:r>
        <w:rPr>
          <w:rFonts w:hint="eastAsia" w:ascii="方正仿宋_GBK" w:hAnsi="方正仿宋_GBK" w:eastAsia="方正仿宋_GBK" w:cs="方正仿宋_GBK"/>
          <w:sz w:val="32"/>
          <w:szCs w:val="32"/>
        </w:rPr>
        <w:t xml:space="preserve">  医院党政领导班子成员任免、考核评价及退出机制：医院领导班子实行任期目标责任制。医院党政领导班子成员的聘任管理、任期、任期目标、考核评价以及</w:t>
      </w:r>
      <w:r>
        <w:rPr>
          <w:rFonts w:hint="eastAsia" w:ascii="方正仿宋_GBK" w:hAnsi="方正仿宋_GBK" w:eastAsia="方正仿宋_GBK" w:cs="方正仿宋_GBK"/>
          <w:spacing w:val="-4"/>
          <w:sz w:val="32"/>
          <w:szCs w:val="32"/>
        </w:rPr>
        <w:t>薪酬分配等事项，由大理大学党委</w:t>
      </w:r>
      <w:r>
        <w:rPr>
          <w:rFonts w:hint="eastAsia" w:ascii="方正仿宋_GBK" w:hAnsi="方正仿宋_GBK" w:eastAsia="方正仿宋_GBK" w:cs="方正仿宋_GBK"/>
          <w:sz w:val="32"/>
          <w:szCs w:val="32"/>
        </w:rPr>
        <w:t>和云南省卫健委党组制定</w:t>
      </w:r>
      <w:r>
        <w:rPr>
          <w:rFonts w:hint="eastAsia" w:ascii="方正仿宋_GBK" w:hAnsi="方正仿宋_GBK" w:eastAsia="方正仿宋_GBK" w:cs="方正仿宋_GBK"/>
          <w:spacing w:val="-4"/>
          <w:sz w:val="32"/>
          <w:szCs w:val="32"/>
        </w:rPr>
        <w:t>并组织实施。</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第二十七条</w:t>
      </w:r>
      <w:r>
        <w:rPr>
          <w:rFonts w:hint="eastAsia" w:ascii="方正仿宋_GBK" w:hAnsi="方正仿宋_GBK" w:eastAsia="方正仿宋_GBK" w:cs="方正仿宋_GBK"/>
          <w:sz w:val="32"/>
          <w:szCs w:val="32"/>
        </w:rPr>
        <w:t xml:space="preserve">  医院贯彻全面从严治党要求，完善院领导班子监督约束机制，构建严密有效的监督体系，发挥党内监督、民主监督、法律监督、审计监督和舆论监督等作用，督促领导班子认真履职尽责，依法依规办事，保持清正廉洁。</w:t>
      </w: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第二节  医院内设机构及职责权限</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第二十八条 </w:t>
      </w:r>
      <w:r>
        <w:rPr>
          <w:rFonts w:hint="eastAsia" w:ascii="方正仿宋_GBK" w:hAnsi="方正仿宋_GBK" w:eastAsia="方正仿宋_GBK" w:cs="方正仿宋_GBK"/>
          <w:sz w:val="32"/>
          <w:szCs w:val="32"/>
        </w:rPr>
        <w:t xml:space="preserve"> 医院科室设置原则：医院依据相关法律法规和规章，以及云南省机构编制委员会的规定，结合医院宗旨、发展目标、业务范围和实际需要，本着精简、高效、统一的原则，设立职能部门、临床医技部门和后勤支持部门。</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第二十九条</w:t>
      </w:r>
      <w:r>
        <w:rPr>
          <w:rFonts w:hint="eastAsia" w:ascii="方正仿宋_GBK" w:hAnsi="方正仿宋_GBK" w:eastAsia="方正仿宋_GBK" w:cs="方正仿宋_GBK"/>
          <w:sz w:val="32"/>
          <w:szCs w:val="32"/>
        </w:rPr>
        <w:t xml:space="preserve">  医院分科设置应遵循：规范设置与专科特点相结合、深化专科内涵建设以及服从医院发展战略规划的原则。配置必须的人员、场地、设施设备，制定相关工作管理制度、工作流程，设定工作范围和职责，开设或调整各类相关业务科室并开展工作。</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第三十条 </w:t>
      </w:r>
      <w:r>
        <w:rPr>
          <w:rFonts w:hint="eastAsia" w:ascii="方正仿宋_GBK" w:hAnsi="方正仿宋_GBK" w:eastAsia="方正仿宋_GBK" w:cs="方正仿宋_GBK"/>
          <w:sz w:val="32"/>
          <w:szCs w:val="32"/>
        </w:rPr>
        <w:t xml:space="preserve"> 新开设、取消、合并临床业务科室的程序：对设置或调整的必要性、所需条件进行充分调研和论证，形成书面可行性报告，经分管领导审核，提交院长办公会审议，报医院党委会通过后实施。</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第三十一条</w:t>
      </w:r>
      <w:r>
        <w:rPr>
          <w:rFonts w:hint="eastAsia" w:ascii="方正仿宋_GBK" w:hAnsi="方正仿宋_GBK" w:eastAsia="方正仿宋_GBK" w:cs="方正仿宋_GBK"/>
          <w:sz w:val="32"/>
          <w:szCs w:val="32"/>
        </w:rPr>
        <w:t xml:space="preserve">  医院职能部门主要职责：执行医院管理决定；执行、细化医院在党务、行政和业务等方面的管理制度；为医院资源配置、业务工作和考核评价等提供决策依据与管理支持。</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pacing w:val="-4"/>
          <w:sz w:val="32"/>
          <w:szCs w:val="32"/>
        </w:rPr>
      </w:pPr>
      <w:r>
        <w:rPr>
          <w:rFonts w:hint="eastAsia" w:ascii="方正黑体_GBK" w:hAnsi="方正黑体_GBK" w:eastAsia="方正黑体_GBK" w:cs="方正黑体_GBK"/>
          <w:sz w:val="32"/>
          <w:szCs w:val="32"/>
        </w:rPr>
        <w:t>第三十二条</w:t>
      </w:r>
      <w:r>
        <w:rPr>
          <w:rFonts w:hint="eastAsia" w:ascii="方正仿宋_GBK" w:hAnsi="方正仿宋_GBK" w:eastAsia="方正仿宋_GBK" w:cs="方正仿宋_GBK"/>
          <w:sz w:val="32"/>
          <w:szCs w:val="32"/>
        </w:rPr>
        <w:t xml:space="preserve">  医院临床医技部门主要职责：依法组织开展学科范围内的相关医疗执业活动，为患者提供诊疗、护理、康复和健康咨询等服务；负责提高本科室质量管理和诊疗服务水平；开展学科建设、</w:t>
      </w:r>
      <w:r>
        <w:rPr>
          <w:rFonts w:hint="eastAsia" w:ascii="方正仿宋_GBK" w:hAnsi="方正仿宋_GBK" w:eastAsia="方正仿宋_GBK" w:cs="方正仿宋_GBK"/>
          <w:spacing w:val="-4"/>
          <w:sz w:val="32"/>
          <w:szCs w:val="32"/>
        </w:rPr>
        <w:t>医学教育、人才培养和科研工作；承担医院党委、行政安排的其他工作。</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第三十三条</w:t>
      </w:r>
      <w:r>
        <w:rPr>
          <w:rFonts w:hint="eastAsia" w:ascii="方正仿宋_GBK" w:hAnsi="方正仿宋_GBK" w:eastAsia="方正仿宋_GBK" w:cs="方正仿宋_GBK"/>
          <w:sz w:val="32"/>
          <w:szCs w:val="32"/>
        </w:rPr>
        <w:t xml:space="preserve">  医院后勤支持部门主要职责：保障医院物资供应、运送、院内保洁、营养食堂等各项后勤支持，为医院职工和患者提供安全、可靠、高效、经济的后勤保障服务。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第三十四条</w:t>
      </w:r>
      <w:r>
        <w:rPr>
          <w:rFonts w:hint="eastAsia" w:ascii="方正仿宋_GBK" w:hAnsi="方正仿宋_GBK" w:eastAsia="方正仿宋_GBK" w:cs="方正仿宋_GBK"/>
          <w:sz w:val="32"/>
          <w:szCs w:val="32"/>
        </w:rPr>
        <w:t xml:space="preserve">  医院建立健全科主任聘任管理、任期和任期目标责任管理、考核评价管理制度以及职业发展和激励保障、监督约束、退出等机制。科主任是科室的行政负责人，聘期一般为四年，期满换届。</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第三十五条</w:t>
      </w:r>
      <w:r>
        <w:rPr>
          <w:rFonts w:hint="eastAsia" w:ascii="方正仿宋_GBK" w:hAnsi="方正仿宋_GBK" w:eastAsia="方正仿宋_GBK" w:cs="方正仿宋_GBK"/>
          <w:sz w:val="32"/>
          <w:szCs w:val="32"/>
        </w:rPr>
        <w:t xml:space="preserve">  医院根据工作职责、权限及管理要求，设立非常设组织机构，并根据医院实际工作需要，设置医疗、学术、教育、科研、药事、医学装备等专业委员会，根据业务发展视情况设立临床试验部门。</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第三十六条</w:t>
      </w:r>
      <w:r>
        <w:rPr>
          <w:rFonts w:hint="eastAsia" w:ascii="方正仿宋_GBK" w:hAnsi="方正仿宋_GBK" w:eastAsia="方正仿宋_GBK" w:cs="方正仿宋_GBK"/>
          <w:sz w:val="32"/>
          <w:szCs w:val="32"/>
        </w:rPr>
        <w:t xml:space="preserve">  医院非常设组织机构和各专业委员会主任和人员由院长或委托分管院领导提出人选，报医院党委会议审定。在院长领导下，各专业委员会和非常设组织机构依照章程和工作职责开展工作，并根据工作需要及机构和人员变动情况适时予以调整补充。</w:t>
      </w: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第七章  医院管理体制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第三十七条</w:t>
      </w:r>
      <w:r>
        <w:rPr>
          <w:rFonts w:hint="eastAsia" w:ascii="方正仿宋_GBK" w:hAnsi="方正仿宋_GBK" w:eastAsia="方正仿宋_GBK" w:cs="方正仿宋_GBK"/>
          <w:sz w:val="32"/>
          <w:szCs w:val="32"/>
        </w:rPr>
        <w:t xml:space="preserve">  医院是云南省人民政府批准建设的高等院校附属医院，属云南省卫健委直属医疗机构，执行云南省卫健委和大理大学双重管理体制。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第三十八条</w:t>
      </w:r>
      <w:r>
        <w:rPr>
          <w:rFonts w:hint="eastAsia" w:ascii="方正仿宋_GBK" w:hAnsi="方正仿宋_GBK" w:eastAsia="方正仿宋_GBK" w:cs="方正仿宋_GBK"/>
          <w:sz w:val="32"/>
          <w:szCs w:val="32"/>
        </w:rPr>
        <w:t xml:space="preserve">  云南省卫健委对医院履行统一规划、统一准入和统一监管等行业管理职能，建立完善医院人员、技术、设备的准入和退出机制，健全医疗服务标准、规范和质量评价体系，加强医疗服务行为、质量安全和医院运行监测监管，对医院实行绩效考核评价和行政责任目标考核。</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第八章  医院的权利和义务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highlight w:val="yellow"/>
          <w:u w:val="double"/>
        </w:rPr>
      </w:pPr>
      <w:r>
        <w:rPr>
          <w:rFonts w:hint="eastAsia" w:ascii="方正黑体_GBK" w:hAnsi="方正黑体_GBK" w:eastAsia="方正黑体_GBK" w:cs="方正黑体_GBK"/>
          <w:sz w:val="32"/>
          <w:szCs w:val="32"/>
        </w:rPr>
        <w:t>第三十九条</w:t>
      </w:r>
      <w:r>
        <w:rPr>
          <w:rFonts w:hint="eastAsia" w:ascii="方正仿宋_GBK" w:hAnsi="方正仿宋_GBK" w:eastAsia="方正仿宋_GBK" w:cs="方正仿宋_GBK"/>
          <w:sz w:val="32"/>
          <w:szCs w:val="32"/>
        </w:rPr>
        <w:t xml:space="preserve">  医院具有独立法人地位，行使内部人事管理、机构设置、中层干部调整聘任、人员招聘、人才引进、内部绩效考核与薪酬分配、年度预算执行等经营管理自主权，依法独立承担经济、民事和社会责任。</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第四十条</w:t>
      </w:r>
      <w:r>
        <w:rPr>
          <w:rFonts w:hint="eastAsia" w:ascii="方正仿宋_GBK" w:hAnsi="方正仿宋_GBK" w:eastAsia="方正仿宋_GBK" w:cs="方正仿宋_GBK"/>
          <w:sz w:val="32"/>
          <w:szCs w:val="32"/>
        </w:rPr>
        <w:t xml:space="preserve">  医院的主要职责和义务是：</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（一）贯彻执行党和国家医疗卫生工作方针政策和国家的法律、法规，坚持公益性，建立高效、规范的医疗卫生和教育教学机构及其运行机制，实行标准化、规范化、科学化管理。</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（二）为人民群众提供医疗、预防、保健、健康教育和公共卫生服务。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（三）承担学校教育、住院医师规范化培训、继续医学教育等毕业后教育，促进医学人才能力和水平的提升。</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（四）开展医学科学研究，采取积极有效措施支持新技术新项目的引进和应用，不断提高科研水平和实力。</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（五）进行人才培养、医护、师资队伍建设工作。</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（六）开展财务和内部审计工作，分配、使用、管理好院属国有资产，维护公共资产不受损失。</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（七）开展对外交流与合作。</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（八）承担上级部门指令性医疗服务、突发公共卫生事件的医疗卫生救助、公共卫生以及重大活动医疗保障等任务。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（九）承担上级党委及卫生行政主管部门关于支援边远、贫困地区和基层医疗卫生机构任务。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（十）承担上级党委、卫生行政主管部门和政府有关部门交办的其他工作任务。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第四十一条 </w:t>
      </w:r>
      <w:r>
        <w:rPr>
          <w:rFonts w:hint="eastAsia" w:ascii="方正仿宋_GBK" w:hAnsi="方正仿宋_GBK" w:eastAsia="方正仿宋_GBK" w:cs="方正仿宋_GBK"/>
          <w:sz w:val="32"/>
          <w:szCs w:val="32"/>
        </w:rPr>
        <w:t xml:space="preserve"> 医院承担的社会责任：</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（一）医院全面参与全民医保制度建设，严格执行并落实国家医疗保险政策措施，为患者提供方便、多层次的医疗健康保险服务。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医院按照规定加强与党政机关、企事业单位、社会组织的沟通、联系与合作，落实社会责任，坚持公立医院的公益性，按照上级党委和政府要求实施健康中国战略，满足人民群众的健康需求，为推进健康云南建设发挥作用。</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第九章  医院决策机制</w:t>
      </w:r>
    </w:p>
    <w:p>
      <w:pPr>
        <w:keepNext w:val="0"/>
        <w:keepLines w:val="0"/>
        <w:pageBreakBefore w:val="0"/>
        <w:widowControl w:val="0"/>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第四十二条 </w:t>
      </w:r>
      <w:r>
        <w:rPr>
          <w:rFonts w:hint="eastAsia" w:ascii="方正仿宋_GBK" w:hAnsi="方正仿宋_GBK" w:eastAsia="方正仿宋_GBK" w:cs="方正仿宋_GBK"/>
          <w:sz w:val="32"/>
          <w:szCs w:val="32"/>
        </w:rPr>
        <w:t xml:space="preserve"> 医院实行党委领导下的院长负责制，实行集体领导和个人分工负责相结合的制度，凡属重大问题都要按照集体领导、民主集中、个别酝酿、会议决定的原则，由党委集体讨论，作出决定，并按照分工抓好组织实施，支持院长依法依规独立负责地行使职权。</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第四十三条 </w:t>
      </w:r>
      <w:r>
        <w:rPr>
          <w:rFonts w:hint="eastAsia" w:ascii="方正仿宋_GBK" w:hAnsi="方正仿宋_GBK" w:eastAsia="方正仿宋_GBK" w:cs="方正仿宋_GBK"/>
          <w:sz w:val="32"/>
          <w:szCs w:val="32"/>
        </w:rPr>
        <w:t xml:space="preserve"> 医院通过党委会、院长办公会以及各专门委员会讨论决定医院各类重大事项。</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第四十四条 </w:t>
      </w:r>
      <w:r>
        <w:rPr>
          <w:rFonts w:hint="eastAsia" w:ascii="方正仿宋_GBK" w:hAnsi="方正仿宋_GBK" w:eastAsia="方正仿宋_GBK" w:cs="方正仿宋_GBK"/>
          <w:sz w:val="32"/>
          <w:szCs w:val="32"/>
        </w:rPr>
        <w:t xml:space="preserve"> 党委会议是医院的最高决策会议，党委会实行民主集中制，按照“集体领导、民主集中、个别酝酿、会议决定”的原则，讨论决定有关事项。医院党委会的议事范围是“三重一大”事项，本单位改革、发展和稳定，以及医疗、教学、学生、科研、行政、后勤等工作中的重大事项。具体包括以下内容：</w:t>
      </w:r>
    </w:p>
    <w:p>
      <w:pPr>
        <w:keepNext w:val="0"/>
        <w:keepLines w:val="0"/>
        <w:pageBreakBefore w:val="0"/>
        <w:numPr>
          <w:ilvl w:val="0"/>
          <w:numId w:val="2"/>
        </w:numPr>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研究贯彻执行党的路线、方针、政策、法律法规，卫生与健康和教育工作方针，以及大理大学党委和云南省卫健委党组的会议、文件精神和重大部署、重要措施等，结合实际，研究制定贯彻落实意见，并检查贯彻落实情况。</w:t>
      </w:r>
    </w:p>
    <w:p>
      <w:pPr>
        <w:keepNext w:val="0"/>
        <w:keepLines w:val="0"/>
        <w:pageBreakBefore w:val="0"/>
        <w:numPr>
          <w:ilvl w:val="0"/>
          <w:numId w:val="0"/>
        </w:numPr>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（二）研究决定医院重大决策、重要干部任免、重大项目安排和大额资金使用等“三重一大”事项。</w:t>
      </w:r>
    </w:p>
    <w:p>
      <w:pPr>
        <w:pStyle w:val="12"/>
        <w:keepNext w:val="0"/>
        <w:keepLines w:val="0"/>
        <w:pageBreakBefore w:val="0"/>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（三）研究决定医院党委、行政年度工作计划和总结、重要事项请示、重要情况汇报、重要规章制度。</w:t>
      </w:r>
    </w:p>
    <w:p>
      <w:pPr>
        <w:pStyle w:val="12"/>
        <w:keepNext w:val="0"/>
        <w:keepLines w:val="0"/>
        <w:pageBreakBefore w:val="0"/>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（四）研究医院办院方针、指导思想、重要改革、发展建设和学科建设等规划和重大改革方案及措施。</w:t>
      </w:r>
    </w:p>
    <w:p>
      <w:pPr>
        <w:pStyle w:val="12"/>
        <w:keepNext w:val="0"/>
        <w:keepLines w:val="0"/>
        <w:pageBreakBefore w:val="0"/>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五）按照干部管理权限和程序规定，研究决定医院管理的干部、内部组织机构负责人以及享受相应待遇的非领导职务人员以及其他重要干部人事任免事项；根据规定给予相应人员党纪政纪处分；推荐后备干部、党代会代表、人大代表、政协委员等人选。</w:t>
      </w:r>
    </w:p>
    <w:p>
      <w:pPr>
        <w:pStyle w:val="12"/>
        <w:keepNext w:val="0"/>
        <w:keepLines w:val="0"/>
        <w:pageBreakBefore w:val="0"/>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六）研究决定医院人才队伍建设规划及重要措施、人员岗位设置和重要调整、人员编制方案、人才工作中的重要事项；研究高层次人才引进，毕业生录用，人员调动和公派出国留学人员的确定；对具有高级职称的专业技术人员实行统一管理；在教师引进、课程建设、教材选用、学术活动等重大问题上把好政治关。</w:t>
      </w:r>
    </w:p>
    <w:p>
      <w:pPr>
        <w:pStyle w:val="12"/>
        <w:keepNext w:val="0"/>
        <w:keepLines w:val="0"/>
        <w:pageBreakBefore w:val="0"/>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（七）研究决定评优评先及奖励、职工薪酬分配及福利待遇等关系职工切身权益的重要事项。</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（八）研究决定医院机构设置、撤销、合并，新开展的业务项目及重要资产处置、重要资源配置。</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九）研究决定各级各类重点建设项目，基建总体规划和年度计划，基建项目招投标及预结算，年度维修计划安排，大额度基建修缮项目招投标及预结算，大型医疗设备、大宗医院耗材、器械物资采购和购买服务以及其他重大项目安排事项。</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 xml:space="preserve">（十）研究决定年度财务预算方案、决算情况的审定和预算执行与决算审计；融资项目、融资规模，偿还计划和对外贷款计划；研究决定预算内100万元及以上的资金支出；研究决定预算外50万元及以上的资金支出。 </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（十一）研究决定国内国（境）外交流与合作重要项目。</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（十二）研究决定召开党员代表大会、党员代表会议、党员大会；落实党员代表大会、党员代表会议、党员大会的决议、决定。</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（十三）研究党建和党风廉政建设工作，讨论决定以党委名义发布的有关决议、决定；审定党委重要会议报告、纪检工作报告。</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（十四）审批党委表彰的先进党组织、优秀党员、优秀党务</w:t>
      </w:r>
    </w:p>
    <w:p>
      <w:pPr>
        <w:pStyle w:val="12"/>
        <w:keepNext w:val="0"/>
        <w:keepLines w:val="0"/>
        <w:pageBreakBefore w:val="0"/>
        <w:kinsoku/>
        <w:wordWrap/>
        <w:overflowPunct/>
        <w:topLinePunct w:val="0"/>
        <w:autoSpaceDE/>
        <w:bidi w:val="0"/>
        <w:adjustRightInd/>
        <w:snapToGrid/>
        <w:spacing w:line="600" w:lineRule="exact"/>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工作者；审定上级党组织表彰的先进党组织、先进个人的推荐名单。</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（十五）研究决定纪律检查委员会提出的重要事项。</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（十六）研究决定党的统一战线工作和离退休干部工作中的重要问题。</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（十七）研究决定本单位工会、共青团、学生会等群众组织和职工代表大会提出的重大问题。</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（十八）研究决定医院宣传思想文化工作、意识形态工作、组织工作、纪律检查工作、群众工作等方面经常性工作中的重要事项。</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（十九）研究决定涉及国家安全、稳定的重要事项，及时处理突发事件和重大政治事故等综治维稳工作。</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2"/>
          <w:sz w:val="32"/>
          <w:szCs w:val="32"/>
        </w:rPr>
      </w:pPr>
      <w:r>
        <w:rPr>
          <w:rFonts w:hint="eastAsia" w:ascii="方正仿宋_GBK" w:hAnsi="方正仿宋_GBK" w:eastAsia="方正仿宋_GBK" w:cs="方正仿宋_GBK"/>
          <w:kern w:val="2"/>
          <w:sz w:val="32"/>
          <w:szCs w:val="32"/>
        </w:rPr>
        <w:t>（二十）其他需要党委会讨论决定的重要问题。</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第四十五条 </w:t>
      </w:r>
      <w:r>
        <w:rPr>
          <w:rFonts w:hint="eastAsia" w:ascii="方正仿宋_GBK" w:hAnsi="方正仿宋_GBK" w:eastAsia="方正仿宋_GBK" w:cs="方正仿宋_GBK"/>
          <w:sz w:val="32"/>
          <w:szCs w:val="32"/>
        </w:rPr>
        <w:t xml:space="preserve"> 院长办公会的议事范围是安排部署全院行政日常事务工作，对行政职能科室及临床、医技科室提交的关于业务工作、一般行政事务工作的请示、报告进行研究，作出决定、决议并组织落实。具体包括以下内容：</w:t>
      </w:r>
    </w:p>
    <w:p>
      <w:pPr>
        <w:keepNext w:val="0"/>
        <w:keepLines w:val="0"/>
        <w:pageBreakBefore w:val="0"/>
        <w:widowControl/>
        <w:numPr>
          <w:ilvl w:val="0"/>
          <w:numId w:val="3"/>
        </w:numPr>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讨论决定贯彻落实医院党委会决议的有关措施。传达上级关于行政业务的文件、指示精神，制定本院学习、贯彻执行的意见和方案。</w:t>
      </w:r>
    </w:p>
    <w:p>
      <w:pPr>
        <w:keepNext w:val="0"/>
        <w:keepLines w:val="0"/>
        <w:pageBreakBefore w:val="0"/>
        <w:widowControl/>
        <w:numPr>
          <w:ilvl w:val="0"/>
          <w:numId w:val="0"/>
        </w:numPr>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（二）讨论制定全院行政业务发展规划、年度工作计划、总结、措施、改革方案以及学科建设、专业建设和队伍建设规划、</w:t>
      </w:r>
    </w:p>
    <w:p>
      <w:pPr>
        <w:keepNext w:val="0"/>
        <w:keepLines w:val="0"/>
        <w:pageBreakBefore w:val="0"/>
        <w:widowControl/>
        <w:kinsoku/>
        <w:wordWrap/>
        <w:overflowPunct/>
        <w:topLinePunct w:val="0"/>
        <w:autoSpaceDE/>
        <w:autoSpaceDN/>
        <w:bidi w:val="0"/>
        <w:adjustRightInd/>
        <w:snapToGrid/>
        <w:spacing w:line="600" w:lineRule="exact"/>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措施等，并组织实施。</w:t>
      </w:r>
    </w:p>
    <w:p>
      <w:pPr>
        <w:keepNext w:val="0"/>
        <w:keepLines w:val="0"/>
        <w:pageBreakBefore w:val="0"/>
        <w:kinsoku/>
        <w:wordWrap/>
        <w:overflowPunct/>
        <w:topLinePunct w:val="0"/>
        <w:autoSpaceDE/>
        <w:bidi w:val="0"/>
        <w:adjustRightInd/>
        <w:snapToGrid/>
        <w:spacing w:line="600" w:lineRule="exact"/>
        <w:ind w:left="0" w:leftChars="0" w:firstLine="600" w:firstLineChars="200"/>
        <w:jc w:val="left"/>
        <w:rPr>
          <w:rFonts w:hint="eastAsia" w:ascii="方正仿宋_GBK" w:hAnsi="方正仿宋_GBK" w:eastAsia="方正仿宋_GBK" w:cs="方正仿宋_GBK"/>
          <w:spacing w:val="-4"/>
          <w:sz w:val="32"/>
          <w:szCs w:val="32"/>
        </w:rPr>
      </w:pPr>
      <w:r>
        <w:rPr>
          <w:rFonts w:hint="eastAsia" w:ascii="方正仿宋_GBK" w:hAnsi="方正仿宋_GBK" w:eastAsia="方正仿宋_GBK" w:cs="方正仿宋_GBK"/>
          <w:spacing w:val="-4"/>
          <w:sz w:val="32"/>
          <w:szCs w:val="32"/>
        </w:rPr>
        <w:t>（三）讨论制定全院行政业务工作的各项规章制度，研究执行措施。</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（四）讨论决定职称评聘、常规晋升晋级及日常人员招用、解聘、调动等医院人事工作的事项；招生培训、一线岗位人才引进等医院人才培养工作的事项。</w:t>
      </w:r>
    </w:p>
    <w:p>
      <w:pPr>
        <w:keepNext w:val="0"/>
        <w:keepLines w:val="0"/>
        <w:pageBreakBefore w:val="0"/>
        <w:kinsoku/>
        <w:wordWrap/>
        <w:overflowPunct/>
        <w:topLinePunct w:val="0"/>
        <w:autoSpaceDE/>
        <w:bidi w:val="0"/>
        <w:adjustRightInd/>
        <w:snapToGrid/>
        <w:spacing w:line="600" w:lineRule="exact"/>
        <w:ind w:left="0" w:leftChars="0" w:firstLine="600" w:firstLineChars="200"/>
        <w:jc w:val="left"/>
        <w:rPr>
          <w:rFonts w:hint="eastAsia" w:ascii="方正仿宋_GBK" w:hAnsi="方正仿宋_GBK" w:eastAsia="方正仿宋_GBK" w:cs="方正仿宋_GBK"/>
          <w:spacing w:val="-4"/>
          <w:sz w:val="32"/>
          <w:szCs w:val="32"/>
        </w:rPr>
      </w:pPr>
      <w:r>
        <w:rPr>
          <w:rFonts w:hint="eastAsia" w:ascii="方正仿宋_GBK" w:hAnsi="方正仿宋_GBK" w:eastAsia="方正仿宋_GBK" w:cs="方正仿宋_GBK"/>
          <w:spacing w:val="-4"/>
          <w:sz w:val="32"/>
          <w:szCs w:val="32"/>
        </w:rPr>
        <w:t>（五）听取各分管副院长的工作汇报，研究处理各部门存在的问题。</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（六）讨论拟定需提交医院党委会讨论决定的全院业务建设、行政管理、外事工作、财务工作以及院属国有资产、后勤、保卫等工作的重大决策、重大项目安排和大额度资金使用事项的方案。</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（七）研究决定预算内100万元以内的资金支出；研究决定预算外50万元以内的资金支出。</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（八）讨论决定需提交院长办公会处理的其它重大问题及重大突发性事件以及医院医疗、教学、科研和行政管理中其他需要</w:t>
      </w:r>
    </w:p>
    <w:p>
      <w:pPr>
        <w:keepNext w:val="0"/>
        <w:keepLines w:val="0"/>
        <w:pageBreakBefore w:val="0"/>
        <w:widowControl/>
        <w:kinsoku/>
        <w:wordWrap/>
        <w:overflowPunct/>
        <w:topLinePunct w:val="0"/>
        <w:autoSpaceDE/>
        <w:bidi w:val="0"/>
        <w:adjustRightInd/>
        <w:snapToGrid/>
        <w:spacing w:line="600" w:lineRule="exact"/>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集体决策的事项。</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第十章  医院管理制度及其基本规则、决策程序与运行机制</w:t>
      </w: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第一节  职工代表大会</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第四十六条</w:t>
      </w:r>
      <w:r>
        <w:rPr>
          <w:rFonts w:hint="eastAsia" w:ascii="方正仿宋_GBK" w:hAnsi="方正仿宋_GBK" w:eastAsia="方正仿宋_GBK" w:cs="方正仿宋_GBK"/>
          <w:sz w:val="32"/>
          <w:szCs w:val="32"/>
        </w:rPr>
        <w:t xml:space="preserve">  医院建立职工代表大会制度，医院职工代表大会是医院民主管理机构，是职工参与和行使民主管理权利的机构，按民主集中制原则行使职权。</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（一）医院职工代表大会成员组成及产生：凡享有公民权的</w:t>
      </w:r>
    </w:p>
    <w:p>
      <w:pPr>
        <w:keepNext w:val="0"/>
        <w:keepLines w:val="0"/>
        <w:pageBreakBefore w:val="0"/>
        <w:widowControl/>
        <w:kinsoku/>
        <w:wordWrap/>
        <w:overflowPunct/>
        <w:topLinePunct w:val="0"/>
        <w:autoSpaceDE/>
        <w:bidi w:val="0"/>
        <w:adjustRightInd/>
        <w:snapToGrid/>
        <w:spacing w:line="600" w:lineRule="exact"/>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与医院建立劳动关系或者人事聘用关系的职工，可以当选为职工</w:t>
      </w:r>
    </w:p>
    <w:p>
      <w:pPr>
        <w:keepNext w:val="0"/>
        <w:keepLines w:val="0"/>
        <w:pageBreakBefore w:val="0"/>
        <w:widowControl/>
        <w:kinsoku/>
        <w:wordWrap/>
        <w:overflowPunct/>
        <w:topLinePunct w:val="0"/>
        <w:autoSpaceDE/>
        <w:bidi w:val="0"/>
        <w:adjustRightInd/>
        <w:snapToGrid/>
        <w:spacing w:line="600" w:lineRule="exact"/>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代表。职工代表由职工民主选举产生，任期与职工代表大会届期一致，可以连选连任。</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（二）选举职工代表一般以部门工会、科室、班组等为选区，按一定的比例由职工直接选举产生。选举应当有选区全体职工三分之二以上参加，候选人获得选区全体职工半数以上赞成票方可当选。</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职工代表中一线职工的代表不得低于代表总数的60％。其中青年职工、女职工和少数民族职工应当有相应比例。党政工领导干部一般应是职工代表，名额可分配至相关部门(科室)通过选举产生。职工代表大会不设当然代表。</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（四）医院职工代表大会的主要职权：职工代表大会依法行使审议建议、审议通过、审查监督、民主选举、民主评议等职权。包括：</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 听取审议单位负责人所作的工作报告和本单位发展规划、重大改制及改革方案、财务工作、重大人事改革事项、重大投资项目、大额资金使用情况等的报告，并提出意见和建议。</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 审议通过本单位提出的与职工权益有关的重要规章制度或重大事项。包括医院的薪酬制度、福利制度、劳动用工管理制度、职工教育培训制度、职工聘任、内部岗位设置细则、考核奖惩办法、收益分配的原则和办法等。</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 法律法规规定或者医院与工会协商确定应当向职工代表</w:t>
      </w:r>
    </w:p>
    <w:p>
      <w:pPr>
        <w:keepNext w:val="0"/>
        <w:keepLines w:val="0"/>
        <w:pageBreakBefore w:val="0"/>
        <w:widowControl/>
        <w:kinsoku/>
        <w:wordWrap/>
        <w:overflowPunct/>
        <w:topLinePunct w:val="0"/>
        <w:autoSpaceDE/>
        <w:bidi w:val="0"/>
        <w:adjustRightInd/>
        <w:snapToGrid/>
        <w:spacing w:line="600" w:lineRule="exact"/>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大会报告的其他事项。</w:t>
      </w: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第二节  职工的权利与义务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第四十七条</w:t>
      </w:r>
      <w:r>
        <w:rPr>
          <w:rFonts w:hint="eastAsia" w:ascii="方正仿宋_GBK" w:hAnsi="方正仿宋_GBK" w:eastAsia="方正仿宋_GBK" w:cs="方正仿宋_GBK"/>
          <w:sz w:val="32"/>
          <w:szCs w:val="32"/>
        </w:rPr>
        <w:t xml:space="preserve">  职工权利： </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（一）按工作职责和贡献及有关规定合理使用医院公共资源。</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（二）公平获得自身发展所需的相应工作机会和条件。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（三）在品德、能力和业绩等方面获得公正评价。</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（四）公平获得各级各类奖励及各种荣誉称号。</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（五）知悉医院改革、建设和发展中涉及切身利益的重大事项。</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（六）参与医院民主管理和监督，对医院工作提出意见和建议。</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（七）就职务、福利待遇、评优评奖、纪律处分等事项表达异议和提出申诉。</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（八）医院规定或者聘约规定的其他权利。</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（九）法律、法规、规章规定的其他权利。</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第四十八条</w:t>
      </w:r>
      <w:r>
        <w:rPr>
          <w:rFonts w:hint="eastAsia" w:ascii="方正仿宋_GBK" w:hAnsi="方正仿宋_GBK" w:eastAsia="方正仿宋_GBK" w:cs="方正仿宋_GBK"/>
          <w:sz w:val="32"/>
          <w:szCs w:val="32"/>
        </w:rPr>
        <w:t xml:space="preserve">  职工义务：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（一）遵守法律、法规、规章和职工守则，践行医院宗旨和文化理念，珍惜和自觉维护医院声誉和利益。</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（二）遵守职业道德和学术规范，爱岗敬业，尽职尽责，勤奋工作。</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（三）遵守医院规章制度。</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（四）提高专业技能，提高工作水平。</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（五）履行医院规则或者聘约规定的其他义务。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（六）法律、法规、规章规定的其他义务。</w:t>
      </w: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第三节  医疗、教学和科研管理</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u w:val="single"/>
        </w:rPr>
      </w:pPr>
      <w:r>
        <w:rPr>
          <w:rFonts w:hint="eastAsia" w:ascii="方正黑体_GBK" w:hAnsi="方正黑体_GBK" w:eastAsia="方正黑体_GBK" w:cs="方正黑体_GBK"/>
          <w:sz w:val="32"/>
          <w:szCs w:val="32"/>
        </w:rPr>
        <w:t>第四十九条</w:t>
      </w:r>
      <w:r>
        <w:rPr>
          <w:rFonts w:hint="eastAsia" w:ascii="方正仿宋_GBK" w:hAnsi="方正仿宋_GBK" w:eastAsia="方正仿宋_GBK" w:cs="方正仿宋_GBK"/>
          <w:sz w:val="32"/>
          <w:szCs w:val="32"/>
        </w:rPr>
        <w:t xml:space="preserve">  健全医疗业务管理制度：</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医院质量安全控制体系为四级质控体系，即医院质量安全管理委员会、医疗质量安全管理委员会、护理质量安全管理委员会等各质量安全委员会，各质量安全管理职能部门、各临床医技科室质量安全小组以及医院各类专技人员。四级质控体系开展全面、全过程、全员的质量控制活动，做好基础质量、过程质量、终末质量的管理。工作中通过适宜质量管理改进的方法及质量管理技术工具开展持续质量改进活动，并做好质量改进效果评价。</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建立健全护理工作管理制度并组织实施。树立“救死扶伤、促进康复、精益求精”的职业价值观，遵循“以病人为中心”的护理服务理念。加强护理队伍建设与发展，不断提升临床实践能力、学历水平及科研能力，创建高素质的护理人才队伍，促进护理团队专业化发展。</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第五十条</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建立健全医院便民惠民服务制度。构建医疗联合体，提高医院资源配置和利用效率，优化医疗服务系统与流程，落实便民措施，改善患者就医体验。实施多种形式的预约诊疗与分时段诊疗，开展便民惠民服务。通过检查检验结果信息化推送、日间手术、远程医疗、多学科联合诊疗、诊间结算、异地就医结算等手段，缩短患者诊疗等候时间，缩短平均住院日。改善患者就医环境，自觉维护患者隐私，尊重患者民族习惯和宗教信仰。</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sz w:val="32"/>
          <w:szCs w:val="32"/>
        </w:rPr>
        <w:t xml:space="preserve">第五十一条 </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建立健全患者和医务人员权益保障机制：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仿宋_GBK" w:hAnsi="方正仿宋_GBK" w:eastAsia="方正仿宋_GBK" w:cs="方正仿宋_GBK"/>
          <w:kern w:val="0"/>
          <w:sz w:val="32"/>
          <w:szCs w:val="32"/>
        </w:rPr>
        <w:t>（一）医院建立健全相关制度保障患者及其受权委托人充分了解其权利。患者可通过向医院投诉管理部门、卫生行政主管部门投诉、向医学会申请医疗事故技术鉴定、向辖区人民法院提起司法诉讼等方式依法维护自身合法权益。</w:t>
      </w:r>
    </w:p>
    <w:p>
      <w:pPr>
        <w:keepNext w:val="0"/>
        <w:keepLines w:val="0"/>
        <w:pageBreakBefore w:val="0"/>
        <w:widowControl/>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仿宋_GBK" w:hAnsi="方正仿宋_GBK" w:eastAsia="方正仿宋_GBK" w:cs="方正仿宋_GBK"/>
          <w:kern w:val="0"/>
          <w:sz w:val="32"/>
          <w:szCs w:val="32"/>
        </w:rPr>
        <w:t>（二）建立健全医院医疗投诉接待制度及医疗争议、医疗纠纷预防、处理预案，按照有效预防，分级负责，依法处理，化解</w:t>
      </w:r>
    </w:p>
    <w:p>
      <w:pPr>
        <w:keepNext w:val="0"/>
        <w:keepLines w:val="0"/>
        <w:pageBreakBefore w:val="0"/>
        <w:widowControl/>
        <w:kinsoku/>
        <w:wordWrap/>
        <w:overflowPunct/>
        <w:topLinePunct w:val="0"/>
        <w:autoSpaceDE/>
        <w:autoSpaceDN/>
        <w:bidi w:val="0"/>
        <w:adjustRightInd/>
        <w:snapToGrid/>
        <w:spacing w:line="600" w:lineRule="exact"/>
        <w:ind w:left="0" w:leftChars="0" w:firstLine="0" w:firstLineChars="0"/>
        <w:jc w:val="left"/>
        <w:textAlignment w:val="auto"/>
        <w:rPr>
          <w:rFonts w:hint="eastAsia" w:ascii="方正仿宋_GBK" w:hAnsi="方正仿宋_GBK" w:eastAsia="方正仿宋_GBK" w:cs="方正仿宋_GBK"/>
          <w:kern w:val="0"/>
          <w:sz w:val="32"/>
          <w:szCs w:val="32"/>
        </w:rPr>
      </w:pPr>
      <w:r>
        <w:rPr>
          <w:rFonts w:hint="eastAsia" w:ascii="方正仿宋_GBK" w:hAnsi="方正仿宋_GBK" w:eastAsia="方正仿宋_GBK" w:cs="方正仿宋_GBK"/>
          <w:kern w:val="0"/>
          <w:sz w:val="32"/>
          <w:szCs w:val="32"/>
        </w:rPr>
        <w:t>矛盾，防止激化，正当防卫，快速平息的工作原则预防及处理医</w:t>
      </w:r>
    </w:p>
    <w:p>
      <w:pPr>
        <w:keepNext w:val="0"/>
        <w:keepLines w:val="0"/>
        <w:pageBreakBefore w:val="0"/>
        <w:widowControl/>
        <w:kinsoku/>
        <w:wordWrap/>
        <w:overflowPunct/>
        <w:topLinePunct w:val="0"/>
        <w:autoSpaceDE/>
        <w:bidi w:val="0"/>
        <w:adjustRightInd/>
        <w:snapToGrid/>
        <w:spacing w:line="600" w:lineRule="exact"/>
        <w:jc w:val="left"/>
        <w:rPr>
          <w:rFonts w:hint="eastAsia" w:ascii="方正仿宋_GBK" w:hAnsi="方正仿宋_GBK" w:eastAsia="方正仿宋_GBK" w:cs="方正仿宋_GBK"/>
          <w:kern w:val="0"/>
          <w:sz w:val="32"/>
          <w:szCs w:val="32"/>
        </w:rPr>
      </w:pPr>
      <w:r>
        <w:rPr>
          <w:rFonts w:hint="eastAsia" w:ascii="方正仿宋_GBK" w:hAnsi="方正仿宋_GBK" w:eastAsia="方正仿宋_GBK" w:cs="方正仿宋_GBK"/>
          <w:kern w:val="0"/>
          <w:sz w:val="32"/>
          <w:szCs w:val="32"/>
        </w:rPr>
        <w:t>疗纠纷。</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sz w:val="32"/>
          <w:szCs w:val="32"/>
        </w:rPr>
        <w:t>第五十二条</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建立健全内部价格管理机制，实行医疗收费行为目标责任制和责任追究制度，依法组织合理收费。</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sz w:val="32"/>
          <w:szCs w:val="32"/>
        </w:rPr>
        <w:t>第五十三条</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贯彻执行医疗保险各项政策规定，建立健全医保管理规章制度，发挥医保对控制医药费用和规范医疗服务行为的作用。</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第五十四条</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建立健全医院疾病预防与疫情处置管理体系、运行机制。贯彻政府及上级卫生行政主管部门的指示和业务指导，配合开展公共卫生服务等工作。执行《中华人民共和国传染病防治法》，做好医院传染病疫情管理及突发公共卫生事件管理工作，为人民提供疾病预防、健康教育等公共卫生服务。</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第五十五条</w:t>
      </w:r>
      <w:r>
        <w:rPr>
          <w:rFonts w:hint="eastAsia" w:ascii="方正仿宋_GBK" w:hAnsi="方正仿宋_GBK" w:eastAsia="方正仿宋_GBK" w:cs="方正仿宋_GBK"/>
          <w:sz w:val="32"/>
          <w:szCs w:val="32"/>
        </w:rPr>
        <w:t xml:space="preserve">  认真贯彻执行感染管理相关法律法规、技术规范并履行职责。建立健全医院感染管理制度，建立感染管理委员会、医院感染科、科室医院感染管理监控小组三级监控体系。制定医院感染管理各项措施、对策并进行效果评价，将医院感染管理纳入医院医疗质量管理考核，提高医疗质量，保障医疗安全。</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b/>
          <w:sz w:val="32"/>
          <w:szCs w:val="32"/>
        </w:rPr>
      </w:pPr>
      <w:r>
        <w:rPr>
          <w:rFonts w:hint="eastAsia" w:ascii="方正黑体_GBK" w:hAnsi="方正黑体_GBK" w:eastAsia="方正黑体_GBK" w:cs="方正黑体_GBK"/>
          <w:sz w:val="32"/>
          <w:szCs w:val="32"/>
        </w:rPr>
        <w:t>第五十六条</w:t>
      </w:r>
      <w:r>
        <w:rPr>
          <w:rFonts w:hint="eastAsia" w:ascii="方正仿宋_GBK" w:hAnsi="方正仿宋_GBK" w:eastAsia="方正仿宋_GBK" w:cs="方正仿宋_GBK"/>
          <w:sz w:val="32"/>
          <w:szCs w:val="32"/>
        </w:rPr>
        <w:t xml:space="preserve">  建立健全医院非医疗安全管理制度，医院独立设置安全监察部门，负责对设备、设施、化学药品、核材料等的潜在不安全因素状况、作业环境、场所条件、职工作业行为和潜在操作危险（非医疗安全行为）进行监察，发现和消除事故隐患，落实安全措施，提出整改防范方案，保障医院安全生产工作正常有序开展。 </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第五十七条</w:t>
      </w:r>
      <w:r>
        <w:rPr>
          <w:rFonts w:hint="eastAsia" w:ascii="方正仿宋_GBK" w:hAnsi="方正仿宋_GBK" w:eastAsia="方正仿宋_GBK" w:cs="方正仿宋_GBK"/>
          <w:sz w:val="32"/>
          <w:szCs w:val="32"/>
        </w:rPr>
        <w:t xml:space="preserve">  建立健全教学工作管理制度。以大理大学的办学指导思想和人才培养目标为指针，结合医学教育的特点和规律，以“培养适应地方医疗卫生事业发展需要，适应基层卫生机构需要，和适应国家医学创新、国际竞争对高水平医学人才要求和地方经济社会发展需要的高素质应用型医学人才”为学院的人才培养目标。组织教学运行、课程考核、实践教学管理和继续医学教育，承担教学改革、质量监控、课程建设和教师队伍建设。建立健全四级教学质量监控体系，保障教学工作正常有效运行及发展。</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第五十八条 </w:t>
      </w:r>
      <w:r>
        <w:rPr>
          <w:rFonts w:hint="eastAsia" w:ascii="方正仿宋_GBK" w:hAnsi="方正仿宋_GBK" w:eastAsia="方正仿宋_GBK" w:cs="方正仿宋_GBK"/>
          <w:sz w:val="32"/>
          <w:szCs w:val="32"/>
        </w:rPr>
        <w:t xml:space="preserve"> 建立健全学生工作管理制度。建立学生工作三级管理体系，明确学生工作职能部门、学生专兼职管理人员工作职责，全面贯彻党的教育方针，立德树人，认真做好学生教育、管理、服务工作。在学生中深入开展理想信念教育、爱国主义教育、公民道德教育和素质教育，对学生日常行为进行规范和管理。鼓励、支持和指导学生参加社会实践、开展勤工助学等活动，为学生提供心理健康咨询、职业规划和就业创业指导服务，对家庭经济困难学生给予必要的帮扶。对取得突出成绩和为学校、学院争得荣誉的学生集体或个人给予表彰和奖励；对有违规、违纪行为的学生，给予批评教育或者纪律处分，根据处理权限由医院党委会议研究决定并上报学校进行处理。支持和保障学生依法参与学校民主管理，支持由团员、学生代表大会选举产生的团学三等学生组织按学校规定开展活动。</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第五十九条</w:t>
      </w:r>
      <w:r>
        <w:rPr>
          <w:rFonts w:hint="eastAsia" w:ascii="方正仿宋_GBK" w:hAnsi="方正仿宋_GBK" w:eastAsia="方正仿宋_GBK" w:cs="方正仿宋_GBK"/>
          <w:b/>
          <w:sz w:val="32"/>
          <w:szCs w:val="32"/>
        </w:rPr>
        <w:t xml:space="preserve">  </w:t>
      </w:r>
      <w:r>
        <w:rPr>
          <w:rFonts w:hint="eastAsia" w:ascii="方正仿宋_GBK" w:hAnsi="方正仿宋_GBK" w:eastAsia="方正仿宋_GBK" w:cs="方正仿宋_GBK"/>
          <w:sz w:val="32"/>
          <w:szCs w:val="32"/>
        </w:rPr>
        <w:t>建立健全医院住院医师规范化培训管理制度，加强师资队伍培训，提供必要的经费保障，保证临床教学活动、临床技能培训、考核规范有序开展。通过以提高临床能力为主的系统性、规范化培训，为社会输送合格的具有岗位胜任能力的住院医师。</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第六十条</w:t>
      </w:r>
      <w:r>
        <w:rPr>
          <w:rFonts w:hint="eastAsia" w:ascii="方正仿宋_GBK" w:hAnsi="方正仿宋_GBK" w:eastAsia="方正仿宋_GBK" w:cs="方正仿宋_GBK"/>
          <w:sz w:val="32"/>
          <w:szCs w:val="32"/>
        </w:rPr>
        <w:t xml:space="preserve">  建立健全医院科研管理制度，加强诊疗技术创新突破和应用，大力开展适宜技术推广普及。加强和规范药物临床试验研究，提高医疗技术水平。加强基础学科与临床学科、辅助诊疗学科的交叉融合。建立健全科研项目管理、质量管理、科研奖励、知识产权保护、成果转化推广等制度。通过制度、措施鼓励各类人员积极参与科技成果转化活动，依法保护其合法权益，对做出突出贡献的人员予以表彰和奖励。</w:t>
      </w: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第四节  人力资源管理</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b/>
          <w:sz w:val="32"/>
          <w:szCs w:val="32"/>
          <w:highlight w:val="yellow"/>
          <w:u w:val="single"/>
        </w:rPr>
      </w:pPr>
      <w:r>
        <w:rPr>
          <w:rFonts w:hint="eastAsia" w:ascii="方正黑体_GBK" w:hAnsi="方正黑体_GBK" w:eastAsia="方正黑体_GBK" w:cs="方正黑体_GBK"/>
          <w:sz w:val="32"/>
          <w:szCs w:val="32"/>
        </w:rPr>
        <w:t>第六十一条</w:t>
      </w:r>
      <w:r>
        <w:rPr>
          <w:rFonts w:hint="eastAsia" w:ascii="方正仿宋_GBK" w:hAnsi="方正仿宋_GBK" w:eastAsia="方正仿宋_GBK" w:cs="方正仿宋_GBK"/>
          <w:kern w:val="0"/>
          <w:sz w:val="32"/>
          <w:szCs w:val="32"/>
        </w:rPr>
        <w:t xml:space="preserve"> </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color w:val="333333"/>
          <w:sz w:val="32"/>
          <w:szCs w:val="32"/>
        </w:rPr>
        <w:t>医院建立健全人力资源管理制度：</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color w:val="333333"/>
          <w:sz w:val="32"/>
          <w:szCs w:val="32"/>
        </w:rPr>
      </w:pPr>
      <w:r>
        <w:rPr>
          <w:rFonts w:hint="eastAsia" w:ascii="方正仿宋_GBK" w:hAnsi="方正仿宋_GBK" w:eastAsia="方正仿宋_GBK" w:cs="方正仿宋_GBK"/>
          <w:color w:val="333333"/>
          <w:sz w:val="32"/>
          <w:szCs w:val="32"/>
        </w:rPr>
        <w:t>（一）医院的床位总数、人员总量、领导职数、内设党政管理机构及岗位设置方案、岗位管理制度、人员招聘方案和聘用合同样本、薪酬分配方案等，按照有关规定报大理大学党委、云南省卫健委党组及有关部门备案。</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color w:val="333333"/>
          <w:sz w:val="32"/>
          <w:szCs w:val="32"/>
        </w:rPr>
      </w:pPr>
      <w:r>
        <w:rPr>
          <w:rFonts w:hint="eastAsia" w:ascii="方正仿宋_GBK" w:hAnsi="方正仿宋_GBK" w:eastAsia="方正仿宋_GBK" w:cs="方正仿宋_GBK"/>
          <w:color w:val="333333"/>
          <w:sz w:val="32"/>
          <w:szCs w:val="32"/>
        </w:rPr>
        <w:t>（二）医院建立健全以聘用制度、岗位管理和公开招聘制度为主要内容的人力资源管理制度。实行全员聘任制，与所有职工签订事业单位工作人员聘用合同，依法对职工进行聘任、解聘、考核、奖惩、培训等管理。</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color w:val="333333"/>
          <w:sz w:val="32"/>
          <w:szCs w:val="32"/>
        </w:rPr>
      </w:pPr>
      <w:r>
        <w:rPr>
          <w:rFonts w:hint="eastAsia" w:ascii="方正仿宋_GBK" w:hAnsi="方正仿宋_GBK" w:eastAsia="方正仿宋_GBK" w:cs="方正仿宋_GBK"/>
          <w:color w:val="333333"/>
          <w:sz w:val="32"/>
          <w:szCs w:val="32"/>
        </w:rPr>
        <w:t>（三）医院按照以下原则引进、培养、选拔和聘用人员。</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color w:val="333333"/>
          <w:sz w:val="32"/>
          <w:szCs w:val="32"/>
        </w:rPr>
      </w:pPr>
      <w:r>
        <w:rPr>
          <w:rFonts w:hint="eastAsia" w:ascii="方正仿宋_GBK" w:hAnsi="方正仿宋_GBK" w:eastAsia="方正仿宋_GBK" w:cs="方正仿宋_GBK"/>
          <w:color w:val="333333"/>
          <w:sz w:val="32"/>
          <w:szCs w:val="32"/>
        </w:rPr>
        <w:t>1. 坚持按需设岗、竞聘上岗、按岗聘用、合同管理。</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color w:val="333333"/>
          <w:sz w:val="32"/>
          <w:szCs w:val="32"/>
        </w:rPr>
      </w:pPr>
      <w:r>
        <w:rPr>
          <w:rFonts w:hint="eastAsia" w:ascii="方正仿宋_GBK" w:hAnsi="方正仿宋_GBK" w:eastAsia="方正仿宋_GBK" w:cs="方正仿宋_GBK"/>
          <w:color w:val="333333"/>
          <w:sz w:val="32"/>
          <w:szCs w:val="32"/>
        </w:rPr>
        <w:t>2. 德才兼备、以德为先。</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color w:val="333333"/>
          <w:sz w:val="32"/>
          <w:szCs w:val="32"/>
        </w:rPr>
      </w:pPr>
      <w:r>
        <w:rPr>
          <w:rFonts w:hint="eastAsia" w:ascii="方正仿宋_GBK" w:hAnsi="方正仿宋_GBK" w:eastAsia="方正仿宋_GBK" w:cs="方正仿宋_GBK"/>
          <w:color w:val="333333"/>
          <w:sz w:val="32"/>
          <w:szCs w:val="32"/>
        </w:rPr>
        <w:t>3. 公开、公平、公正、择优。</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color w:val="333333"/>
          <w:sz w:val="32"/>
          <w:szCs w:val="32"/>
        </w:rPr>
      </w:pPr>
      <w:r>
        <w:rPr>
          <w:rFonts w:hint="eastAsia" w:ascii="方正仿宋_GBK" w:hAnsi="方正仿宋_GBK" w:eastAsia="方正仿宋_GBK" w:cs="方正仿宋_GBK"/>
          <w:color w:val="333333"/>
          <w:sz w:val="32"/>
          <w:szCs w:val="32"/>
        </w:rPr>
        <w:t>（四）医院依照有关法律法规和规章，制定职工守则，对职</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jc w:val="left"/>
        <w:rPr>
          <w:rFonts w:hint="eastAsia" w:ascii="方正仿宋_GBK" w:hAnsi="方正仿宋_GBK" w:eastAsia="方正仿宋_GBK" w:cs="方正仿宋_GBK"/>
          <w:color w:val="333333"/>
          <w:sz w:val="32"/>
          <w:szCs w:val="32"/>
        </w:rPr>
      </w:pPr>
      <w:r>
        <w:rPr>
          <w:rFonts w:hint="eastAsia" w:ascii="方正仿宋_GBK" w:hAnsi="方正仿宋_GBK" w:eastAsia="方正仿宋_GBK" w:cs="方正仿宋_GBK"/>
          <w:color w:val="333333"/>
          <w:sz w:val="32"/>
          <w:szCs w:val="32"/>
        </w:rPr>
        <w:t>工提出道德规范、组织纪律、考勤管理、学习培训、考核管理等规定。医院全体职工应遵守职工守则。</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color w:val="333333"/>
          <w:sz w:val="32"/>
          <w:szCs w:val="32"/>
        </w:rPr>
      </w:pPr>
      <w:r>
        <w:rPr>
          <w:rFonts w:hint="eastAsia" w:ascii="方正仿宋_GBK" w:hAnsi="方正仿宋_GBK" w:eastAsia="方正仿宋_GBK" w:cs="方正仿宋_GBK"/>
          <w:color w:val="333333"/>
          <w:sz w:val="32"/>
          <w:szCs w:val="32"/>
        </w:rPr>
        <w:t>（五）医院建立职工考评制度，对职工的思想政治表现、职业道德、业务水平和工作实绩进行考核，考核结果作为职工聘任或解聘、晋升、奖励或处分的依据。</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color w:val="333333"/>
          <w:sz w:val="32"/>
          <w:szCs w:val="32"/>
        </w:rPr>
      </w:pPr>
      <w:r>
        <w:rPr>
          <w:rFonts w:hint="eastAsia" w:ascii="方正仿宋_GBK" w:hAnsi="方正仿宋_GBK" w:eastAsia="方正仿宋_GBK" w:cs="方正仿宋_GBK"/>
          <w:color w:val="333333"/>
          <w:sz w:val="32"/>
          <w:szCs w:val="32"/>
        </w:rPr>
        <w:t>（六）医院建立职工奖惩制度，对有突出成绩与贡献的职工给予表彰奖励，对违反法律、法规和规章制度的职工依法依规进行处理。</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color w:val="000000" w:themeColor="text1"/>
          <w:sz w:val="32"/>
          <w:szCs w:val="32"/>
        </w:rPr>
      </w:pPr>
      <w:r>
        <w:rPr>
          <w:rFonts w:hint="eastAsia" w:ascii="方正仿宋_GBK" w:hAnsi="方正仿宋_GBK" w:eastAsia="方正仿宋_GBK" w:cs="方正仿宋_GBK"/>
          <w:color w:val="000000" w:themeColor="text1"/>
          <w:sz w:val="32"/>
          <w:szCs w:val="32"/>
        </w:rPr>
        <w:t>（七）医院按国家有关规定，严格执行职工退休制度，按照医院退休人员管理办法支持具有专业技术特长的职工在退休后续聘留院工作，为医院的建设和发展再做贡献。</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color w:val="000000" w:themeColor="text1"/>
          <w:sz w:val="32"/>
          <w:szCs w:val="32"/>
        </w:rPr>
      </w:pPr>
      <w:r>
        <w:rPr>
          <w:rFonts w:hint="eastAsia" w:ascii="方正仿宋_GBK" w:hAnsi="方正仿宋_GBK" w:eastAsia="方正仿宋_GBK" w:cs="方正仿宋_GBK"/>
          <w:color w:val="000000" w:themeColor="text1"/>
          <w:sz w:val="32"/>
          <w:szCs w:val="32"/>
        </w:rPr>
        <w:t>（八）医院编制外聘（任）用职工及职工的工资、保险、福利待遇等，按照国家对事业单位的有关规定，结合本单位实际执行。</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color w:val="000000" w:themeColor="text1"/>
          <w:sz w:val="32"/>
          <w:szCs w:val="32"/>
        </w:rPr>
      </w:pPr>
      <w:r>
        <w:rPr>
          <w:rFonts w:hint="eastAsia" w:ascii="方正黑体_GBK" w:hAnsi="方正黑体_GBK" w:eastAsia="方正黑体_GBK" w:cs="方正黑体_GBK"/>
          <w:kern w:val="2"/>
          <w:sz w:val="32"/>
          <w:szCs w:val="32"/>
        </w:rPr>
        <w:t>第六十二条</w:t>
      </w:r>
      <w:r>
        <w:rPr>
          <w:rFonts w:hint="eastAsia" w:ascii="方正黑体_GBK" w:hAnsi="方正黑体_GBK" w:eastAsia="方正黑体_GBK" w:cs="方正黑体_GBK"/>
          <w:b/>
          <w:sz w:val="32"/>
          <w:szCs w:val="32"/>
        </w:rPr>
        <w:t xml:space="preserve"> </w:t>
      </w:r>
      <w:r>
        <w:rPr>
          <w:rFonts w:hint="eastAsia" w:ascii="方正仿宋_GBK" w:hAnsi="方正仿宋_GBK" w:eastAsia="方正仿宋_GBK" w:cs="方正仿宋_GBK"/>
          <w:b/>
          <w:sz w:val="32"/>
          <w:szCs w:val="32"/>
        </w:rPr>
        <w:t xml:space="preserve"> </w:t>
      </w:r>
      <w:r>
        <w:rPr>
          <w:rFonts w:hint="eastAsia" w:ascii="方正仿宋_GBK" w:hAnsi="方正仿宋_GBK" w:eastAsia="方正仿宋_GBK" w:cs="方正仿宋_GBK"/>
          <w:sz w:val="32"/>
          <w:szCs w:val="32"/>
        </w:rPr>
        <w:t>建立健全绩效考核制度。</w:t>
      </w:r>
      <w:r>
        <w:rPr>
          <w:rFonts w:hint="eastAsia" w:ascii="方正仿宋_GBK" w:hAnsi="方正仿宋_GBK" w:eastAsia="方正仿宋_GBK" w:cs="方正仿宋_GBK"/>
          <w:color w:val="000000" w:themeColor="text1"/>
          <w:sz w:val="32"/>
          <w:szCs w:val="32"/>
        </w:rPr>
        <w:t>对科室运行情况进行日常监测和年度绩效考核。医院按照公立医院人事薪酬制度改革要求，根据以岗定薪、按劳取酬、优绩优酬的原则，自主建立符合医疗行业特点、体现以知识价值为导向的岗位薪酬标准和内部分配方案。根据医院改革发展实际情况，积极探索年薪制、项目工资、协议薪酬等多种分配方式。</w:t>
      </w:r>
    </w:p>
    <w:p>
      <w:pPr>
        <w:pStyle w:val="5"/>
        <w:keepNext w:val="0"/>
        <w:keepLines w:val="0"/>
        <w:pageBreakBefore w:val="0"/>
        <w:shd w:val="clear" w:color="auto" w:fill="FFFFFF"/>
        <w:kinsoku/>
        <w:wordWrap/>
        <w:overflowPunct/>
        <w:topLinePunct w:val="0"/>
        <w:autoSpaceDE/>
        <w:bidi w:val="0"/>
        <w:adjustRightInd/>
        <w:snapToGrid/>
        <w:spacing w:before="0" w:beforeAutospacing="0" w:after="0" w:afterAutospacing="0" w:line="600" w:lineRule="exact"/>
        <w:ind w:left="0" w:leftChars="0" w:firstLine="616" w:firstLineChars="200"/>
        <w:jc w:val="left"/>
        <w:rPr>
          <w:rFonts w:hint="eastAsia" w:ascii="方正仿宋_GBK" w:hAnsi="方正仿宋_GBK" w:eastAsia="方正仿宋_GBK" w:cs="方正仿宋_GBK"/>
          <w:color w:val="000000" w:themeColor="text1"/>
          <w:sz w:val="32"/>
          <w:szCs w:val="32"/>
        </w:rPr>
      </w:pPr>
      <w:r>
        <w:rPr>
          <w:rFonts w:hint="eastAsia" w:ascii="方正黑体_GBK" w:hAnsi="方正黑体_GBK" w:eastAsia="方正黑体_GBK" w:cs="方正黑体_GBK"/>
          <w:kern w:val="2"/>
          <w:sz w:val="32"/>
          <w:szCs w:val="32"/>
        </w:rPr>
        <w:t xml:space="preserve">第六十三条 </w:t>
      </w:r>
      <w:r>
        <w:rPr>
          <w:rFonts w:hint="eastAsia" w:ascii="方正仿宋_GBK" w:hAnsi="方正仿宋_GBK" w:eastAsia="方正仿宋_GBK" w:cs="方正仿宋_GBK"/>
          <w:kern w:val="2"/>
          <w:sz w:val="32"/>
          <w:szCs w:val="32"/>
        </w:rPr>
        <w:t xml:space="preserve"> </w:t>
      </w:r>
      <w:r>
        <w:rPr>
          <w:rFonts w:hint="eastAsia" w:ascii="方正仿宋_GBK" w:hAnsi="方正仿宋_GBK" w:eastAsia="方正仿宋_GBK" w:cs="方正仿宋_GBK"/>
          <w:sz w:val="32"/>
          <w:szCs w:val="32"/>
        </w:rPr>
        <w:t>建立健全医院学科人才培养机制，加强医院自身后备人才培养和对学术、学科带头人的重点引导，推动优势学科发展，构建优秀合理的卫生人才梯队。加强临床重点专科、学科建设，提升医院核心竞争力。组织在职培训学习和继续医学教育，结果作为医务人员年度考核、岗位聘任、续聘、晋升的重要依据。</w:t>
      </w: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第五节 财务资产管理</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b/>
          <w:color w:val="000000" w:themeColor="text1"/>
          <w:sz w:val="32"/>
          <w:szCs w:val="32"/>
          <w:highlight w:val="yellow"/>
        </w:rPr>
      </w:pPr>
      <w:r>
        <w:rPr>
          <w:rFonts w:hint="eastAsia" w:ascii="方正黑体_GBK" w:hAnsi="方正黑体_GBK" w:eastAsia="方正黑体_GBK" w:cs="方正黑体_GBK"/>
          <w:sz w:val="32"/>
          <w:szCs w:val="32"/>
        </w:rPr>
        <w:t>第六十四条</w:t>
      </w:r>
      <w:r>
        <w:rPr>
          <w:rFonts w:hint="eastAsia" w:ascii="方正黑体_GBK" w:hAnsi="方正黑体_GBK" w:eastAsia="方正黑体_GBK" w:cs="方正黑体_GBK"/>
          <w:b/>
          <w:sz w:val="32"/>
          <w:szCs w:val="32"/>
        </w:rPr>
        <w:t xml:space="preserve"> </w:t>
      </w:r>
      <w:r>
        <w:rPr>
          <w:rFonts w:hint="eastAsia" w:ascii="方正仿宋_GBK" w:hAnsi="方正仿宋_GBK" w:eastAsia="方正仿宋_GBK" w:cs="方正仿宋_GBK"/>
          <w:b/>
          <w:sz w:val="32"/>
          <w:szCs w:val="32"/>
        </w:rPr>
        <w:t xml:space="preserve"> </w:t>
      </w:r>
      <w:r>
        <w:rPr>
          <w:rFonts w:hint="eastAsia" w:ascii="方正仿宋_GBK" w:hAnsi="方正仿宋_GBK" w:eastAsia="方正仿宋_GBK" w:cs="方正仿宋_GBK"/>
          <w:color w:val="000000" w:themeColor="text1"/>
          <w:kern w:val="0"/>
          <w:sz w:val="32"/>
          <w:szCs w:val="32"/>
        </w:rPr>
        <w:t>建立</w:t>
      </w:r>
      <w:r>
        <w:rPr>
          <w:rFonts w:hint="eastAsia" w:ascii="方正仿宋_GBK" w:hAnsi="方正仿宋_GBK" w:eastAsia="方正仿宋_GBK" w:cs="方正仿宋_GBK"/>
          <w:color w:val="000000" w:themeColor="text1"/>
          <w:sz w:val="32"/>
          <w:szCs w:val="32"/>
        </w:rPr>
        <w:t>健全医院</w:t>
      </w:r>
      <w:r>
        <w:rPr>
          <w:rFonts w:hint="eastAsia" w:ascii="方正仿宋_GBK" w:hAnsi="方正仿宋_GBK" w:eastAsia="方正仿宋_GBK" w:cs="方正仿宋_GBK"/>
          <w:color w:val="000000" w:themeColor="text1"/>
          <w:kern w:val="0"/>
          <w:sz w:val="32"/>
          <w:szCs w:val="32"/>
        </w:rPr>
        <w:t>财务管理制度、经济活动管理制度、成本管理制度、资产管理制度和预算管理制度等财务规章制度。依法依规进行会计核算，实行财务监督，加强国有资产管理，科学合理编制预算，强化成本控制，实施绩效考评，加强经济管理，提高经济效益，防范财务风险。医院按规定对经本级财政部门审核批复的年度财务报告和年度预算批复在医院网站进行信息公开。</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第六十五条</w:t>
      </w:r>
      <w:r>
        <w:rPr>
          <w:rFonts w:hint="eastAsia" w:ascii="方正仿宋_GBK" w:hAnsi="方正仿宋_GBK" w:eastAsia="方正仿宋_GBK" w:cs="方正仿宋_GBK"/>
          <w:b/>
          <w:sz w:val="32"/>
          <w:szCs w:val="32"/>
        </w:rPr>
        <w:t xml:space="preserve">  </w:t>
      </w:r>
      <w:r>
        <w:rPr>
          <w:rFonts w:hint="eastAsia" w:ascii="方正仿宋_GBK" w:hAnsi="方正仿宋_GBK" w:eastAsia="方正仿宋_GBK" w:cs="方正仿宋_GBK"/>
          <w:sz w:val="32"/>
          <w:szCs w:val="32"/>
        </w:rPr>
        <w:t>建立健全医院清算工作及剩余资产处置规定。医院发生撤销、划转、合并、分立及因其他原因依法应当终止时，应当进行清算。医院清算时，应由各级政府授权主管部门、财政部门按规定组成清算机构，并在相关部门的监督指导下开展工作。医院清算完毕，清算机构提出清算报告报送主管部门和财政部门审查备案。医院终止后的剩余资产，在举办单位和有关机关监督下，按照相关法律法规和本医院章程进行处置。</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color w:val="000000" w:themeColor="text1"/>
          <w:kern w:val="0"/>
          <w:sz w:val="32"/>
          <w:szCs w:val="32"/>
        </w:rPr>
      </w:pPr>
      <w:r>
        <w:rPr>
          <w:rFonts w:hint="eastAsia" w:ascii="方正黑体_GBK" w:hAnsi="方正黑体_GBK" w:eastAsia="方正黑体_GBK" w:cs="方正黑体_GBK"/>
          <w:sz w:val="32"/>
          <w:szCs w:val="32"/>
        </w:rPr>
        <w:t xml:space="preserve">第六十六条 </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建立健全医院资产使用原则和管理制度。医院资产和经费使用应符合本医院的宗旨和业务范围。医院资产管理财务人员按照有关法律法规和会计制度的规定配备、管理。接受捐赠、资助，应当符合本医院的宗旨和业务范围，必须根据与捐赠人、资助人约定的期限、方式和合法用途使用。</w:t>
      </w:r>
    </w:p>
    <w:p>
      <w:pPr>
        <w:keepNext w:val="0"/>
        <w:keepLines w:val="0"/>
        <w:pageBreakBefore w:val="0"/>
        <w:kinsoku/>
        <w:wordWrap/>
        <w:overflowPunct/>
        <w:topLinePunct w:val="0"/>
        <w:autoSpaceDE/>
        <w:bidi w:val="0"/>
        <w:adjustRightInd/>
        <w:snapToGrid/>
        <w:spacing w:line="600" w:lineRule="exact"/>
        <w:jc w:val="center"/>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第六节 后勤、设备、物资管理</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b/>
          <w:sz w:val="32"/>
          <w:szCs w:val="32"/>
          <w:highlight w:val="yellow"/>
          <w:u w:val="double"/>
        </w:rPr>
      </w:pPr>
      <w:r>
        <w:rPr>
          <w:rFonts w:hint="eastAsia" w:ascii="方正黑体_GBK" w:hAnsi="方正黑体_GBK" w:eastAsia="方正黑体_GBK" w:cs="方正黑体_GBK"/>
          <w:sz w:val="32"/>
          <w:szCs w:val="32"/>
        </w:rPr>
        <w:t>第六十七条</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建立健全医院基本建设、工程招投标等相关管理制度。医院发展建设规划编制以《综合医院建设标准》及国家相关建设标准、规范为指导，结合医院临床学科建设发展规划和需求制定并报上级主管部门及住建规划部门审批通过后实施。医院基本建设项目按《关于实行建设项目法人责任制的暂行规定》、《中华人民共和国招标投标法》、《中华人民共和国合同法》、《中华人民共和国建筑法》、《建设工程安全生产管理条例》、《建设工程质量管理条例》、《建筑工程五方责任主体项目负责人质量终身责任追究暂行办法》以及国家相关法律法规落实法人责任制、招标投标制和合同管理制，落实工程监理制和质量责任终身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sz w:val="32"/>
          <w:szCs w:val="32"/>
        </w:rPr>
        <w:t>第六十八条</w:t>
      </w:r>
      <w:r>
        <w:rPr>
          <w:rFonts w:hint="eastAsia" w:ascii="方正仿宋_GBK" w:hAnsi="方正仿宋_GBK" w:eastAsia="方正仿宋_GBK" w:cs="方正仿宋_GBK"/>
          <w:sz w:val="32"/>
          <w:szCs w:val="32"/>
        </w:rPr>
        <w:t xml:space="preserve">  合理配置适宜医学装备，建立采购、使用、维护、保养、处置全生命周期管理制度：</w:t>
      </w:r>
      <w:r>
        <w:rPr>
          <w:rFonts w:hint="eastAsia" w:ascii="方正仿宋_GBK" w:hAnsi="方正仿宋_GBK" w:eastAsia="方正仿宋_GBK" w:cs="方正仿宋_GBK"/>
          <w:kern w:val="0"/>
          <w:sz w:val="32"/>
          <w:szCs w:val="32"/>
        </w:rPr>
        <w:t>建立建全医学装备预算申报、论证、审批、采购、验收、使用、维修维护、计量、质量控制、报废处置等各项全程管理制度，按三甲医院建设要求合理配置相应医学装备。执行三级医学装备管理制度，医学装备招投标采购均应符合国家的相关法律法规及医院的招投标管理制度要求，医学装备管理各环节均按国家医疗器械监管条例及医院规定执行。</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仿宋_GBK" w:hAnsi="方正仿宋_GBK" w:eastAsia="方正仿宋_GBK" w:cs="方正仿宋_GBK"/>
          <w:kern w:val="0"/>
          <w:sz w:val="32"/>
          <w:szCs w:val="32"/>
        </w:rPr>
        <w:t>医院医学装备按照国有资产进行处置。应当严格履行审批手续,未经批准不得自行处置。规定限额以上的资产处置，经主管部门审核后报同级财政部审批；规定限额以下的资产的处置报主管部门审批，并定期报同级财政部门备案。单位对财政部门或主管部门在国有资产处置事项的批复作为调整相关会计账目的凭证。</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sz w:val="32"/>
          <w:szCs w:val="32"/>
        </w:rPr>
        <w:t>第六十九条</w:t>
      </w:r>
      <w:r>
        <w:rPr>
          <w:rFonts w:hint="eastAsia" w:ascii="方正仿宋_GBK" w:hAnsi="方正仿宋_GBK" w:eastAsia="方正仿宋_GBK" w:cs="方正仿宋_GBK"/>
          <w:sz w:val="32"/>
          <w:szCs w:val="32"/>
        </w:rPr>
        <w:t xml:space="preserve">  建立健全医院后勤服务社会化管理体系和后勤社会化院内监督管理制度。建立健全医院耗材采购、使用、管理制度，医院监审科全程参与采购过程并监督采购工作，始终将医院的社会效益、经济效益同入院患者的治疗承受能力相结合，执行公开、透明、阳光采购。</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b/>
          <w:sz w:val="32"/>
          <w:szCs w:val="32"/>
          <w:u w:val="double"/>
        </w:rPr>
      </w:pPr>
      <w:r>
        <w:rPr>
          <w:rFonts w:hint="eastAsia" w:ascii="方正黑体_GBK" w:hAnsi="方正黑体_GBK" w:eastAsia="方正黑体_GBK" w:cs="方正黑体_GBK"/>
          <w:sz w:val="32"/>
          <w:szCs w:val="32"/>
        </w:rPr>
        <w:t>第七十条</w:t>
      </w:r>
      <w:r>
        <w:rPr>
          <w:rFonts w:hint="eastAsia" w:ascii="方正仿宋_GBK" w:hAnsi="方正仿宋_GBK" w:eastAsia="方正仿宋_GBK" w:cs="方正仿宋_GBK"/>
          <w:b/>
          <w:sz w:val="32"/>
          <w:szCs w:val="32"/>
        </w:rPr>
        <w:t xml:space="preserve">  </w:t>
      </w:r>
      <w:r>
        <w:rPr>
          <w:rFonts w:hint="eastAsia" w:ascii="方正仿宋_GBK" w:hAnsi="方正仿宋_GBK" w:eastAsia="方正仿宋_GBK" w:cs="方正仿宋_GBK"/>
          <w:sz w:val="32"/>
          <w:szCs w:val="32"/>
        </w:rPr>
        <w:t>建立健全医院药品采购、管理制度。医院设立药事管理和药物治疗学委员会，审核制定药事管理制度，遴选基本供应目录，指导临床合理用药，药品应符合《中华人民公共国药品管理法》相关要求。临床科室负责人是本科室合理用药管理的第一责任人，使用药品应遵循安全、有效、经济、适当的原则，建立多部门参与的多学科合理用药管理体系。药师根据《医疗机构药事管理规定》中规定的药师工作职责开展以合理用药为核心，以病人为对象，以提高临床用药质量为目的临床药学工作。</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b/>
          <w:sz w:val="32"/>
          <w:szCs w:val="32"/>
          <w:u w:val="double"/>
        </w:rPr>
      </w:pPr>
      <w:r>
        <w:rPr>
          <w:rFonts w:hint="eastAsia" w:ascii="方正黑体_GBK" w:hAnsi="方正黑体_GBK" w:eastAsia="方正黑体_GBK" w:cs="方正黑体_GBK"/>
          <w:sz w:val="32"/>
          <w:szCs w:val="32"/>
        </w:rPr>
        <w:t>第七十一条</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建立健全医院信息化管理制度，建立信息化建设领导小组，负责医院信息化项目的规划、建设和实施等工作。完善医院各部门信息系统对接工作，根据各质量安全管理职能部门要求建立医疗质量控制、安全管理信息数据库，为制订质量管理持续改进目标和评价改进效果提供依据。加强医院网络和信息安全建设管理，完善患者个人信息保护制度和技术措施，推进医院内部、外部信息系统互联互通。</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sz w:val="32"/>
          <w:szCs w:val="32"/>
        </w:rPr>
        <w:t xml:space="preserve">第七十二条 </w:t>
      </w:r>
      <w:r>
        <w:rPr>
          <w:rFonts w:hint="eastAsia" w:ascii="方正仿宋_GBK" w:hAnsi="方正仿宋_GBK" w:eastAsia="方正仿宋_GBK" w:cs="方正仿宋_GBK"/>
          <w:b/>
          <w:sz w:val="32"/>
          <w:szCs w:val="32"/>
        </w:rPr>
        <w:t xml:space="preserve"> </w:t>
      </w:r>
      <w:r>
        <w:rPr>
          <w:rFonts w:hint="eastAsia" w:ascii="方正仿宋_GBK" w:hAnsi="方正仿宋_GBK" w:eastAsia="方正仿宋_GBK" w:cs="方正仿宋_GBK"/>
          <w:kern w:val="0"/>
          <w:sz w:val="32"/>
          <w:szCs w:val="32"/>
        </w:rPr>
        <w:t>建立健全安全保卫管理制度和保障机制，贯彻落实国家消防安全相关法律、法规，完善治安防范制度及措施。提高突发事件应急能力，做好医院防火、防盗、防破坏、防治安案件发生等安全保卫工作，构建平安和谐就医环境。</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第十一章  医院党的建设</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第七十三条</w:t>
      </w:r>
      <w:r>
        <w:rPr>
          <w:rFonts w:hint="eastAsia" w:ascii="方正仿宋_GBK" w:hAnsi="方正仿宋_GBK" w:eastAsia="方正仿宋_GBK" w:cs="方正仿宋_GBK"/>
          <w:sz w:val="32"/>
          <w:szCs w:val="32"/>
        </w:rPr>
        <w:t xml:space="preserve">  医院成立中国共产党大理大学第一附属医院委员会（以下简称“医院党委”）。医院党委在大理大学党委和云南省卫健委党组的领导下，依据党章和其他党内法规开展工作。发挥把方向、管大局、作决策、促改革、保落实的领导作用。团结和带领全院医教护职工和学生推进本单位的建设、改革和发展，维护本单位的稳定。</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第七十四条</w:t>
      </w:r>
      <w:r>
        <w:rPr>
          <w:rFonts w:hint="eastAsia" w:ascii="方正仿宋_GBK" w:hAnsi="方正仿宋_GBK" w:eastAsia="方正仿宋_GBK" w:cs="方正仿宋_GBK"/>
          <w:sz w:val="32"/>
          <w:szCs w:val="32"/>
        </w:rPr>
        <w:t xml:space="preserve">  医院党委实行集体领导和个人分工负责相结合的制度，凡重大问题都要按照集体领导、民主集中、个别酝酿、</w:t>
      </w:r>
    </w:p>
    <w:p>
      <w:pPr>
        <w:pStyle w:val="12"/>
        <w:keepNext w:val="0"/>
        <w:keepLines w:val="0"/>
        <w:pageBreakBefore w:val="0"/>
        <w:kinsoku/>
        <w:wordWrap/>
        <w:overflowPunct/>
        <w:topLinePunct w:val="0"/>
        <w:autoSpaceDE/>
        <w:bidi w:val="0"/>
        <w:adjustRightInd/>
        <w:snapToGrid/>
        <w:spacing w:line="600" w:lineRule="exact"/>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会议决定的原则，通过党委议事规则、决策程序、制度规范，建立党政齐抓共管的工作机制。</w:t>
      </w:r>
    </w:p>
    <w:p>
      <w:pPr>
        <w:pStyle w:val="12"/>
        <w:keepNext w:val="0"/>
        <w:keepLines w:val="0"/>
        <w:pageBreakBefore w:val="0"/>
        <w:widowControl/>
        <w:kinsoku/>
        <w:wordWrap/>
        <w:overflowPunct/>
        <w:topLinePunct w:val="0"/>
        <w:autoSpaceDE/>
        <w:autoSpaceDN/>
        <w:bidi w:val="0"/>
        <w:adjustRightInd/>
        <w:snapToGrid/>
        <w:spacing w:line="600" w:lineRule="exact"/>
        <w:ind w:firstLine="616" w:firstLineChars="200"/>
        <w:jc w:val="left"/>
        <w:textAlignment w:val="auto"/>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第七十五条 </w:t>
      </w:r>
      <w:r>
        <w:rPr>
          <w:rFonts w:hint="eastAsia" w:ascii="方正仿宋_GBK" w:hAnsi="方正仿宋_GBK" w:eastAsia="方正仿宋_GBK" w:cs="方正仿宋_GBK"/>
          <w:sz w:val="32"/>
          <w:szCs w:val="32"/>
        </w:rPr>
        <w:t xml:space="preserve"> 医院党委负责主抓本单位党的政治建设、思想建设、组织建设、作风建设、纪律建设，把制度建设贯穿其中，</w:t>
      </w:r>
    </w:p>
    <w:p>
      <w:pPr>
        <w:pStyle w:val="12"/>
        <w:keepNext w:val="0"/>
        <w:keepLines w:val="0"/>
        <w:pageBreakBefore w:val="0"/>
        <w:kinsoku/>
        <w:wordWrap/>
        <w:overflowPunct/>
        <w:topLinePunct w:val="0"/>
        <w:autoSpaceDE/>
        <w:bidi w:val="0"/>
        <w:adjustRightInd/>
        <w:snapToGrid/>
        <w:spacing w:line="600" w:lineRule="exact"/>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深入推进反腐败斗争，不断提高医院党的建设水平。</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第七十六条</w:t>
      </w:r>
      <w:r>
        <w:rPr>
          <w:rFonts w:hint="eastAsia" w:ascii="方正仿宋_GBK" w:hAnsi="方正仿宋_GBK" w:eastAsia="方正仿宋_GBK" w:cs="方正仿宋_GBK"/>
          <w:sz w:val="32"/>
          <w:szCs w:val="32"/>
        </w:rPr>
        <w:t xml:space="preserve">  医院党委负责抓好党务工作队伍建设和人才队伍建设，落实党管干部、班子建设、干部队伍选拔任用机制，党委统领精神文明建设、医德医风建设和思想政治工作，领导群团组织和统一战线工作；执行“三会一课”、民主生活会、组织生活会、民主评议党员等制度。</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kern w:val="0"/>
          <w:sz w:val="32"/>
          <w:szCs w:val="32"/>
          <w:lang w:val="en-US" w:eastAsia="zh-CN" w:bidi="ar-SA"/>
        </w:rPr>
        <w:t xml:space="preserve">第七十七条 </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党员总人数在100人以上，设立党的基层委员会和纪律检查委员会，院级党委委员职数一般为5-9名，不超过11名。</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u w:val="double"/>
        </w:rPr>
      </w:pPr>
      <w:r>
        <w:rPr>
          <w:rFonts w:hint="eastAsia" w:ascii="方正黑体_GBK" w:hAnsi="方正黑体_GBK" w:eastAsia="方正黑体_GBK" w:cs="方正黑体_GBK"/>
          <w:kern w:val="0"/>
          <w:sz w:val="32"/>
          <w:szCs w:val="32"/>
          <w:lang w:val="en-US" w:eastAsia="zh-CN" w:bidi="ar-SA"/>
        </w:rPr>
        <w:t>第七十八条</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按照医院内设部门及机构划分，凡有3名以上正式党员的，应成立党支部；正式党员不足3名的，可联合成立党支部。各党支部党员一般控制在50人以内。</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kern w:val="0"/>
          <w:sz w:val="32"/>
          <w:szCs w:val="32"/>
          <w:lang w:val="en-US" w:eastAsia="zh-CN" w:bidi="ar-SA"/>
        </w:rPr>
        <w:t>第七十九条</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院党委通过召开党员大会或党员代表大会选举产生新一届党的委员会和纪律检查委员会，每届任期5年；党委书记、副书记、党委委员按照干部管理权限任免或按有关规定和程序选举产生。党总支召开党员大会选举产生新一届委员会，每届任期3年；各党支部召开党员大会选举产生新一届委员会，每届任期3年。</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kern w:val="0"/>
          <w:sz w:val="32"/>
          <w:szCs w:val="32"/>
          <w:lang w:val="en-US" w:eastAsia="zh-CN" w:bidi="ar-SA"/>
        </w:rPr>
        <w:t xml:space="preserve">第八十条 </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党委书记和院长分设，院长是中共党员的同时担任党委副书记。党委班子成员按照章程规定进入医院管理层，医院管理层中的党员成员原则上进入医院党委班子。</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kern w:val="0"/>
          <w:sz w:val="32"/>
          <w:szCs w:val="32"/>
          <w:lang w:val="en-US" w:eastAsia="zh-CN" w:bidi="ar-SA"/>
        </w:rPr>
        <w:t>第八十一条</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医院党委书记履行党建第一责任人职责。党委班子成员要抓好党建工作“一岗双责”。党委副书记、党委委员负责协助党委书记分管组织、干部、人才队伍建设、宣传、统战等工作。</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b/>
          <w:sz w:val="32"/>
          <w:szCs w:val="32"/>
          <w:highlight w:val="yellow"/>
        </w:rPr>
      </w:pPr>
      <w:r>
        <w:rPr>
          <w:rFonts w:hint="eastAsia" w:ascii="方正黑体_GBK" w:hAnsi="方正黑体_GBK" w:eastAsia="方正黑体_GBK" w:cs="方正黑体_GBK"/>
          <w:kern w:val="0"/>
          <w:sz w:val="32"/>
          <w:szCs w:val="32"/>
          <w:lang w:val="en-US" w:eastAsia="zh-CN" w:bidi="ar-SA"/>
        </w:rPr>
        <w:t>第八十二条</w:t>
      </w:r>
      <w:r>
        <w:rPr>
          <w:rFonts w:hint="eastAsia" w:ascii="方正仿宋_GBK" w:hAnsi="方正仿宋_GBK" w:eastAsia="方正仿宋_GBK" w:cs="方正仿宋_GBK"/>
          <w:sz w:val="32"/>
          <w:szCs w:val="32"/>
        </w:rPr>
        <w:t xml:space="preserve">  医院党务工作机构设置</w:t>
      </w:r>
      <w:r>
        <w:rPr>
          <w:rFonts w:hint="eastAsia" w:ascii="方正仿宋_GBK" w:hAnsi="方正仿宋_GBK" w:eastAsia="方正仿宋_GBK" w:cs="方正仿宋_GBK"/>
          <w:b/>
          <w:sz w:val="32"/>
          <w:szCs w:val="32"/>
        </w:rPr>
        <w:t>：</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仿宋_GBK" w:hAnsi="方正仿宋_GBK" w:eastAsia="方正仿宋_GBK" w:cs="方正仿宋_GBK"/>
          <w:kern w:val="0"/>
          <w:sz w:val="32"/>
          <w:szCs w:val="32"/>
        </w:rPr>
        <w:t>（一）党群职能部门设置：党办、宣传科、工会办、纪委办、团委、学生党总支（科级部门），根据科室职能设置专职党务工作人员。</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仿宋_GBK" w:hAnsi="方正仿宋_GBK" w:eastAsia="方正仿宋_GBK" w:cs="方正仿宋_GBK"/>
          <w:kern w:val="0"/>
          <w:sz w:val="32"/>
          <w:szCs w:val="32"/>
        </w:rPr>
        <w:t>（二）院党委下设党总支，党总支下分别设各本科学生党支部、研究生党支部、教工党支部和离退休人员党支部。</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kern w:val="0"/>
          <w:sz w:val="32"/>
          <w:szCs w:val="32"/>
          <w:lang w:val="en-US" w:eastAsia="zh-CN" w:bidi="ar-SA"/>
        </w:rPr>
        <w:t xml:space="preserve">第八十三条 </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中国共青团大理大学第一附属医院（临床医学院）委员会在医院党委和上级组织领导下，以围绕中心、服务大局为工作主线，负责对青年教职工及学生进行思想政治引领，强化团员意识，提高团员的榜样性和示范性，负责培养医院持续快速健康发展的建设者和接班人，巩固和扩大医院青年群众基础。充分发挥党联系青年的桥梁和纽带作用，全方位服务青年成长成才。团委工作经费按照相关规定由学校和医院划拨专项经费支出。</w:t>
      </w:r>
    </w:p>
    <w:p>
      <w:pPr>
        <w:pStyle w:val="12"/>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第八十四条</w:t>
      </w:r>
      <w:r>
        <w:rPr>
          <w:rFonts w:hint="eastAsia" w:ascii="方正仿宋_GBK" w:hAnsi="方正仿宋_GBK" w:eastAsia="方正仿宋_GBK" w:cs="方正仿宋_GBK"/>
          <w:sz w:val="32"/>
          <w:szCs w:val="32"/>
        </w:rPr>
        <w:t xml:space="preserve">  医院党委活动经费来源由学校党委年度核拨的专项经费和医院按照年度工作开展情况予以行政经费补足两部分组成。医院为党组织活动提供必要条件，将党组织活动经费纳入医院预算，支持医院党组织加强党员活动场所建设，保障党组织正常开展活动。</w:t>
      </w:r>
    </w:p>
    <w:p>
      <w:pPr>
        <w:keepNext w:val="0"/>
        <w:keepLines w:val="0"/>
        <w:pageBreakBefore w:val="0"/>
        <w:kinsoku/>
        <w:wordWrap/>
        <w:overflowPunct/>
        <w:topLinePunct w:val="0"/>
        <w:autoSpaceDE/>
        <w:bidi w:val="0"/>
        <w:adjustRightInd/>
        <w:snapToGrid/>
        <w:spacing w:line="600" w:lineRule="exact"/>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kern w:val="0"/>
          <w:sz w:val="32"/>
          <w:szCs w:val="32"/>
          <w:lang w:val="en-US" w:eastAsia="zh-CN" w:bidi="ar-SA"/>
        </w:rPr>
      </w:pPr>
      <w:r>
        <w:rPr>
          <w:rFonts w:hint="eastAsia" w:ascii="方正黑体_GBK" w:hAnsi="方正黑体_GBK" w:eastAsia="方正黑体_GBK" w:cs="方正黑体_GBK"/>
          <w:kern w:val="0"/>
          <w:sz w:val="32"/>
          <w:szCs w:val="32"/>
          <w:lang w:val="en-US" w:eastAsia="zh-CN" w:bidi="ar-SA"/>
        </w:rPr>
        <w:t>第十二章  医院监督机制</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kern w:val="0"/>
          <w:sz w:val="32"/>
          <w:szCs w:val="32"/>
          <w:lang w:val="en-US" w:eastAsia="zh-CN" w:bidi="ar-SA"/>
        </w:rPr>
        <w:t>第八十五条</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kern w:val="0"/>
          <w:sz w:val="32"/>
          <w:szCs w:val="32"/>
        </w:rPr>
        <w:t>中国共产党大理大学第一附属医院纪律检查委员会是医院的党内监督机构，在医院党委和大理大学纪委的领导下，维护党的章程和其他党内法规，监督检查医院党委、行政的决议在医院的执行情况，开展党风廉政建设和反腐败工作。</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kern w:val="0"/>
          <w:sz w:val="32"/>
          <w:szCs w:val="32"/>
        </w:rPr>
      </w:pPr>
      <w:r>
        <w:rPr>
          <w:rFonts w:hint="eastAsia" w:ascii="方正黑体_GBK" w:hAnsi="方正黑体_GBK" w:eastAsia="方正黑体_GBK" w:cs="方正黑体_GBK"/>
          <w:sz w:val="32"/>
          <w:szCs w:val="32"/>
        </w:rPr>
        <w:t>第八十六条</w:t>
      </w:r>
      <w:r>
        <w:rPr>
          <w:rFonts w:hint="eastAsia" w:ascii="方正仿宋_GBK" w:hAnsi="方正仿宋_GBK" w:eastAsia="方正仿宋_GBK" w:cs="方正仿宋_GBK"/>
          <w:sz w:val="32"/>
          <w:szCs w:val="32"/>
        </w:rPr>
        <w:t xml:space="preserve">  医院设纪委委员5名（含纪委书记1名）。纪委书记是医院党风廉政建设监督责任的第一责任人。医院纪委换届选举方法、程序和纪律要求等事项按照学校党委统一部署，一般与医院党委换届选举工作同期同步进行。医院设立监察审计科，在医院党委、行政的领导下，行使内部行政监察和审计职能。</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第八十七条 </w:t>
      </w:r>
      <w:r>
        <w:rPr>
          <w:rFonts w:hint="eastAsia" w:ascii="方正仿宋_GBK" w:hAnsi="方正仿宋_GBK" w:eastAsia="方正仿宋_GBK" w:cs="方正仿宋_GBK"/>
          <w:sz w:val="32"/>
          <w:szCs w:val="32"/>
        </w:rPr>
        <w:t xml:space="preserve"> 医院通过职代会、内部审计、院务公开等形式进行内部监督。接受审计、财务、价格、医保等政府部门及举办主体的监督。建立健全第三方评价机制，落实结果反馈，建立完善的监督评价体系，主动接受社会评价和监督。</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第十三章  章程起草、修订与废止</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第八十八条</w:t>
      </w:r>
      <w:r>
        <w:rPr>
          <w:rFonts w:hint="eastAsia" w:ascii="方正仿宋_GBK" w:hAnsi="方正仿宋_GBK" w:eastAsia="方正仿宋_GBK" w:cs="方正仿宋_GBK"/>
          <w:sz w:val="32"/>
          <w:szCs w:val="32"/>
        </w:rPr>
        <w:t xml:space="preserve">  医院起草或修订章程应经章程起草领导小组讨论并提交党委会审议后，由职工代表大会通过。章程草案或修订案经讨论审议后，应当形成章程送审稿，经举办主体和上级主管部门同意后，以医院名义发布，并报送登记管理机关备案。</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第八十九条</w:t>
      </w:r>
      <w:r>
        <w:rPr>
          <w:rFonts w:hint="eastAsia" w:ascii="方正仿宋_GBK" w:hAnsi="方正仿宋_GBK" w:eastAsia="方正仿宋_GBK" w:cs="方正仿宋_GBK"/>
          <w:sz w:val="32"/>
          <w:szCs w:val="32"/>
        </w:rPr>
        <w:t xml:space="preserve">  医院发生分立、合并、终止、所有制变更，或者名称、类别、级别、办医宗旨、办医方向、管理体制变化等重大事项的，应当依据章程规定的程序，对章程进行修订、废止，并报登记管理机关备案。涉及事业单位法人登记事项的，须向登记管理机关申请变更登记。</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第九十条</w:t>
      </w:r>
      <w:r>
        <w:rPr>
          <w:rFonts w:hint="eastAsia" w:ascii="方正仿宋_GBK" w:hAnsi="方正仿宋_GBK" w:eastAsia="方正仿宋_GBK" w:cs="方正仿宋_GBK"/>
          <w:sz w:val="32"/>
          <w:szCs w:val="32"/>
        </w:rPr>
        <w:t xml:space="preserve">  本医院有下列情形之一的，应当修订章程：</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（一）章程规定的事项与国家法律、法规、规章和国家有关政策相冲突的。</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（二）国家相关法律、法规、规章和有关政策发生变化，需要对章程进行相应修改或调整的。</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（三）医院管理体制、规程、发展目标等实际情况发生变化或与实际情况不符的。</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（四）医院决策机构认为应当修订章程的其他情形。</w:t>
      </w:r>
    </w:p>
    <w:p>
      <w:pPr>
        <w:keepNext w:val="0"/>
        <w:keepLines w:val="0"/>
        <w:pageBreakBefore w:val="0"/>
        <w:kinsoku/>
        <w:wordWrap/>
        <w:overflowPunct/>
        <w:topLinePunct w:val="0"/>
        <w:autoSpaceDE/>
        <w:bidi w:val="0"/>
        <w:adjustRightInd/>
        <w:snapToGrid/>
        <w:spacing w:line="600" w:lineRule="exact"/>
        <w:ind w:left="0" w:leftChars="0" w:firstLine="600" w:firstLineChars="200"/>
        <w:jc w:val="left"/>
        <w:rPr>
          <w:rFonts w:hint="eastAsia" w:ascii="方正仿宋_GBK" w:hAnsi="方正仿宋_GBK" w:eastAsia="方正仿宋_GBK" w:cs="方正仿宋_GBK"/>
          <w:spacing w:val="-4"/>
          <w:sz w:val="32"/>
          <w:szCs w:val="32"/>
        </w:rPr>
      </w:pPr>
      <w:r>
        <w:rPr>
          <w:rFonts w:hint="eastAsia" w:ascii="方正仿宋_GBK" w:hAnsi="方正仿宋_GBK" w:eastAsia="方正仿宋_GBK" w:cs="方正仿宋_GBK"/>
          <w:spacing w:val="-4"/>
          <w:sz w:val="32"/>
          <w:szCs w:val="32"/>
        </w:rPr>
        <w:t>（五）上级党委和卫生行政主管部门认为应当修改章程的其他情形。</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第九十一条</w:t>
      </w:r>
      <w:r>
        <w:rPr>
          <w:rFonts w:hint="eastAsia" w:ascii="方正仿宋_GBK" w:hAnsi="方正仿宋_GBK" w:eastAsia="方正仿宋_GBK" w:cs="方正仿宋_GBK"/>
          <w:sz w:val="32"/>
          <w:szCs w:val="32"/>
        </w:rPr>
        <w:t xml:space="preserve">  医院按照下列程序修订章程：</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（一）由医院章程起草领导小组在广泛调研和征求意见的基础上，形成章程修订意见。</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（二）将章程修订意见逐级提交院长办公会、党委会审议，形成章程修订草案。</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（三）将章程修订草案提交职工代表大会审议，并就修订情况与主要问题向职工代表大会做出说明。</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（四）报请卫生行政主管部门审查批准，原章程同时废止。</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（五）以医院名义发布，并报送登记管理机关备案。</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第十四章  附则</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第九十二条</w:t>
      </w:r>
      <w:r>
        <w:rPr>
          <w:rFonts w:hint="eastAsia" w:ascii="方正仿宋_GBK" w:hAnsi="方正仿宋_GBK" w:eastAsia="方正仿宋_GBK" w:cs="方正仿宋_GBK"/>
          <w:sz w:val="32"/>
          <w:szCs w:val="32"/>
        </w:rPr>
        <w:t xml:space="preserve">  本章程经2019年7月13日大理大学第一附属医院（临床医学院）第四届职工暨工会会员代表大会第二次会议表决通过。</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第九十三条 </w:t>
      </w:r>
      <w:r>
        <w:rPr>
          <w:rFonts w:hint="eastAsia" w:ascii="方正仿宋_GBK" w:hAnsi="方正仿宋_GBK" w:eastAsia="方正仿宋_GBK" w:cs="方正仿宋_GBK"/>
          <w:sz w:val="32"/>
          <w:szCs w:val="32"/>
        </w:rPr>
        <w:t xml:space="preserve"> 本章程内容如与法律法规、行政规章及国家政策相抵触时，应以法律法规、行政规章及国家政策的规定为准。涉及事业单位法人登记事项的，以云南省事业单位登记管理局核准颁发的《事业单位法人证书》登记内容为准。</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pacing w:val="-4"/>
          <w:sz w:val="32"/>
          <w:szCs w:val="32"/>
        </w:rPr>
      </w:pPr>
      <w:r>
        <w:rPr>
          <w:rFonts w:hint="eastAsia" w:ascii="方正黑体_GBK" w:hAnsi="方正黑体_GBK" w:eastAsia="方正黑体_GBK" w:cs="方正黑体_GBK"/>
          <w:sz w:val="32"/>
          <w:szCs w:val="32"/>
        </w:rPr>
        <w:t>第九十四条</w:t>
      </w:r>
      <w:r>
        <w:rPr>
          <w:rFonts w:hint="eastAsia" w:ascii="方正仿宋_GBK" w:hAnsi="方正仿宋_GBK" w:eastAsia="方正仿宋_GBK" w:cs="方正仿宋_GBK"/>
          <w:sz w:val="32"/>
          <w:szCs w:val="32"/>
        </w:rPr>
        <w:t xml:space="preserve">  医院依据本章程制定完善相关规章制度和规范性文件，</w:t>
      </w:r>
      <w:r>
        <w:rPr>
          <w:rFonts w:hint="eastAsia" w:ascii="方正仿宋_GBK" w:hAnsi="方正仿宋_GBK" w:eastAsia="方正仿宋_GBK" w:cs="方正仿宋_GBK"/>
          <w:spacing w:val="-4"/>
          <w:sz w:val="32"/>
          <w:szCs w:val="32"/>
        </w:rPr>
        <w:t>按照本章程实施管理和履行职能。凡与本章程不一致的，以本章程为准。</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 xml:space="preserve">第九十五条 </w:t>
      </w:r>
      <w:r>
        <w:rPr>
          <w:rFonts w:hint="eastAsia" w:ascii="方正仿宋_GBK" w:hAnsi="方正仿宋_GBK" w:eastAsia="方正仿宋_GBK" w:cs="方正仿宋_GBK"/>
          <w:sz w:val="32"/>
          <w:szCs w:val="32"/>
        </w:rPr>
        <w:t xml:space="preserve"> 本章程未尽事宜，依照国家法律、行政法规及国家政策办理。</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第九十六条</w:t>
      </w:r>
      <w:r>
        <w:rPr>
          <w:rFonts w:hint="eastAsia" w:ascii="方正仿宋_GBK" w:hAnsi="方正仿宋_GBK" w:eastAsia="方正仿宋_GBK" w:cs="方正仿宋_GBK"/>
          <w:sz w:val="32"/>
          <w:szCs w:val="32"/>
        </w:rPr>
        <w:t xml:space="preserve">  本章程于</w:t>
      </w:r>
      <w:r>
        <w:rPr>
          <w:rFonts w:hint="eastAsia" w:ascii="方正仿宋_GBK" w:hAnsi="方正仿宋_GBK" w:eastAsia="方正仿宋_GBK" w:cs="方正仿宋_GBK"/>
          <w:spacing w:val="-16"/>
          <w:sz w:val="32"/>
          <w:szCs w:val="32"/>
        </w:rPr>
        <w:t>2019</w:t>
      </w:r>
      <w:r>
        <w:rPr>
          <w:rFonts w:hint="eastAsia" w:ascii="方正仿宋_GBK" w:hAnsi="方正仿宋_GBK" w:eastAsia="方正仿宋_GBK" w:cs="方正仿宋_GBK"/>
          <w:sz w:val="32"/>
          <w:szCs w:val="32"/>
        </w:rPr>
        <w:t>年</w:t>
      </w:r>
      <w:r>
        <w:rPr>
          <w:rFonts w:hint="eastAsia" w:ascii="方正仿宋_GBK" w:hAnsi="方正仿宋_GBK" w:eastAsia="方正仿宋_GBK" w:cs="方正仿宋_GBK"/>
          <w:spacing w:val="-16"/>
          <w:sz w:val="32"/>
          <w:szCs w:val="32"/>
        </w:rPr>
        <w:t>7月26日经</w:t>
      </w:r>
      <w:r>
        <w:rPr>
          <w:rFonts w:hint="eastAsia" w:ascii="方正仿宋_GBK" w:hAnsi="方正仿宋_GBK" w:eastAsia="方正仿宋_GBK" w:cs="方正仿宋_GBK"/>
          <w:sz w:val="32"/>
          <w:szCs w:val="32"/>
        </w:rPr>
        <w:t>医院举办主体和上级主管部门审查批准，自批准之日起生效。</w:t>
      </w:r>
    </w:p>
    <w:p>
      <w:pPr>
        <w:keepNext w:val="0"/>
        <w:keepLines w:val="0"/>
        <w:pageBreakBefore w:val="0"/>
        <w:kinsoku/>
        <w:wordWrap/>
        <w:overflowPunct/>
        <w:topLinePunct w:val="0"/>
        <w:autoSpaceDE/>
        <w:bidi w:val="0"/>
        <w:adjustRightInd/>
        <w:snapToGrid/>
        <w:spacing w:line="600" w:lineRule="exact"/>
        <w:ind w:left="0" w:leftChars="0" w:firstLine="616" w:firstLineChars="200"/>
        <w:jc w:val="left"/>
        <w:rPr>
          <w:rFonts w:hint="eastAsia" w:ascii="方正仿宋_GBK" w:hAnsi="方正仿宋_GBK" w:eastAsia="方正仿宋_GBK" w:cs="方正仿宋_GBK"/>
          <w:sz w:val="32"/>
          <w:szCs w:val="32"/>
        </w:rPr>
      </w:pPr>
      <w:r>
        <w:rPr>
          <w:rFonts w:hint="eastAsia" w:ascii="方正黑体_GBK" w:hAnsi="方正黑体_GBK" w:eastAsia="方正黑体_GBK" w:cs="方正黑体_GBK"/>
          <w:sz w:val="32"/>
          <w:szCs w:val="32"/>
        </w:rPr>
        <w:t>第九十七条</w:t>
      </w:r>
      <w:r>
        <w:rPr>
          <w:rFonts w:hint="eastAsia" w:ascii="方正仿宋_GBK" w:hAnsi="方正仿宋_GBK" w:eastAsia="方正仿宋_GBK" w:cs="方正仿宋_GBK"/>
          <w:sz w:val="32"/>
          <w:szCs w:val="32"/>
        </w:rPr>
        <w:t xml:space="preserve">  本章程的解释权属于大理大学第一附属医院。</w:t>
      </w: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简体" w:eastAsia="方正仿宋简体"/>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简体" w:eastAsia="方正仿宋简体"/>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简体" w:eastAsia="方正仿宋简体"/>
          <w:sz w:val="32"/>
          <w:szCs w:val="32"/>
        </w:rPr>
      </w:pPr>
    </w:p>
    <w:p>
      <w:pPr>
        <w:keepNext w:val="0"/>
        <w:keepLines w:val="0"/>
        <w:pageBreakBefore w:val="0"/>
        <w:kinsoku/>
        <w:wordWrap/>
        <w:overflowPunct/>
        <w:topLinePunct w:val="0"/>
        <w:autoSpaceDE/>
        <w:bidi w:val="0"/>
        <w:adjustRightInd/>
        <w:snapToGrid/>
        <w:spacing w:line="520" w:lineRule="exact"/>
        <w:ind w:firstLine="616" w:firstLineChars="200"/>
        <w:jc w:val="left"/>
        <w:rPr>
          <w:rFonts w:hint="eastAsia" w:ascii="方正仿宋简体" w:eastAsia="方正仿宋简体"/>
          <w:sz w:val="32"/>
          <w:szCs w:val="32"/>
        </w:rPr>
      </w:pPr>
    </w:p>
    <w:p>
      <w:pPr>
        <w:spacing w:line="520" w:lineRule="exact"/>
        <w:rPr>
          <w:rFonts w:hint="eastAsia" w:ascii="方正仿宋简体" w:eastAsia="方正仿宋简体"/>
          <w:sz w:val="32"/>
          <w:szCs w:val="32"/>
        </w:rPr>
      </w:pPr>
      <w:bookmarkStart w:id="0" w:name="_GoBack"/>
      <w:bookmarkEnd w:id="0"/>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hint="eastAsia" w:ascii="方正仿宋简体" w:eastAsia="方正仿宋简体"/>
          <w:sz w:val="32"/>
          <w:szCs w:val="32"/>
        </w:rPr>
      </w:pPr>
    </w:p>
    <w:p>
      <w:pPr>
        <w:spacing w:line="520" w:lineRule="exact"/>
        <w:rPr>
          <w:rFonts w:ascii="方正仿宋简体" w:eastAsia="方正仿宋简体"/>
          <w:sz w:val="32"/>
          <w:szCs w:val="32"/>
        </w:rPr>
      </w:pPr>
    </w:p>
    <w:p>
      <w:pPr>
        <w:spacing w:line="5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p>
    <w:p>
      <w:pPr>
        <w:spacing w:line="20" w:lineRule="exact"/>
        <w:rPr>
          <w:rFonts w:ascii="方正仿宋简体" w:eastAsia="方正仿宋简体"/>
          <w:sz w:val="32"/>
          <w:szCs w:val="32"/>
        </w:rPr>
      </w:pPr>
      <w:r>
        <w:rPr>
          <w:rFonts w:ascii="仿宋_GB2312" w:hAnsi="仿宋" w:eastAsia="仿宋_GB2312"/>
          <w:sz w:val="32"/>
          <w:szCs w:val="32"/>
        </w:rPr>
        <w:pict>
          <v:line id="_x0000_s2056" o:spid="_x0000_s2056" o:spt="20" style="position:absolute;left:0pt;margin-left:0pt;margin-top:4pt;height:0pt;width:425.7pt;z-index:251661312;mso-width-relative:page;mso-height-relative:page;" coordsize="21600,21600">
            <v:path arrowok="t"/>
            <v:fill focussize="0,0"/>
            <v:stroke weight="0.35pt"/>
            <v:imagedata o:title=""/>
            <o:lock v:ext="edit"/>
          </v:line>
        </w:pict>
      </w:r>
      <w:r>
        <w:rPr>
          <w:rFonts w:hint="eastAsia" w:ascii="仿宋_GB2312" w:hAnsi="仿宋" w:eastAsia="仿宋_GB2312"/>
          <w:bCs/>
          <w:sz w:val="32"/>
          <w:szCs w:val="32"/>
        </w:rPr>
        <w:t xml:space="preserve">                            </w:t>
      </w:r>
    </w:p>
    <w:p>
      <w:pPr>
        <w:spacing w:line="20" w:lineRule="exact"/>
        <w:rPr>
          <w:rFonts w:ascii="方正仿宋简体" w:eastAsia="方正仿宋简体"/>
          <w:sz w:val="32"/>
          <w:szCs w:val="32"/>
        </w:rPr>
      </w:pPr>
    </w:p>
    <w:p>
      <w:pPr>
        <w:spacing w:line="520" w:lineRule="exact"/>
        <w:rPr>
          <w:rFonts w:ascii="方正仿宋简体" w:hAnsi="仿宋" w:eastAsia="方正仿宋简体"/>
          <w:bCs/>
          <w:sz w:val="28"/>
          <w:szCs w:val="28"/>
        </w:rPr>
      </w:pPr>
      <w:r>
        <w:rPr>
          <w:rFonts w:hint="eastAsia" w:ascii="方正仿宋简体" w:hAnsi="仿宋" w:eastAsia="方正仿宋简体"/>
          <w:bCs/>
          <w:sz w:val="28"/>
          <w:szCs w:val="28"/>
        </w:rPr>
        <w:t xml:space="preserve">   大理大学第一附属医院党政办公室         2019年</w:t>
      </w:r>
      <w:r>
        <w:rPr>
          <w:rFonts w:hint="eastAsia" w:ascii="方正仿宋简体" w:hAnsi="仿宋" w:eastAsia="方正仿宋简体"/>
          <w:bCs/>
          <w:sz w:val="28"/>
          <w:szCs w:val="28"/>
          <w:lang w:val="en-US" w:eastAsia="zh-CN"/>
        </w:rPr>
        <w:t>8</w:t>
      </w:r>
      <w:r>
        <w:rPr>
          <w:rFonts w:hint="eastAsia" w:ascii="方正仿宋简体" w:hAnsi="仿宋" w:eastAsia="方正仿宋简体"/>
          <w:bCs/>
          <w:sz w:val="28"/>
          <w:szCs w:val="28"/>
        </w:rPr>
        <w:t>月</w:t>
      </w:r>
      <w:r>
        <w:rPr>
          <w:rFonts w:hint="eastAsia" w:ascii="方正仿宋简体" w:hAnsi="仿宋" w:eastAsia="方正仿宋简体"/>
          <w:bCs/>
          <w:sz w:val="28"/>
          <w:szCs w:val="28"/>
          <w:lang w:val="en-US" w:eastAsia="zh-CN"/>
        </w:rPr>
        <w:t>27</w:t>
      </w:r>
      <w:r>
        <w:rPr>
          <w:rFonts w:hint="eastAsia" w:ascii="方正仿宋简体" w:hAnsi="仿宋" w:eastAsia="方正仿宋简体"/>
          <w:bCs/>
          <w:sz w:val="28"/>
          <w:szCs w:val="28"/>
        </w:rPr>
        <w:t>日印发</w:t>
      </w:r>
    </w:p>
    <w:p>
      <w:pPr>
        <w:spacing w:line="20" w:lineRule="exact"/>
      </w:pPr>
      <w:r>
        <w:rPr>
          <w:rFonts w:ascii="仿宋_GB2312" w:hAnsi="仿宋" w:eastAsia="仿宋_GB2312"/>
          <w:sz w:val="32"/>
          <w:szCs w:val="32"/>
        </w:rPr>
        <w:pict>
          <v:line id="Line 4" o:spid="_x0000_s2053" o:spt="20" style="position:absolute;left:0pt;margin-left:0pt;margin-top:4pt;height:0pt;width:425.7pt;z-index:251658240;mso-width-relative:page;mso-height-relative:page;" coordsize="21600,21600">
            <v:path arrowok="t"/>
            <v:fill focussize="0,0"/>
            <v:stroke weight="0.35pt"/>
            <v:imagedata o:title=""/>
            <o:lock v:ext="edit"/>
          </v:line>
        </w:pict>
      </w:r>
      <w:r>
        <w:rPr>
          <w:rFonts w:hint="eastAsia" w:ascii="仿宋_GB2312" w:hAnsi="仿宋" w:eastAsia="仿宋_GB2312"/>
          <w:bCs/>
          <w:sz w:val="32"/>
          <w:szCs w:val="32"/>
        </w:rPr>
        <w:t xml:space="preserve">                                      </w:t>
      </w:r>
    </w:p>
    <w:sectPr>
      <w:footerReference r:id="rId3" w:type="default"/>
      <w:footerReference r:id="rId4" w:type="even"/>
      <w:pgSz w:w="11906" w:h="16838"/>
      <w:pgMar w:top="1418" w:right="1644" w:bottom="1985" w:left="1644" w:header="851" w:footer="992" w:gutter="0"/>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仿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right="360" w:firstLine="360"/>
    </w:pPr>
    <w:r>
      <w:pict>
        <v:shape id="文本框6" o:spid="_x0000_s3073" o:spt="202" type="#_x0000_t202" style="position:absolute;left:0pt;height:10.35pt;width:71.6pt;mso-position-horizontal:outside;mso-position-horizontal-relative:margin;mso-position-vertical:top;z-index:251658240;mso-width-relative:page;mso-height-relative:page;" filled="f" stroked="f" coordsize="21600,21600">
          <v:path/>
          <v:fill on="f" focussize="0,0"/>
          <v:stroke on="f" joinstyle="miter"/>
          <v:imagedata o:title=""/>
          <o:lock v:ext="edit"/>
          <v:textbox inset="0mm,0mm,0mm,0mm">
            <w:txbxContent>
              <w:p>
                <w:pPr>
                  <w:pStyle w:val="3"/>
                  <w:rPr>
                    <w:rStyle w:val="9"/>
                  </w:rPr>
                </w:pPr>
                <w:r>
                  <w:rPr>
                    <w:rStyle w:val="9"/>
                    <w:rFonts w:hint="eastAsia"/>
                  </w:rPr>
                  <w:t>—</w:t>
                </w:r>
                <w:r>
                  <w:fldChar w:fldCharType="begin"/>
                </w:r>
                <w:r>
                  <w:rPr>
                    <w:rStyle w:val="9"/>
                  </w:rPr>
                  <w:instrText xml:space="preserve">PAGE  </w:instrText>
                </w:r>
                <w:r>
                  <w:fldChar w:fldCharType="separate"/>
                </w:r>
                <w:r>
                  <w:rPr>
                    <w:rStyle w:val="9"/>
                  </w:rPr>
                  <w:t>2</w:t>
                </w:r>
                <w:r>
                  <w:fldChar w:fldCharType="end"/>
                </w:r>
                <w:r>
                  <w:rPr>
                    <w:rStyle w:val="9"/>
                    <w:rFonts w:hint="eastAsia"/>
                  </w:rP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2"/>
      <w:rPr>
        <w:rStyle w:val="9"/>
      </w:rPr>
    </w:pPr>
    <w:r>
      <w:fldChar w:fldCharType="begin"/>
    </w:r>
    <w:r>
      <w:rPr>
        <w:rStyle w:val="9"/>
      </w:rPr>
      <w:instrText xml:space="preserve">PAGE  </w:instrText>
    </w:r>
    <w:r>
      <w:fldChar w:fldCharType="separate"/>
    </w:r>
    <w:r>
      <w:rPr>
        <w:rStyle w:val="9"/>
      </w:rPr>
      <w:t>2</w:t>
    </w:r>
    <w:r>
      <w:fldChar w:fldCharType="end"/>
    </w:r>
  </w:p>
  <w:p>
    <w:pPr>
      <w:pStyle w:val="3"/>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642EE0"/>
    <w:multiLevelType w:val="singleLevel"/>
    <w:tmpl w:val="8C642EE0"/>
    <w:lvl w:ilvl="0" w:tentative="0">
      <w:start w:val="1"/>
      <w:numFmt w:val="chineseCounting"/>
      <w:suff w:val="nothing"/>
      <w:lvlText w:val="（%1）"/>
      <w:lvlJc w:val="left"/>
      <w:rPr>
        <w:rFonts w:hint="eastAsia"/>
      </w:rPr>
    </w:lvl>
  </w:abstractNum>
  <w:abstractNum w:abstractNumId="1">
    <w:nsid w:val="FAA2F777"/>
    <w:multiLevelType w:val="singleLevel"/>
    <w:tmpl w:val="FAA2F777"/>
    <w:lvl w:ilvl="0" w:tentative="0">
      <w:start w:val="1"/>
      <w:numFmt w:val="chineseCounting"/>
      <w:suff w:val="nothing"/>
      <w:lvlText w:val="（%1）"/>
      <w:lvlJc w:val="left"/>
      <w:rPr>
        <w:rFonts w:hint="eastAsia"/>
      </w:rPr>
    </w:lvl>
  </w:abstractNum>
  <w:abstractNum w:abstractNumId="2">
    <w:nsid w:val="718D0F4C"/>
    <w:multiLevelType w:val="singleLevel"/>
    <w:tmpl w:val="718D0F4C"/>
    <w:lvl w:ilvl="0" w:tentative="0">
      <w:start w:val="1"/>
      <w:numFmt w:val="chineseCounting"/>
      <w:suff w:val="space"/>
      <w:lvlText w:val="第%1章"/>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
    </o:shapelayout>
  </w:hdrShapeDefaults>
  <w:compat>
    <w:spaceForUL/>
    <w:balanceSingleByteDoubleByteWidth/>
    <w:doNotLeaveBackslashAlone/>
    <w:doNotExpandShiftReturn/>
    <w:adjustLineHeightInTable/>
    <w:useFELayout/>
    <w:compatSetting w:name="compatibilityMode" w:uri="http://schemas.microsoft.com/office/word" w:val="12"/>
  </w:compat>
  <w:rsids>
    <w:rsidRoot w:val="46454739"/>
    <w:rsid w:val="00127AE9"/>
    <w:rsid w:val="00190865"/>
    <w:rsid w:val="0022158D"/>
    <w:rsid w:val="00272A80"/>
    <w:rsid w:val="0044480E"/>
    <w:rsid w:val="00477C2A"/>
    <w:rsid w:val="00483739"/>
    <w:rsid w:val="004E5EDA"/>
    <w:rsid w:val="004F5E57"/>
    <w:rsid w:val="005076D1"/>
    <w:rsid w:val="005D2FE7"/>
    <w:rsid w:val="00656FFB"/>
    <w:rsid w:val="00744501"/>
    <w:rsid w:val="007C17A2"/>
    <w:rsid w:val="008109AD"/>
    <w:rsid w:val="00830177"/>
    <w:rsid w:val="00835C84"/>
    <w:rsid w:val="00856714"/>
    <w:rsid w:val="00857B3F"/>
    <w:rsid w:val="008B69BD"/>
    <w:rsid w:val="00A34C5F"/>
    <w:rsid w:val="00B061BF"/>
    <w:rsid w:val="00B84092"/>
    <w:rsid w:val="00B9360C"/>
    <w:rsid w:val="00BF1D2E"/>
    <w:rsid w:val="00C40BEA"/>
    <w:rsid w:val="00C96B5D"/>
    <w:rsid w:val="00CA2732"/>
    <w:rsid w:val="00D26B07"/>
    <w:rsid w:val="00D911E1"/>
    <w:rsid w:val="00DC75A2"/>
    <w:rsid w:val="00E23160"/>
    <w:rsid w:val="00E504FD"/>
    <w:rsid w:val="00E62B5A"/>
    <w:rsid w:val="00F00CED"/>
    <w:rsid w:val="00F376F8"/>
    <w:rsid w:val="00F750CD"/>
    <w:rsid w:val="00F84214"/>
    <w:rsid w:val="01152B25"/>
    <w:rsid w:val="0201739C"/>
    <w:rsid w:val="067438E7"/>
    <w:rsid w:val="089B0D4E"/>
    <w:rsid w:val="0A540E1E"/>
    <w:rsid w:val="0C3C156E"/>
    <w:rsid w:val="0D1B0CC6"/>
    <w:rsid w:val="0FA6475B"/>
    <w:rsid w:val="13105191"/>
    <w:rsid w:val="13FE514D"/>
    <w:rsid w:val="16F06C58"/>
    <w:rsid w:val="1D3A0329"/>
    <w:rsid w:val="1DFD3D28"/>
    <w:rsid w:val="1E70237A"/>
    <w:rsid w:val="1EF720D7"/>
    <w:rsid w:val="1F502A0C"/>
    <w:rsid w:val="26C7490C"/>
    <w:rsid w:val="28624EB7"/>
    <w:rsid w:val="28B16191"/>
    <w:rsid w:val="28B72E86"/>
    <w:rsid w:val="2A92199B"/>
    <w:rsid w:val="2AF40ECE"/>
    <w:rsid w:val="2CF347F1"/>
    <w:rsid w:val="2F031CE6"/>
    <w:rsid w:val="2F4A08AC"/>
    <w:rsid w:val="2F595048"/>
    <w:rsid w:val="337576FB"/>
    <w:rsid w:val="37941A84"/>
    <w:rsid w:val="3835499C"/>
    <w:rsid w:val="39423C82"/>
    <w:rsid w:val="3AEA0515"/>
    <w:rsid w:val="3B6F687F"/>
    <w:rsid w:val="3D132E4D"/>
    <w:rsid w:val="3D6E5A3F"/>
    <w:rsid w:val="400B7F82"/>
    <w:rsid w:val="4320346E"/>
    <w:rsid w:val="44CC24AA"/>
    <w:rsid w:val="44D86A55"/>
    <w:rsid w:val="45A46D78"/>
    <w:rsid w:val="46454739"/>
    <w:rsid w:val="4B1451D7"/>
    <w:rsid w:val="4CCA4638"/>
    <w:rsid w:val="4E1261C2"/>
    <w:rsid w:val="4E1D6464"/>
    <w:rsid w:val="4ECA1B7B"/>
    <w:rsid w:val="4ED31FC9"/>
    <w:rsid w:val="50205E92"/>
    <w:rsid w:val="51EC3B17"/>
    <w:rsid w:val="52864852"/>
    <w:rsid w:val="56F13993"/>
    <w:rsid w:val="58774207"/>
    <w:rsid w:val="5A2A3E87"/>
    <w:rsid w:val="5A686128"/>
    <w:rsid w:val="5C706302"/>
    <w:rsid w:val="5F4D71D5"/>
    <w:rsid w:val="62DD735D"/>
    <w:rsid w:val="64226965"/>
    <w:rsid w:val="64F82648"/>
    <w:rsid w:val="681E0A4E"/>
    <w:rsid w:val="6A8452FC"/>
    <w:rsid w:val="6B3F1F72"/>
    <w:rsid w:val="6B534C63"/>
    <w:rsid w:val="6D7D251C"/>
    <w:rsid w:val="6E1715BD"/>
    <w:rsid w:val="6EA82D62"/>
    <w:rsid w:val="7034576C"/>
    <w:rsid w:val="71BE41EE"/>
    <w:rsid w:val="71D54A06"/>
    <w:rsid w:val="72030DFD"/>
    <w:rsid w:val="724D48D8"/>
    <w:rsid w:val="72DE43A2"/>
    <w:rsid w:val="7351543F"/>
    <w:rsid w:val="74063424"/>
    <w:rsid w:val="777949DD"/>
    <w:rsid w:val="79832769"/>
    <w:rsid w:val="7C79198E"/>
    <w:rsid w:val="7D813989"/>
    <w:rsid w:val="7E137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spacing w:line="576" w:lineRule="auto"/>
      <w:outlineLvl w:val="0"/>
    </w:pPr>
    <w:rPr>
      <w:b/>
      <w:kern w:val="44"/>
      <w:sz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3">
    <w:name w:val="footer"/>
    <w:basedOn w:val="1"/>
    <w:unhideWhenUsed/>
    <w:qFormat/>
    <w:uiPriority w:val="0"/>
    <w:pPr>
      <w:tabs>
        <w:tab w:val="center" w:pos="4153"/>
        <w:tab w:val="right" w:pos="8306"/>
      </w:tabs>
      <w:snapToGrid w:val="0"/>
      <w:jc w:val="left"/>
    </w:pPr>
    <w:rPr>
      <w:sz w:val="18"/>
      <w:szCs w:val="18"/>
    </w:rPr>
  </w:style>
  <w:style w:type="paragraph" w:styleId="4">
    <w:name w:val="header"/>
    <w:basedOn w:val="1"/>
    <w:link w:val="10"/>
    <w:unhideWhenUsed/>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0"/>
    <w:rPr>
      <w:b/>
    </w:rPr>
  </w:style>
  <w:style w:type="character" w:styleId="9">
    <w:name w:val="page number"/>
    <w:basedOn w:val="7"/>
    <w:unhideWhenUsed/>
    <w:qFormat/>
    <w:uiPriority w:val="99"/>
  </w:style>
  <w:style w:type="character" w:customStyle="1" w:styleId="10">
    <w:name w:val="页眉 Char"/>
    <w:link w:val="4"/>
    <w:qFormat/>
    <w:uiPriority w:val="0"/>
    <w:rPr>
      <w:kern w:val="2"/>
      <w:sz w:val="18"/>
      <w:szCs w:val="18"/>
    </w:rPr>
  </w:style>
  <w:style w:type="paragraph" w:styleId="11">
    <w:name w:val="List Paragraph"/>
    <w:basedOn w:val="1"/>
    <w:qFormat/>
    <w:uiPriority w:val="34"/>
    <w:pPr>
      <w:ind w:firstLine="420" w:firstLineChars="200"/>
    </w:pPr>
    <w:rPr>
      <w:szCs w:val="22"/>
    </w:rPr>
  </w:style>
  <w:style w:type="paragraph" w:customStyle="1" w:styleId="12">
    <w:name w:val="p0"/>
    <w:basedOn w:val="1"/>
    <w:qFormat/>
    <w:uiPriority w:val="0"/>
    <w:pPr>
      <w:widowControl/>
    </w:pPr>
    <w:rPr>
      <w:rFonts w:ascii="Times New Roman" w:hAnsi="Times New Roman" w:eastAsia="宋体" w:cs="Times New Roman"/>
      <w:kern w:val="0"/>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2056"/>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MS</Company>
  <Pages>2</Pages>
  <Words>57</Words>
  <Characters>326</Characters>
  <Lines>2</Lines>
  <Paragraphs>1</Paragraphs>
  <TotalTime>26</TotalTime>
  <ScaleCrop>false</ScaleCrop>
  <LinksUpToDate>false</LinksUpToDate>
  <CharactersWithSpaces>382</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2019-05-06T06:35:00Z</dcterms:created>
  <dc:creator>Administrator</dc:creator>
  <cp:lastModifiedBy>春顺秋丰</cp:lastModifiedBy>
  <cp:lastPrinted>2019-08-27T03:33:53Z</cp:lastPrinted>
  <dcterms:modified xsi:type="dcterms:W3CDTF">2019-08-27T03:34:09Z</dcterms:modified>
  <dc:title>大院附党发〔2014〕7号</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