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995806">
        <w:rPr>
          <w:rFonts w:ascii="方正仿宋_GBK" w:eastAsia="方正仿宋_GBK" w:hint="eastAsia"/>
          <w:sz w:val="32"/>
          <w:szCs w:val="32"/>
        </w:rPr>
        <w:t>84</w:t>
      </w:r>
      <w:r w:rsidRPr="003E1EC2">
        <w:rPr>
          <w:rFonts w:ascii="方正仿宋_GBK" w:eastAsia="方正仿宋_GBK" w:hint="eastAsia"/>
          <w:sz w:val="32"/>
          <w:szCs w:val="32"/>
        </w:rPr>
        <w:t>号</w:t>
      </w:r>
    </w:p>
    <w:p w:rsidR="009E3B44" w:rsidRDefault="009E3B44" w:rsidP="00D2196B">
      <w:pPr>
        <w:tabs>
          <w:tab w:val="left" w:pos="2574"/>
        </w:tabs>
        <w:spacing w:line="600" w:lineRule="exact"/>
        <w:jc w:val="center"/>
        <w:rPr>
          <w:rFonts w:ascii="仿宋_GB2312" w:eastAsia="仿宋_GB2312"/>
          <w:sz w:val="32"/>
          <w:szCs w:val="32"/>
        </w:rPr>
      </w:pPr>
    </w:p>
    <w:p w:rsidR="009E3B44" w:rsidRDefault="009E3B44" w:rsidP="00D2196B">
      <w:pPr>
        <w:tabs>
          <w:tab w:val="left" w:pos="2574"/>
        </w:tabs>
        <w:spacing w:line="600" w:lineRule="exact"/>
        <w:jc w:val="left"/>
        <w:rPr>
          <w:rFonts w:ascii="仿宋_GB2312" w:eastAsia="仿宋_GB2312"/>
          <w:b/>
          <w:bCs/>
          <w:sz w:val="32"/>
          <w:szCs w:val="32"/>
        </w:rPr>
      </w:pPr>
    </w:p>
    <w:p w:rsidR="00995806" w:rsidRPr="007A786A" w:rsidRDefault="00995806" w:rsidP="00995806">
      <w:pPr>
        <w:jc w:val="center"/>
        <w:rPr>
          <w:rFonts w:ascii="方正小标宋_GBK" w:eastAsia="方正小标宋_GBK" w:hAnsi="方正小标宋简体" w:cs="方正小标宋简体"/>
          <w:b/>
          <w:sz w:val="44"/>
          <w:szCs w:val="44"/>
        </w:rPr>
      </w:pPr>
      <w:r w:rsidRPr="007A786A">
        <w:rPr>
          <w:rFonts w:ascii="方正小标宋_GBK" w:eastAsia="方正小标宋_GBK" w:hAnsi="方正小标宋简体" w:cs="方正小标宋简体" w:hint="eastAsia"/>
          <w:b/>
          <w:sz w:val="44"/>
          <w:szCs w:val="44"/>
        </w:rPr>
        <w:t>关于印发《大理大学第一附属医院（临床医学院）宣传稿件稿酬管理办法》的通知</w:t>
      </w:r>
    </w:p>
    <w:p w:rsidR="00995806" w:rsidRDefault="00995806" w:rsidP="00995806">
      <w:pPr>
        <w:ind w:firstLineChars="200" w:firstLine="616"/>
        <w:jc w:val="left"/>
        <w:rPr>
          <w:rFonts w:ascii="方正仿宋_GBK" w:eastAsia="方正仿宋_GBK" w:hAnsi="方正小标宋简体" w:cs="方正小标宋简体"/>
          <w:sz w:val="32"/>
          <w:szCs w:val="32"/>
        </w:rPr>
      </w:pPr>
    </w:p>
    <w:p w:rsidR="00995806" w:rsidRPr="00907EB5" w:rsidRDefault="00995806" w:rsidP="00995806">
      <w:pPr>
        <w:spacing w:line="600" w:lineRule="atLeast"/>
        <w:jc w:val="left"/>
        <w:rPr>
          <w:rFonts w:ascii="方正仿宋_GBK" w:eastAsia="方正仿宋_GBK" w:hAnsi="方正小标宋简体" w:cs="方正小标宋简体"/>
          <w:sz w:val="32"/>
          <w:szCs w:val="32"/>
        </w:rPr>
      </w:pPr>
      <w:r w:rsidRPr="00907EB5">
        <w:rPr>
          <w:rFonts w:ascii="方正仿宋_GBK" w:eastAsia="方正仿宋_GBK" w:hAnsi="方正小标宋简体" w:cs="方正小标宋简体" w:hint="eastAsia"/>
          <w:sz w:val="32"/>
          <w:szCs w:val="32"/>
        </w:rPr>
        <w:t>各科室：</w:t>
      </w:r>
    </w:p>
    <w:p w:rsidR="00995806" w:rsidRDefault="00995806" w:rsidP="00995806">
      <w:pPr>
        <w:spacing w:line="600" w:lineRule="atLeast"/>
        <w:ind w:firstLineChars="200" w:firstLine="616"/>
        <w:jc w:val="left"/>
        <w:rPr>
          <w:rFonts w:ascii="方正仿宋_GBK" w:eastAsia="方正仿宋_GBK" w:hAnsi="方正小标宋简体" w:cs="方正小标宋简体"/>
          <w:sz w:val="32"/>
          <w:szCs w:val="32"/>
        </w:rPr>
      </w:pPr>
      <w:r w:rsidRPr="00907EB5">
        <w:rPr>
          <w:rFonts w:ascii="方正仿宋_GBK" w:eastAsia="方正仿宋_GBK" w:hAnsi="方正小标宋简体" w:cs="方正小标宋简体" w:hint="eastAsia"/>
          <w:sz w:val="32"/>
          <w:szCs w:val="32"/>
        </w:rPr>
        <w:t>为进一步加强医院宣传工作，提高全院医护教职员工和学生参与宣传工作的积极性，经</w:t>
      </w:r>
      <w:r>
        <w:rPr>
          <w:rFonts w:ascii="方正仿宋_GBK" w:eastAsia="方正仿宋_GBK" w:hAnsi="方正小标宋简体" w:cs="方正小标宋简体" w:hint="eastAsia"/>
          <w:sz w:val="32"/>
          <w:szCs w:val="32"/>
        </w:rPr>
        <w:t>医院</w:t>
      </w:r>
      <w:r w:rsidRPr="00907EB5">
        <w:rPr>
          <w:rFonts w:ascii="方正仿宋_GBK" w:eastAsia="方正仿宋_GBK" w:hAnsi="方正小标宋简体" w:cs="方正小标宋简体" w:hint="eastAsia"/>
          <w:sz w:val="32"/>
          <w:szCs w:val="32"/>
        </w:rPr>
        <w:t>研究</w:t>
      </w:r>
      <w:r>
        <w:rPr>
          <w:rFonts w:ascii="方正仿宋_GBK" w:eastAsia="方正仿宋_GBK" w:hAnsi="方正小标宋简体" w:cs="方正小标宋简体" w:hint="eastAsia"/>
          <w:sz w:val="32"/>
          <w:szCs w:val="32"/>
        </w:rPr>
        <w:t>同意</w:t>
      </w:r>
      <w:r w:rsidRPr="00907EB5">
        <w:rPr>
          <w:rFonts w:ascii="方正仿宋_GBK" w:eastAsia="方正仿宋_GBK" w:hAnsi="方正小标宋简体" w:cs="方正小标宋简体" w:hint="eastAsia"/>
          <w:sz w:val="32"/>
          <w:szCs w:val="32"/>
        </w:rPr>
        <w:t>，</w:t>
      </w:r>
      <w:r>
        <w:rPr>
          <w:rFonts w:ascii="方正仿宋_GBK" w:eastAsia="方正仿宋_GBK" w:hAnsi="方正小标宋简体" w:cs="方正小标宋简体" w:hint="eastAsia"/>
          <w:sz w:val="32"/>
          <w:szCs w:val="32"/>
        </w:rPr>
        <w:t>现将《大理大学第一附属医院（临床医学院）宣传稿件稿酬管理办法》</w:t>
      </w:r>
      <w:r w:rsidRPr="00907EB5">
        <w:rPr>
          <w:rFonts w:ascii="方正仿宋_GBK" w:eastAsia="方正仿宋_GBK" w:hAnsi="方正小标宋简体" w:cs="方正小标宋简体" w:hint="eastAsia"/>
          <w:sz w:val="32"/>
          <w:szCs w:val="32"/>
        </w:rPr>
        <w:t>印发给你们，请认真遵照执行。</w:t>
      </w:r>
    </w:p>
    <w:p w:rsidR="00995806" w:rsidRDefault="00995806" w:rsidP="00995806">
      <w:pPr>
        <w:spacing w:line="600" w:lineRule="atLeast"/>
        <w:ind w:firstLineChars="800" w:firstLine="2463"/>
        <w:jc w:val="left"/>
        <w:rPr>
          <w:rFonts w:ascii="方正仿宋_GBK" w:eastAsia="方正仿宋_GBK" w:hAnsi="方正小标宋简体" w:cs="方正小标宋简体"/>
          <w:sz w:val="32"/>
          <w:szCs w:val="32"/>
        </w:rPr>
      </w:pPr>
    </w:p>
    <w:p w:rsidR="00995806" w:rsidRPr="00BF6383" w:rsidRDefault="00995806" w:rsidP="00995806">
      <w:pPr>
        <w:spacing w:line="600" w:lineRule="atLeast"/>
        <w:ind w:firstLineChars="800" w:firstLine="2463"/>
        <w:jc w:val="left"/>
        <w:rPr>
          <w:rFonts w:ascii="方正仿宋_GBK" w:eastAsia="方正仿宋_GBK"/>
          <w:sz w:val="32"/>
          <w:szCs w:val="32"/>
        </w:rPr>
      </w:pPr>
      <w:r w:rsidRPr="00BF6383">
        <w:rPr>
          <w:rFonts w:ascii="方正仿宋_GBK" w:eastAsia="方正仿宋_GBK" w:hint="eastAsia"/>
          <w:sz w:val="32"/>
          <w:szCs w:val="32"/>
        </w:rPr>
        <w:t>大理大学第一附属医院（临床医学院）</w:t>
      </w:r>
    </w:p>
    <w:p w:rsidR="00995806" w:rsidRPr="00BF6383" w:rsidRDefault="00995806" w:rsidP="00995806">
      <w:pPr>
        <w:spacing w:line="600" w:lineRule="atLeast"/>
        <w:ind w:firstLineChars="1200" w:firstLine="3695"/>
        <w:jc w:val="left"/>
        <w:rPr>
          <w:rFonts w:ascii="方正仿宋_GBK" w:eastAsia="方正仿宋_GBK"/>
          <w:sz w:val="32"/>
          <w:szCs w:val="32"/>
        </w:rPr>
      </w:pPr>
      <w:r w:rsidRPr="00BF6383">
        <w:rPr>
          <w:rFonts w:ascii="方正仿宋_GBK" w:eastAsia="方正仿宋_GBK" w:hint="eastAsia"/>
          <w:sz w:val="32"/>
          <w:szCs w:val="32"/>
        </w:rPr>
        <w:t>2018年9月1</w:t>
      </w:r>
      <w:r>
        <w:rPr>
          <w:rFonts w:ascii="方正仿宋_GBK" w:eastAsia="方正仿宋_GBK" w:hint="eastAsia"/>
          <w:sz w:val="32"/>
          <w:szCs w:val="32"/>
        </w:rPr>
        <w:t>9</w:t>
      </w:r>
      <w:r w:rsidRPr="00BF6383">
        <w:rPr>
          <w:rFonts w:ascii="方正仿宋_GBK" w:eastAsia="方正仿宋_GBK" w:hint="eastAsia"/>
          <w:sz w:val="32"/>
          <w:szCs w:val="32"/>
        </w:rPr>
        <w:t>日</w:t>
      </w:r>
    </w:p>
    <w:p w:rsidR="00995806" w:rsidRPr="007A786A" w:rsidRDefault="00995806" w:rsidP="007A786A">
      <w:pPr>
        <w:spacing w:line="600" w:lineRule="atLeast"/>
        <w:ind w:firstLineChars="200" w:firstLine="859"/>
        <w:jc w:val="left"/>
        <w:rPr>
          <w:rFonts w:ascii="方正小标宋_GBK" w:eastAsia="方正小标宋_GBK" w:hAnsi="方正小标宋简体" w:cs="方正小标宋简体"/>
          <w:b/>
          <w:sz w:val="44"/>
          <w:szCs w:val="44"/>
        </w:rPr>
      </w:pPr>
      <w:r w:rsidRPr="007A786A">
        <w:rPr>
          <w:rFonts w:ascii="方正小标宋_GBK" w:eastAsia="方正小标宋_GBK" w:hAnsi="方正小标宋简体" w:cs="方正小标宋简体" w:hint="eastAsia"/>
          <w:b/>
          <w:sz w:val="44"/>
          <w:szCs w:val="44"/>
        </w:rPr>
        <w:lastRenderedPageBreak/>
        <w:t>大理大学第一附属医院（临床医学院）</w:t>
      </w:r>
    </w:p>
    <w:p w:rsidR="00995806" w:rsidRPr="007A786A" w:rsidRDefault="00995806" w:rsidP="00995806">
      <w:pPr>
        <w:spacing w:line="600" w:lineRule="atLeast"/>
        <w:jc w:val="center"/>
        <w:rPr>
          <w:rFonts w:ascii="方正小标宋_GBK" w:eastAsia="方正小标宋_GBK" w:hAnsi="方正小标宋简体" w:cs="方正小标宋简体"/>
          <w:b/>
          <w:sz w:val="44"/>
          <w:szCs w:val="44"/>
        </w:rPr>
      </w:pPr>
      <w:r w:rsidRPr="007A786A">
        <w:rPr>
          <w:rFonts w:ascii="方正小标宋_GBK" w:eastAsia="方正小标宋_GBK" w:hAnsi="方正小标宋简体" w:cs="方正小标宋简体" w:hint="eastAsia"/>
          <w:b/>
          <w:sz w:val="44"/>
          <w:szCs w:val="44"/>
        </w:rPr>
        <w:t>宣传稿件稿酬管理办法</w:t>
      </w:r>
    </w:p>
    <w:p w:rsidR="00995806" w:rsidRDefault="00995806" w:rsidP="00995806">
      <w:pPr>
        <w:spacing w:line="600" w:lineRule="atLeast"/>
        <w:ind w:firstLineChars="200" w:firstLine="616"/>
        <w:jc w:val="left"/>
        <w:rPr>
          <w:rFonts w:ascii="方正仿宋_GBK" w:eastAsia="方正仿宋_GBK" w:hAnsi="仿宋_GB2312" w:cs="仿宋_GB2312"/>
          <w:sz w:val="32"/>
          <w:szCs w:val="32"/>
        </w:rPr>
      </w:pP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为进一步加强医院宣传工作，提升院报、微信公众平台、网站等宣传平台的水平和质量，提高全院医护教职员工及学生参与医院宣传工作的积极性，结合医院实际，制订本办法。</w:t>
      </w:r>
    </w:p>
    <w:p w:rsidR="00995806" w:rsidRPr="00907EB5" w:rsidRDefault="00995806" w:rsidP="00995806">
      <w:pPr>
        <w:numPr>
          <w:ilvl w:val="0"/>
          <w:numId w:val="1"/>
        </w:numPr>
        <w:spacing w:line="600" w:lineRule="atLeast"/>
        <w:ind w:firstLineChars="200" w:firstLine="616"/>
        <w:jc w:val="left"/>
        <w:rPr>
          <w:rFonts w:ascii="方正黑体_GBK" w:eastAsia="方正黑体_GBK" w:hAnsi="黑体" w:cs="黑体"/>
          <w:sz w:val="32"/>
          <w:szCs w:val="32"/>
        </w:rPr>
      </w:pPr>
      <w:r w:rsidRPr="00907EB5">
        <w:rPr>
          <w:rFonts w:ascii="方正黑体_GBK" w:eastAsia="方正黑体_GBK" w:hAnsi="黑体" w:cs="黑体" w:hint="eastAsia"/>
          <w:sz w:val="32"/>
          <w:szCs w:val="32"/>
        </w:rPr>
        <w:t xml:space="preserve">稿酬发放范围及标准 </w:t>
      </w:r>
    </w:p>
    <w:p w:rsidR="00995806" w:rsidRPr="00907EB5" w:rsidRDefault="00995806" w:rsidP="00995806">
      <w:pPr>
        <w:spacing w:line="600" w:lineRule="atLeast"/>
        <w:ind w:firstLineChars="200" w:firstLine="616"/>
        <w:jc w:val="left"/>
        <w:rPr>
          <w:rFonts w:ascii="方正楷体_GBK" w:eastAsia="方正楷体_GBK" w:hAnsi="仿宋_GB2312" w:cs="仿宋_GB2312"/>
          <w:sz w:val="32"/>
          <w:szCs w:val="32"/>
        </w:rPr>
      </w:pPr>
      <w:r w:rsidRPr="00907EB5">
        <w:rPr>
          <w:rFonts w:ascii="方正楷体_GBK" w:eastAsia="方正楷体_GBK" w:hAnsi="仿宋_GB2312" w:cs="仿宋_GB2312" w:hint="eastAsia"/>
          <w:sz w:val="32"/>
          <w:szCs w:val="32"/>
        </w:rPr>
        <w:t>（一）稿酬发放范围</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凡经医院院报、微信公众号，以及医院网站综合新闻、科室新闻、图片新闻、特色诊疗、视频音频、医院文化栏目刊登或播放的文章、图片、音频和视频均按标准支付稿酬；在院外报刊、网站、微信公众号、电台、电视台等宣传平台上刊登或播放的宣传医院的各类稿件给予奖励性稿酬。在医院院报、微信公众号、网站上发布的通知、通告、公示等公文，以及医院网站各科室自行维护的首页部分和子页面稿件不计稿酬。</w:t>
      </w:r>
    </w:p>
    <w:p w:rsidR="00995806" w:rsidRPr="00907EB5" w:rsidRDefault="00995806" w:rsidP="00995806">
      <w:pPr>
        <w:spacing w:line="600" w:lineRule="atLeast"/>
        <w:ind w:firstLineChars="200" w:firstLine="616"/>
        <w:jc w:val="left"/>
        <w:rPr>
          <w:rFonts w:ascii="方正楷体_GBK" w:eastAsia="方正楷体_GBK" w:hAnsi="仿宋_GB2312" w:cs="仿宋_GB2312"/>
          <w:sz w:val="32"/>
          <w:szCs w:val="32"/>
        </w:rPr>
      </w:pPr>
      <w:r w:rsidRPr="00907EB5">
        <w:rPr>
          <w:rFonts w:ascii="方正楷体_GBK" w:eastAsia="方正楷体_GBK" w:hAnsi="仿宋_GB2312" w:cs="仿宋_GB2312" w:hint="eastAsia"/>
          <w:sz w:val="32"/>
          <w:szCs w:val="32"/>
        </w:rPr>
        <w:t>（二）稿酬标准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1．新闻类、文学类稿件，以稿件字数（字数核算以最后刊载文章为准）为计酬标准：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（1）稿件字数100字（含）以下的</w:t>
      </w:r>
      <w:r>
        <w:rPr>
          <w:rFonts w:ascii="方正仿宋_GBK" w:eastAsia="方正仿宋_GBK" w:hAnsi="仿宋_GB2312" w:cs="仿宋_GB2312" w:hint="eastAsia"/>
          <w:sz w:val="32"/>
          <w:szCs w:val="32"/>
        </w:rPr>
        <w:t>，</w:t>
      </w:r>
      <w:r w:rsidRPr="00907EB5">
        <w:rPr>
          <w:rFonts w:ascii="方正仿宋_GBK" w:eastAsia="方正仿宋_GBK" w:hAnsi="仿宋_GB2312" w:cs="仿宋_GB2312" w:hint="eastAsia"/>
          <w:sz w:val="32"/>
          <w:szCs w:val="32"/>
        </w:rPr>
        <w:t xml:space="preserve">每篇10元； </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（2）稿件字数100字以上1000字（含）以下的</w:t>
      </w:r>
      <w:r>
        <w:rPr>
          <w:rFonts w:ascii="方正仿宋_GBK" w:eastAsia="方正仿宋_GBK" w:hAnsi="仿宋_GB2312" w:cs="仿宋_GB2312" w:hint="eastAsia"/>
          <w:sz w:val="32"/>
          <w:szCs w:val="32"/>
        </w:rPr>
        <w:t>，</w:t>
      </w:r>
      <w:r w:rsidRPr="00907EB5">
        <w:rPr>
          <w:rFonts w:ascii="方正仿宋_GBK" w:eastAsia="方正仿宋_GBK" w:hAnsi="仿宋_GB2312" w:cs="仿宋_GB2312" w:hint="eastAsia"/>
          <w:sz w:val="32"/>
          <w:szCs w:val="32"/>
        </w:rPr>
        <w:t>每篇30</w:t>
      </w:r>
      <w:r w:rsidRPr="00907EB5">
        <w:rPr>
          <w:rFonts w:ascii="方正仿宋_GBK" w:eastAsia="方正仿宋_GBK" w:hAnsi="仿宋_GB2312" w:cs="仿宋_GB2312" w:hint="eastAsia"/>
          <w:sz w:val="32"/>
          <w:szCs w:val="32"/>
        </w:rPr>
        <w:lastRenderedPageBreak/>
        <w:t>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（3）稿件字数1000字以上的</w:t>
      </w:r>
      <w:r>
        <w:rPr>
          <w:rFonts w:ascii="方正仿宋_GBK" w:eastAsia="方正仿宋_GBK" w:hAnsi="仿宋_GB2312" w:cs="仿宋_GB2312" w:hint="eastAsia"/>
          <w:sz w:val="32"/>
          <w:szCs w:val="32"/>
        </w:rPr>
        <w:t>，每篇4</w:t>
      </w:r>
      <w:r w:rsidRPr="00907EB5">
        <w:rPr>
          <w:rFonts w:ascii="方正仿宋_GBK" w:eastAsia="方正仿宋_GBK" w:hAnsi="仿宋_GB2312" w:cs="仿宋_GB2312" w:hint="eastAsia"/>
          <w:sz w:val="32"/>
          <w:szCs w:val="32"/>
        </w:rPr>
        <w:t>0</w:t>
      </w:r>
      <w:r w:rsidR="000B74A6">
        <w:rPr>
          <w:rFonts w:ascii="方正仿宋_GBK" w:eastAsia="方正仿宋_GBK" w:hAnsi="仿宋_GB2312" w:cs="仿宋_GB2312" w:hint="eastAsia"/>
          <w:sz w:val="32"/>
          <w:szCs w:val="32"/>
        </w:rPr>
        <w:t>元</w:t>
      </w:r>
      <w:r w:rsidRPr="00907EB5">
        <w:rPr>
          <w:rFonts w:ascii="方正仿宋_GBK" w:eastAsia="方正仿宋_GBK" w:hAnsi="仿宋_GB2312" w:cs="仿宋_GB2312" w:hint="eastAsia"/>
          <w:sz w:val="32"/>
          <w:szCs w:val="32"/>
        </w:rPr>
        <w:t>；</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（4）来稿中有配图，并予以刊用的，</w:t>
      </w:r>
      <w:r>
        <w:rPr>
          <w:rFonts w:ascii="方正仿宋_GBK" w:eastAsia="方正仿宋_GBK" w:hAnsi="仿宋_GB2312" w:cs="仿宋_GB2312" w:hint="eastAsia"/>
          <w:sz w:val="32"/>
          <w:szCs w:val="32"/>
        </w:rPr>
        <w:t>每篇</w:t>
      </w:r>
      <w:r w:rsidRPr="00907EB5">
        <w:rPr>
          <w:rFonts w:ascii="方正仿宋_GBK" w:eastAsia="方正仿宋_GBK" w:hAnsi="仿宋_GB2312" w:cs="仿宋_GB2312" w:hint="eastAsia"/>
          <w:sz w:val="32"/>
          <w:szCs w:val="32"/>
        </w:rPr>
        <w:t>另加10元。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2．科普类稿件，以篇为单位计酬</w:t>
      </w:r>
      <w:r>
        <w:rPr>
          <w:rFonts w:ascii="方正仿宋_GBK" w:eastAsia="方正仿宋_GBK" w:hAnsi="仿宋_GB2312" w:cs="仿宋_GB2312" w:hint="eastAsia"/>
          <w:sz w:val="32"/>
          <w:szCs w:val="32"/>
        </w:rPr>
        <w:t>，每篇</w:t>
      </w:r>
      <w:r w:rsidRPr="00907EB5">
        <w:rPr>
          <w:rFonts w:ascii="方正仿宋_GBK" w:eastAsia="方正仿宋_GBK" w:hAnsi="仿宋_GB2312" w:cs="仿宋_GB2312" w:hint="eastAsia"/>
          <w:sz w:val="32"/>
          <w:szCs w:val="32"/>
        </w:rPr>
        <w:t>20元。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3．摄影图片、字画类作品，以幅为单位计酬</w:t>
      </w:r>
      <w:r>
        <w:rPr>
          <w:rFonts w:ascii="方正仿宋_GBK" w:eastAsia="方正仿宋_GBK" w:hAnsi="仿宋_GB2312" w:cs="仿宋_GB2312" w:hint="eastAsia"/>
          <w:sz w:val="32"/>
          <w:szCs w:val="32"/>
        </w:rPr>
        <w:t>，每幅</w:t>
      </w:r>
      <w:r w:rsidRPr="00907EB5">
        <w:rPr>
          <w:rFonts w:ascii="方正仿宋_GBK" w:eastAsia="方正仿宋_GBK" w:hAnsi="仿宋_GB2312" w:cs="仿宋_GB2312" w:hint="eastAsia"/>
          <w:sz w:val="32"/>
          <w:szCs w:val="32"/>
        </w:rPr>
        <w:t>10元。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4．音频，以条为单位计酬</w:t>
      </w:r>
      <w:r>
        <w:rPr>
          <w:rFonts w:ascii="方正仿宋_GBK" w:eastAsia="方正仿宋_GBK" w:hAnsi="仿宋_GB2312" w:cs="仿宋_GB2312" w:hint="eastAsia"/>
          <w:sz w:val="32"/>
          <w:szCs w:val="32"/>
        </w:rPr>
        <w:t>，每条</w:t>
      </w:r>
      <w:r w:rsidRPr="00907EB5">
        <w:rPr>
          <w:rFonts w:ascii="方正仿宋_GBK" w:eastAsia="方正仿宋_GBK" w:hAnsi="仿宋_GB2312" w:cs="仿宋_GB2312" w:hint="eastAsia"/>
          <w:sz w:val="32"/>
          <w:szCs w:val="32"/>
        </w:rPr>
        <w:t>40元。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5．视频，以时长为计酬标准：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（1）5分钟以内视频，每条200元；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（2）5-15分钟视频，每条400元；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（3）15分钟以上视频，每条500元。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Pr>
          <w:rFonts w:ascii="方正仿宋_GBK" w:eastAsia="方正仿宋_GBK" w:hAnsi="仿宋_GB2312" w:cs="仿宋_GB2312" w:hint="eastAsia"/>
          <w:sz w:val="32"/>
          <w:szCs w:val="32"/>
        </w:rPr>
        <w:t>6</w:t>
      </w:r>
      <w:r w:rsidRPr="00907EB5">
        <w:rPr>
          <w:rFonts w:ascii="方正仿宋_GBK" w:eastAsia="方正仿宋_GBK" w:hAnsi="仿宋_GB2312" w:cs="仿宋_GB2312" w:hint="eastAsia"/>
          <w:sz w:val="32"/>
          <w:szCs w:val="32"/>
        </w:rPr>
        <w:t>．经院外电视、报刊、网站、微信公众号等媒体上刊登或播放的宣传医院的各类稿件，除相关媒体发放的稿费外，按照媒体等级发放奖励性稿酬。</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（1）市级、校级（大理市电视台、电台，学校网站、校报、微信公众号等），每篇40元；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（2）州级、厅级（大理州电视台、《大理日报》，省卫计委、教育厅网站及</w:t>
      </w:r>
      <w:r>
        <w:rPr>
          <w:rFonts w:ascii="方正仿宋_GBK" w:eastAsia="方正仿宋_GBK" w:hAnsi="仿宋_GB2312" w:cs="仿宋_GB2312" w:hint="eastAsia"/>
          <w:sz w:val="32"/>
          <w:szCs w:val="32"/>
        </w:rPr>
        <w:t>其</w:t>
      </w:r>
      <w:r w:rsidRPr="00907EB5">
        <w:rPr>
          <w:rFonts w:ascii="方正仿宋_GBK" w:eastAsia="方正仿宋_GBK" w:hAnsi="仿宋_GB2312" w:cs="仿宋_GB2312" w:hint="eastAsia"/>
          <w:sz w:val="32"/>
          <w:szCs w:val="32"/>
        </w:rPr>
        <w:t>主办的微信公众号等），每篇100元；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（3）省级（云南电视台、《云南日报》、云南网等），每篇500元；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（4）国家级（《健康报》、人民网、新华网等），每篇2000元。</w:t>
      </w:r>
    </w:p>
    <w:p w:rsidR="00995806" w:rsidRPr="00C33D25" w:rsidRDefault="00995806" w:rsidP="00995806">
      <w:pPr>
        <w:spacing w:line="600" w:lineRule="atLeast"/>
        <w:ind w:firstLineChars="200" w:firstLine="616"/>
        <w:jc w:val="left"/>
        <w:rPr>
          <w:rFonts w:ascii="方正黑体_GBK" w:eastAsia="方正黑体_GBK" w:hAnsi="黑体" w:cs="黑体"/>
          <w:sz w:val="32"/>
          <w:szCs w:val="32"/>
        </w:rPr>
      </w:pPr>
      <w:r w:rsidRPr="00C33D25">
        <w:rPr>
          <w:rFonts w:ascii="方正黑体_GBK" w:eastAsia="方正黑体_GBK" w:hAnsi="黑体" w:cs="黑体" w:hint="eastAsia"/>
          <w:sz w:val="32"/>
          <w:szCs w:val="32"/>
        </w:rPr>
        <w:t>二、审稿费发放及标准</w:t>
      </w:r>
    </w:p>
    <w:p w:rsidR="00995806" w:rsidRPr="00C33D25" w:rsidRDefault="00995806" w:rsidP="00995806">
      <w:pPr>
        <w:spacing w:line="600" w:lineRule="atLeast"/>
        <w:ind w:firstLineChars="200" w:firstLine="616"/>
        <w:jc w:val="left"/>
        <w:rPr>
          <w:rFonts w:ascii="方正楷体_GBK" w:eastAsia="方正楷体_GBK" w:hAnsi="仿宋_GB2312" w:cs="仿宋_GB2312"/>
          <w:sz w:val="32"/>
          <w:szCs w:val="32"/>
        </w:rPr>
      </w:pPr>
      <w:r w:rsidRPr="00C33D25">
        <w:rPr>
          <w:rFonts w:ascii="方正楷体_GBK" w:eastAsia="方正楷体_GBK" w:hAnsi="仿宋_GB2312" w:cs="仿宋_GB2312" w:hint="eastAsia"/>
          <w:sz w:val="32"/>
          <w:szCs w:val="32"/>
        </w:rPr>
        <w:lastRenderedPageBreak/>
        <w:t>（一）审稿费发放范围</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凡投送医院院报、微信公众号、医院网站上的各类稿件均需先进行审核。稿件审核分为四级：初审、复审、通审和终审，其中，</w:t>
      </w:r>
      <w:r w:rsidR="000B74A6">
        <w:rPr>
          <w:rFonts w:ascii="方正仿宋_GBK" w:eastAsia="方正仿宋_GBK" w:hAnsi="仿宋_GB2312" w:cs="仿宋_GB2312" w:hint="eastAsia"/>
          <w:sz w:val="32"/>
          <w:szCs w:val="32"/>
        </w:rPr>
        <w:t>由宣传科负责的初审和通审不发放审稿费，</w:t>
      </w:r>
      <w:r w:rsidRPr="00907EB5">
        <w:rPr>
          <w:rFonts w:ascii="方正仿宋_GBK" w:eastAsia="方正仿宋_GBK" w:hAnsi="仿宋_GB2312" w:cs="仿宋_GB2312" w:hint="eastAsia"/>
          <w:sz w:val="32"/>
          <w:szCs w:val="32"/>
        </w:rPr>
        <w:t>复审和终审按标准发放审稿费。</w:t>
      </w:r>
    </w:p>
    <w:p w:rsidR="00995806" w:rsidRPr="00C33D25" w:rsidRDefault="00995806" w:rsidP="00995806">
      <w:pPr>
        <w:spacing w:line="600" w:lineRule="atLeast"/>
        <w:ind w:firstLineChars="200" w:firstLine="616"/>
        <w:jc w:val="left"/>
        <w:rPr>
          <w:rFonts w:ascii="方正楷体_GBK" w:eastAsia="方正楷体_GBK" w:hAnsi="仿宋_GB2312" w:cs="仿宋_GB2312"/>
          <w:sz w:val="32"/>
          <w:szCs w:val="32"/>
        </w:rPr>
      </w:pPr>
      <w:r w:rsidRPr="00C33D25">
        <w:rPr>
          <w:rFonts w:ascii="方正楷体_GBK" w:eastAsia="方正楷体_GBK" w:hAnsi="仿宋_GB2312" w:cs="仿宋_GB2312" w:hint="eastAsia"/>
          <w:sz w:val="32"/>
          <w:szCs w:val="32"/>
        </w:rPr>
        <w:t>（二）审稿费标准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1.文字类稿件的审稿费以稿件字数为计酬标准：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（1）稿件字数100字</w:t>
      </w:r>
      <w:r>
        <w:rPr>
          <w:rFonts w:ascii="方正仿宋_GBK" w:eastAsia="方正仿宋_GBK" w:hAnsi="仿宋_GB2312" w:cs="仿宋_GB2312" w:hint="eastAsia"/>
          <w:sz w:val="32"/>
          <w:szCs w:val="32"/>
        </w:rPr>
        <w:t>（含）</w:t>
      </w:r>
      <w:r w:rsidRPr="00907EB5">
        <w:rPr>
          <w:rFonts w:ascii="方正仿宋_GBK" w:eastAsia="方正仿宋_GBK" w:hAnsi="仿宋_GB2312" w:cs="仿宋_GB2312" w:hint="eastAsia"/>
          <w:sz w:val="32"/>
          <w:szCs w:val="32"/>
        </w:rPr>
        <w:t>以下的</w:t>
      </w:r>
      <w:r>
        <w:rPr>
          <w:rFonts w:ascii="方正仿宋_GBK" w:eastAsia="方正仿宋_GBK" w:hAnsi="仿宋_GB2312" w:cs="仿宋_GB2312" w:hint="eastAsia"/>
          <w:sz w:val="32"/>
          <w:szCs w:val="32"/>
        </w:rPr>
        <w:t>，每篇</w:t>
      </w:r>
      <w:r w:rsidRPr="00907EB5">
        <w:rPr>
          <w:rFonts w:ascii="方正仿宋_GBK" w:eastAsia="方正仿宋_GBK" w:hAnsi="仿宋_GB2312" w:cs="仿宋_GB2312" w:hint="eastAsia"/>
          <w:sz w:val="32"/>
          <w:szCs w:val="32"/>
        </w:rPr>
        <w:t>5元；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（2）稿件字数100字以上1000字</w:t>
      </w:r>
      <w:r>
        <w:rPr>
          <w:rFonts w:ascii="方正仿宋_GBK" w:eastAsia="方正仿宋_GBK" w:hAnsi="仿宋_GB2312" w:cs="仿宋_GB2312" w:hint="eastAsia"/>
          <w:sz w:val="32"/>
          <w:szCs w:val="32"/>
        </w:rPr>
        <w:t>（含）</w:t>
      </w:r>
      <w:r w:rsidRPr="00907EB5">
        <w:rPr>
          <w:rFonts w:ascii="方正仿宋_GBK" w:eastAsia="方正仿宋_GBK" w:hAnsi="仿宋_GB2312" w:cs="仿宋_GB2312" w:hint="eastAsia"/>
          <w:sz w:val="32"/>
          <w:szCs w:val="32"/>
        </w:rPr>
        <w:t>以下的</w:t>
      </w:r>
      <w:r>
        <w:rPr>
          <w:rFonts w:ascii="方正仿宋_GBK" w:eastAsia="方正仿宋_GBK" w:hAnsi="仿宋_GB2312" w:cs="仿宋_GB2312" w:hint="eastAsia"/>
          <w:sz w:val="32"/>
          <w:szCs w:val="32"/>
        </w:rPr>
        <w:t>，每篇</w:t>
      </w:r>
      <w:r w:rsidRPr="00907EB5">
        <w:rPr>
          <w:rFonts w:ascii="方正仿宋_GBK" w:eastAsia="方正仿宋_GBK" w:hAnsi="仿宋_GB2312" w:cs="仿宋_GB2312" w:hint="eastAsia"/>
          <w:sz w:val="32"/>
          <w:szCs w:val="32"/>
        </w:rPr>
        <w:t>10元；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（3）稿件字数1000字以上的</w:t>
      </w:r>
      <w:r>
        <w:rPr>
          <w:rFonts w:ascii="方正仿宋_GBK" w:eastAsia="方正仿宋_GBK" w:hAnsi="仿宋_GB2312" w:cs="仿宋_GB2312" w:hint="eastAsia"/>
          <w:sz w:val="32"/>
          <w:szCs w:val="32"/>
        </w:rPr>
        <w:t>，每篇</w:t>
      </w:r>
      <w:r w:rsidRPr="00907EB5">
        <w:rPr>
          <w:rFonts w:ascii="方正仿宋_GBK" w:eastAsia="方正仿宋_GBK" w:hAnsi="仿宋_GB2312" w:cs="仿宋_GB2312" w:hint="eastAsia"/>
          <w:sz w:val="32"/>
          <w:szCs w:val="32"/>
        </w:rPr>
        <w:t>20元。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2.图片、书画、音频、视频类稿件的审稿费以条为计酬标准：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（1）图片、书画类稿件</w:t>
      </w:r>
      <w:r>
        <w:rPr>
          <w:rFonts w:ascii="方正仿宋_GBK" w:eastAsia="方正仿宋_GBK" w:hAnsi="仿宋_GB2312" w:cs="仿宋_GB2312" w:hint="eastAsia"/>
          <w:sz w:val="32"/>
          <w:szCs w:val="32"/>
        </w:rPr>
        <w:t>，每条</w:t>
      </w:r>
      <w:r w:rsidRPr="00907EB5">
        <w:rPr>
          <w:rFonts w:ascii="方正仿宋_GBK" w:eastAsia="方正仿宋_GBK" w:hAnsi="仿宋_GB2312" w:cs="仿宋_GB2312" w:hint="eastAsia"/>
          <w:sz w:val="32"/>
          <w:szCs w:val="32"/>
        </w:rPr>
        <w:t>5元；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（2）音频类稿件</w:t>
      </w:r>
      <w:r w:rsidR="000B74A6">
        <w:rPr>
          <w:rFonts w:ascii="方正仿宋_GBK" w:eastAsia="方正仿宋_GBK" w:hAnsi="仿宋_GB2312" w:cs="仿宋_GB2312" w:hint="eastAsia"/>
          <w:sz w:val="32"/>
          <w:szCs w:val="32"/>
        </w:rPr>
        <w:t>，</w:t>
      </w:r>
      <w:r>
        <w:rPr>
          <w:rFonts w:ascii="方正仿宋_GBK" w:eastAsia="方正仿宋_GBK" w:hAnsi="仿宋_GB2312" w:cs="仿宋_GB2312" w:hint="eastAsia"/>
          <w:sz w:val="32"/>
          <w:szCs w:val="32"/>
        </w:rPr>
        <w:t>每条</w:t>
      </w:r>
      <w:r w:rsidRPr="00907EB5">
        <w:rPr>
          <w:rFonts w:ascii="方正仿宋_GBK" w:eastAsia="方正仿宋_GBK" w:hAnsi="仿宋_GB2312" w:cs="仿宋_GB2312" w:hint="eastAsia"/>
          <w:sz w:val="32"/>
          <w:szCs w:val="32"/>
        </w:rPr>
        <w:t>10元；</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（3）视频类稿件</w:t>
      </w:r>
      <w:r w:rsidR="000B74A6">
        <w:rPr>
          <w:rFonts w:ascii="方正仿宋_GBK" w:eastAsia="方正仿宋_GBK" w:hAnsi="仿宋_GB2312" w:cs="仿宋_GB2312" w:hint="eastAsia"/>
          <w:sz w:val="32"/>
          <w:szCs w:val="32"/>
        </w:rPr>
        <w:t>，</w:t>
      </w:r>
      <w:r>
        <w:rPr>
          <w:rFonts w:ascii="方正仿宋_GBK" w:eastAsia="方正仿宋_GBK" w:hAnsi="仿宋_GB2312" w:cs="仿宋_GB2312" w:hint="eastAsia"/>
          <w:sz w:val="32"/>
          <w:szCs w:val="32"/>
        </w:rPr>
        <w:t>每条</w:t>
      </w:r>
      <w:r w:rsidRPr="00907EB5">
        <w:rPr>
          <w:rFonts w:ascii="方正仿宋_GBK" w:eastAsia="方正仿宋_GBK" w:hAnsi="仿宋_GB2312" w:cs="仿宋_GB2312" w:hint="eastAsia"/>
          <w:sz w:val="32"/>
          <w:szCs w:val="32"/>
        </w:rPr>
        <w:t>20元。</w:t>
      </w:r>
    </w:p>
    <w:p w:rsidR="00995806" w:rsidRPr="00907EB5" w:rsidRDefault="00995806" w:rsidP="00995806">
      <w:pPr>
        <w:spacing w:line="600" w:lineRule="atLeast"/>
        <w:ind w:firstLineChars="200" w:firstLine="616"/>
        <w:jc w:val="left"/>
        <w:rPr>
          <w:rFonts w:ascii="方正仿宋_GBK" w:eastAsia="方正仿宋_GBK" w:hAnsiTheme="minorEastAsia" w:cstheme="minorEastAsia"/>
          <w:sz w:val="32"/>
          <w:szCs w:val="32"/>
        </w:rPr>
      </w:pPr>
      <w:r w:rsidRPr="00907EB5">
        <w:rPr>
          <w:rFonts w:ascii="方正仿宋_GBK" w:eastAsia="方正仿宋_GBK" w:hAnsi="仿宋_GB2312" w:cs="仿宋_GB2312" w:hint="eastAsia"/>
          <w:sz w:val="32"/>
          <w:szCs w:val="32"/>
        </w:rPr>
        <w:t>3．终审费以期为单位计酬，院报</w:t>
      </w:r>
      <w:r>
        <w:rPr>
          <w:rFonts w:ascii="方正仿宋_GBK" w:eastAsia="方正仿宋_GBK" w:hAnsi="仿宋_GB2312" w:cs="仿宋_GB2312" w:hint="eastAsia"/>
          <w:sz w:val="32"/>
          <w:szCs w:val="32"/>
        </w:rPr>
        <w:t>每期</w:t>
      </w:r>
      <w:r w:rsidRPr="00907EB5">
        <w:rPr>
          <w:rFonts w:ascii="方正仿宋_GBK" w:eastAsia="方正仿宋_GBK" w:hAnsi="仿宋_GB2312" w:cs="仿宋_GB2312" w:hint="eastAsia"/>
          <w:sz w:val="32"/>
          <w:szCs w:val="32"/>
        </w:rPr>
        <w:t>100元，微信</w:t>
      </w:r>
      <w:r>
        <w:rPr>
          <w:rFonts w:ascii="方正仿宋_GBK" w:eastAsia="方正仿宋_GBK" w:hAnsi="仿宋_GB2312" w:cs="仿宋_GB2312" w:hint="eastAsia"/>
          <w:sz w:val="32"/>
          <w:szCs w:val="32"/>
        </w:rPr>
        <w:t>每期</w:t>
      </w:r>
      <w:r w:rsidRPr="00907EB5">
        <w:rPr>
          <w:rFonts w:ascii="方正仿宋_GBK" w:eastAsia="方正仿宋_GBK" w:hAnsi="仿宋_GB2312" w:cs="仿宋_GB2312" w:hint="eastAsia"/>
          <w:sz w:val="32"/>
          <w:szCs w:val="32"/>
        </w:rPr>
        <w:t>30元。</w:t>
      </w:r>
    </w:p>
    <w:p w:rsidR="00995806" w:rsidRPr="00C33D25" w:rsidRDefault="00995806" w:rsidP="00995806">
      <w:pPr>
        <w:spacing w:line="600" w:lineRule="atLeast"/>
        <w:ind w:firstLineChars="200" w:firstLine="616"/>
        <w:jc w:val="left"/>
        <w:rPr>
          <w:rFonts w:ascii="方正黑体_GBK" w:eastAsia="方正黑体_GBK" w:hAnsi="黑体" w:cs="黑体"/>
          <w:sz w:val="32"/>
          <w:szCs w:val="32"/>
        </w:rPr>
      </w:pPr>
      <w:r w:rsidRPr="00C33D25">
        <w:rPr>
          <w:rFonts w:ascii="方正黑体_GBK" w:eastAsia="方正黑体_GBK" w:hAnsi="黑体" w:cs="黑体" w:hint="eastAsia"/>
          <w:sz w:val="32"/>
          <w:szCs w:val="32"/>
        </w:rPr>
        <w:t xml:space="preserve">三、稿酬及审稿费支付 </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 xml:space="preserve">1.投稿人在投稿时应同时注明部门名称、真实姓名，联系电话等信息，以便稿酬及时、准确发放到投稿人手中； </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2.医院院报、微信公众号和网站采用的稿件稿酬由宣传科按月</w:t>
      </w:r>
      <w:r w:rsidRPr="00907EB5">
        <w:rPr>
          <w:rFonts w:ascii="方正仿宋_GBK" w:eastAsia="方正仿宋_GBK" w:hAnsi="仿宋_GB2312" w:cs="仿宋_GB2312" w:hint="eastAsia"/>
          <w:sz w:val="32"/>
          <w:szCs w:val="32"/>
        </w:rPr>
        <w:lastRenderedPageBreak/>
        <w:t>进行核算（同一篇稿件被院内多个宣传平台采用稿费只计一次，不重复计算），核算完成后，职工的稿酬由</w:t>
      </w:r>
      <w:r w:rsidR="00CA3133">
        <w:rPr>
          <w:rFonts w:ascii="方正仿宋_GBK" w:eastAsia="方正仿宋_GBK" w:hAnsi="仿宋_GB2312" w:cs="仿宋_GB2312" w:hint="eastAsia"/>
          <w:sz w:val="32"/>
          <w:szCs w:val="32"/>
        </w:rPr>
        <w:t>财务科</w:t>
      </w:r>
      <w:r w:rsidRPr="00907EB5">
        <w:rPr>
          <w:rFonts w:ascii="方正仿宋_GBK" w:eastAsia="方正仿宋_GBK" w:hAnsi="仿宋_GB2312" w:cs="仿宋_GB2312" w:hint="eastAsia"/>
          <w:sz w:val="32"/>
          <w:szCs w:val="32"/>
        </w:rPr>
        <w:t>发放到本人工资账户，学生的稿酬统一发放到宣传科信息员账户，由学生本人到宣传科签领。</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3.审稿费由宣传科按月进行核算，核算完成后，由财务科发放到审稿人工资账户。</w:t>
      </w:r>
    </w:p>
    <w:p w:rsidR="00995806" w:rsidRPr="00907EB5" w:rsidRDefault="00995806" w:rsidP="00995806">
      <w:pPr>
        <w:spacing w:line="600" w:lineRule="atLeast"/>
        <w:ind w:firstLineChars="200" w:firstLine="616"/>
        <w:jc w:val="left"/>
        <w:rPr>
          <w:rFonts w:ascii="方正仿宋_GBK" w:eastAsia="方正仿宋_GBK" w:hAnsi="仿宋_GB2312" w:cs="仿宋_GB2312"/>
          <w:sz w:val="32"/>
          <w:szCs w:val="32"/>
        </w:rPr>
      </w:pPr>
      <w:r w:rsidRPr="00907EB5">
        <w:rPr>
          <w:rFonts w:ascii="方正仿宋_GBK" w:eastAsia="方正仿宋_GBK" w:hAnsi="仿宋_GB2312" w:cs="仿宋_GB2312" w:hint="eastAsia"/>
          <w:sz w:val="32"/>
          <w:szCs w:val="32"/>
        </w:rPr>
        <w:t>4.院外媒体上刊登稿件的奖励性稿酬，由作者本人报宣传科，并提供媒体级别和印刷品、网址、截图、视频、音频等相应凭证（同一篇稿件被院外多个宣传平台采用奖励性稿酬按照就高原则计算），经宣传科审核和院领导审批后，视情况召开表彰会统一发放。</w:t>
      </w:r>
    </w:p>
    <w:p w:rsidR="00995806" w:rsidRDefault="00995806" w:rsidP="00995806">
      <w:pPr>
        <w:spacing w:line="600" w:lineRule="atLeast"/>
        <w:ind w:firstLineChars="200" w:firstLine="616"/>
        <w:jc w:val="left"/>
        <w:rPr>
          <w:rFonts w:ascii="方正黑体_GBK" w:eastAsia="方正黑体_GBK" w:hAnsi="黑体" w:cs="黑体"/>
          <w:sz w:val="32"/>
          <w:szCs w:val="32"/>
        </w:rPr>
      </w:pPr>
      <w:r w:rsidRPr="00C33D25">
        <w:rPr>
          <w:rFonts w:ascii="方正黑体_GBK" w:eastAsia="方正黑体_GBK" w:hAnsi="黑体" w:cs="黑体" w:hint="eastAsia"/>
          <w:sz w:val="32"/>
          <w:szCs w:val="32"/>
        </w:rPr>
        <w:t>四、本规定由宣传科负责解释</w:t>
      </w:r>
      <w:r>
        <w:rPr>
          <w:rFonts w:ascii="方正黑体_GBK" w:eastAsia="方正黑体_GBK" w:hAnsi="黑体" w:cs="黑体" w:hint="eastAsia"/>
          <w:sz w:val="32"/>
          <w:szCs w:val="32"/>
        </w:rPr>
        <w:t>。</w:t>
      </w:r>
    </w:p>
    <w:p w:rsidR="00995806" w:rsidRPr="00C33D25" w:rsidRDefault="00995806" w:rsidP="00995806">
      <w:pPr>
        <w:spacing w:line="600" w:lineRule="atLeast"/>
        <w:ind w:firstLineChars="200" w:firstLine="616"/>
        <w:jc w:val="left"/>
        <w:rPr>
          <w:rFonts w:ascii="方正黑体_GBK" w:eastAsia="方正黑体_GBK" w:hAnsi="黑体" w:cs="黑体"/>
          <w:sz w:val="32"/>
          <w:szCs w:val="32"/>
        </w:rPr>
      </w:pPr>
      <w:r>
        <w:rPr>
          <w:rFonts w:ascii="方正黑体_GBK" w:eastAsia="方正黑体_GBK" w:hAnsi="黑体" w:cs="黑体" w:hint="eastAsia"/>
          <w:sz w:val="32"/>
          <w:szCs w:val="32"/>
        </w:rPr>
        <w:t>五、本规定自2018年</w:t>
      </w:r>
      <w:r w:rsidR="000B74A6">
        <w:rPr>
          <w:rFonts w:ascii="方正黑体_GBK" w:eastAsia="方正黑体_GBK" w:hAnsi="黑体" w:cs="黑体" w:hint="eastAsia"/>
          <w:sz w:val="32"/>
          <w:szCs w:val="32"/>
        </w:rPr>
        <w:t>9</w:t>
      </w:r>
      <w:r>
        <w:rPr>
          <w:rFonts w:ascii="方正黑体_GBK" w:eastAsia="方正黑体_GBK" w:hAnsi="黑体" w:cs="黑体" w:hint="eastAsia"/>
          <w:sz w:val="32"/>
          <w:szCs w:val="32"/>
        </w:rPr>
        <w:t>月1日</w:t>
      </w:r>
      <w:r w:rsidRPr="00C33D25">
        <w:rPr>
          <w:rFonts w:ascii="方正黑体_GBK" w:eastAsia="方正黑体_GBK" w:hAnsi="黑体" w:cs="黑体" w:hint="eastAsia"/>
          <w:sz w:val="32"/>
          <w:szCs w:val="32"/>
        </w:rPr>
        <w:t>起执行。</w:t>
      </w:r>
    </w:p>
    <w:p w:rsidR="00995806" w:rsidRPr="00C33D25" w:rsidRDefault="00995806" w:rsidP="00995806">
      <w:pPr>
        <w:ind w:firstLineChars="200" w:firstLine="616"/>
        <w:jc w:val="left"/>
        <w:rPr>
          <w:rFonts w:ascii="方正黑体_GBK" w:eastAsia="方正黑体_GBK" w:hAnsi="黑体" w:cs="黑体"/>
          <w:sz w:val="32"/>
          <w:szCs w:val="32"/>
        </w:rPr>
      </w:pP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241B44" w:rsidRDefault="00241B44"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95806" w:rsidRDefault="00995806" w:rsidP="00241B44">
      <w:pPr>
        <w:spacing w:line="20" w:lineRule="exact"/>
        <w:rPr>
          <w:rFonts w:ascii="方正仿宋_GBK" w:eastAsia="方正仿宋_GBK"/>
        </w:rPr>
      </w:pPr>
    </w:p>
    <w:p w:rsidR="009E3B44" w:rsidRPr="003E1EC2" w:rsidRDefault="00AC0203" w:rsidP="00241B44">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241B44">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w:t>
      </w:r>
      <w:r w:rsidR="00995806">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2018年</w:t>
      </w:r>
      <w:r w:rsidR="00241B44">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月</w:t>
      </w:r>
      <w:bookmarkStart w:id="0" w:name="_GoBack"/>
      <w:bookmarkEnd w:id="0"/>
      <w:r w:rsidR="00241B44">
        <w:rPr>
          <w:rFonts w:ascii="方正仿宋_GBK" w:eastAsia="方正仿宋_GBK" w:hint="eastAsia"/>
          <w:spacing w:val="-8"/>
          <w:sz w:val="28"/>
          <w:szCs w:val="28"/>
        </w:rPr>
        <w:t>19</w:t>
      </w:r>
      <w:r w:rsidR="00241B44"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AC0203" w:rsidP="00241B44">
      <w:pPr>
        <w:spacing w:line="20" w:lineRule="exact"/>
        <w:ind w:firstLineChars="163" w:firstLine="306"/>
        <w:rPr>
          <w:rFonts w:ascii="方正仿宋_GBK" w:eastAsia="方正仿宋_GBK"/>
          <w:color w:val="FF0000"/>
        </w:rPr>
      </w:pPr>
      <w:r w:rsidRPr="00AC0203">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1E63" w:rsidRDefault="00E51E63" w:rsidP="009E3B44">
      <w:r>
        <w:separator/>
      </w:r>
    </w:p>
  </w:endnote>
  <w:endnote w:type="continuationSeparator" w:id="0">
    <w:p w:rsidR="00E51E63" w:rsidRDefault="00E51E6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notTrueType/>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C0203">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C0203">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CA3133">
      <w:rPr>
        <w:rStyle w:val="a6"/>
        <w:rFonts w:ascii="方正仿宋简体" w:eastAsia="方正仿宋简体"/>
        <w:noProof/>
        <w:sz w:val="28"/>
        <w:szCs w:val="28"/>
      </w:rPr>
      <w:t>- 2 -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1E63" w:rsidRDefault="00E51E63" w:rsidP="009E3B44">
      <w:r>
        <w:separator/>
      </w:r>
    </w:p>
  </w:footnote>
  <w:footnote w:type="continuationSeparator" w:id="0">
    <w:p w:rsidR="00E51E63" w:rsidRDefault="00E51E63" w:rsidP="009E3B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FF1307B"/>
    <w:multiLevelType w:val="singleLevel"/>
    <w:tmpl w:val="EFF1307B"/>
    <w:lvl w:ilvl="0">
      <w:start w:val="1"/>
      <w:numFmt w:val="chineseCounting"/>
      <w:suff w:val="nothing"/>
      <w:lvlText w:val="%1、"/>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43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73E2C"/>
    <w:rsid w:val="000B74A6"/>
    <w:rsid w:val="00115454"/>
    <w:rsid w:val="00127805"/>
    <w:rsid w:val="00153175"/>
    <w:rsid w:val="001D50FC"/>
    <w:rsid w:val="001D76A2"/>
    <w:rsid w:val="0021130A"/>
    <w:rsid w:val="00231D22"/>
    <w:rsid w:val="00241B44"/>
    <w:rsid w:val="002F21AB"/>
    <w:rsid w:val="0033658C"/>
    <w:rsid w:val="00364D6E"/>
    <w:rsid w:val="00385561"/>
    <w:rsid w:val="003E1EC2"/>
    <w:rsid w:val="00495AD5"/>
    <w:rsid w:val="00514B4B"/>
    <w:rsid w:val="005F3EFF"/>
    <w:rsid w:val="00670B5E"/>
    <w:rsid w:val="006927E2"/>
    <w:rsid w:val="006D77F6"/>
    <w:rsid w:val="00765795"/>
    <w:rsid w:val="007A786A"/>
    <w:rsid w:val="007F3A00"/>
    <w:rsid w:val="00833A75"/>
    <w:rsid w:val="008725AD"/>
    <w:rsid w:val="008764D7"/>
    <w:rsid w:val="008B09B9"/>
    <w:rsid w:val="008C4620"/>
    <w:rsid w:val="009427B1"/>
    <w:rsid w:val="00995806"/>
    <w:rsid w:val="009A20E8"/>
    <w:rsid w:val="009D1CA5"/>
    <w:rsid w:val="009E3B44"/>
    <w:rsid w:val="00A11AFE"/>
    <w:rsid w:val="00A94A43"/>
    <w:rsid w:val="00AC0203"/>
    <w:rsid w:val="00AD2C5E"/>
    <w:rsid w:val="00AF77BD"/>
    <w:rsid w:val="00B030EA"/>
    <w:rsid w:val="00B23D73"/>
    <w:rsid w:val="00B55034"/>
    <w:rsid w:val="00B559D0"/>
    <w:rsid w:val="00BC3999"/>
    <w:rsid w:val="00C629EB"/>
    <w:rsid w:val="00CA0F0D"/>
    <w:rsid w:val="00CA3133"/>
    <w:rsid w:val="00D2196B"/>
    <w:rsid w:val="00D55DAE"/>
    <w:rsid w:val="00D779EA"/>
    <w:rsid w:val="00E41177"/>
    <w:rsid w:val="00E51E63"/>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character" w:styleId="a7">
    <w:name w:val="Strong"/>
    <w:basedOn w:val="a0"/>
    <w:qFormat/>
    <w:rsid w:val="00241B44"/>
    <w:rPr>
      <w:b/>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392</Words>
  <Characters>2236</Characters>
  <Application>Microsoft Office Word</Application>
  <DocSecurity>0</DocSecurity>
  <Lines>18</Lines>
  <Paragraphs>5</Paragraphs>
  <ScaleCrop>false</ScaleCrop>
  <Company>WWW.YlmF.CoM</Company>
  <LinksUpToDate>false</LinksUpToDate>
  <CharactersWithSpaces>2623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12</cp:revision>
  <cp:lastPrinted>2017-10-20T06:05:00Z</cp:lastPrinted>
  <dcterms:created xsi:type="dcterms:W3CDTF">2017-10-20T03:44:00Z</dcterms:created>
  <dcterms:modified xsi:type="dcterms:W3CDTF">2018-09-19T06:11:00Z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