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3425C1">
        <w:rPr>
          <w:rFonts w:ascii="方正仿宋_GBK" w:eastAsia="方正仿宋_GBK" w:hint="eastAsia"/>
          <w:sz w:val="32"/>
          <w:szCs w:val="32"/>
        </w:rPr>
        <w:t>87</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3425C1" w:rsidRDefault="003425C1" w:rsidP="001E2C8B">
      <w:pPr>
        <w:pStyle w:val="a7"/>
        <w:spacing w:line="680" w:lineRule="exact"/>
        <w:jc w:val="center"/>
        <w:rPr>
          <w:rFonts w:ascii="方正小标宋_GBK" w:eastAsia="方正小标宋_GBK" w:hAnsi="方正仿宋简体" w:cs="方正仿宋简体"/>
          <w:b/>
          <w:sz w:val="44"/>
          <w:szCs w:val="44"/>
        </w:rPr>
      </w:pPr>
      <w:r>
        <w:rPr>
          <w:rFonts w:ascii="方正小标宋_GBK" w:eastAsia="方正小标宋_GBK" w:hAnsi="方正仿宋简体" w:cs="方正仿宋简体" w:hint="eastAsia"/>
          <w:b/>
          <w:sz w:val="44"/>
          <w:szCs w:val="44"/>
        </w:rPr>
        <w:t>关于印发</w:t>
      </w:r>
      <w:proofErr w:type="gramStart"/>
      <w:r>
        <w:rPr>
          <w:rFonts w:ascii="方正小标宋_GBK" w:eastAsia="方正小标宋_GBK" w:hAnsi="方正仿宋简体" w:cs="方正仿宋简体" w:hint="eastAsia"/>
          <w:b/>
          <w:sz w:val="44"/>
          <w:szCs w:val="44"/>
        </w:rPr>
        <w:t>《</w:t>
      </w:r>
      <w:proofErr w:type="gramEnd"/>
      <w:r>
        <w:rPr>
          <w:rFonts w:ascii="方正小标宋_GBK" w:eastAsia="方正小标宋_GBK" w:hAnsi="方正仿宋简体" w:cs="方正仿宋简体" w:hint="eastAsia"/>
          <w:b/>
          <w:sz w:val="44"/>
          <w:szCs w:val="44"/>
        </w:rPr>
        <w:t>大理大学第一附属医院</w:t>
      </w:r>
    </w:p>
    <w:p w:rsidR="003425C1" w:rsidRPr="006E5D62" w:rsidRDefault="003425C1" w:rsidP="001E2C8B">
      <w:pPr>
        <w:pStyle w:val="a7"/>
        <w:spacing w:line="680" w:lineRule="exact"/>
        <w:jc w:val="center"/>
        <w:rPr>
          <w:rFonts w:ascii="方正小标宋_GBK" w:eastAsia="方正小标宋_GBK" w:hAnsi="方正仿宋简体" w:cs="方正仿宋简体"/>
          <w:b/>
          <w:sz w:val="44"/>
          <w:szCs w:val="44"/>
        </w:rPr>
      </w:pPr>
      <w:r>
        <w:rPr>
          <w:rFonts w:ascii="方正小标宋_GBK" w:eastAsia="方正小标宋_GBK" w:hAnsi="方正仿宋简体" w:cs="方正仿宋简体" w:hint="eastAsia"/>
          <w:b/>
          <w:sz w:val="44"/>
          <w:szCs w:val="44"/>
        </w:rPr>
        <w:t>公务车辆管理规定（修订版）</w:t>
      </w:r>
      <w:proofErr w:type="gramStart"/>
      <w:r>
        <w:rPr>
          <w:rFonts w:ascii="方正小标宋_GBK" w:eastAsia="方正小标宋_GBK" w:hAnsi="方正仿宋简体" w:cs="方正仿宋简体" w:hint="eastAsia"/>
          <w:b/>
          <w:sz w:val="44"/>
          <w:szCs w:val="44"/>
        </w:rPr>
        <w:t>》</w:t>
      </w:r>
      <w:proofErr w:type="gramEnd"/>
      <w:r>
        <w:rPr>
          <w:rFonts w:ascii="方正小标宋_GBK" w:eastAsia="方正小标宋_GBK" w:hAnsi="方正仿宋简体" w:cs="方正仿宋简体" w:hint="eastAsia"/>
          <w:b/>
          <w:sz w:val="44"/>
          <w:szCs w:val="44"/>
        </w:rPr>
        <w:t>的通知</w:t>
      </w:r>
    </w:p>
    <w:p w:rsidR="003425C1" w:rsidRPr="006E5D62" w:rsidRDefault="003425C1" w:rsidP="001E2C8B">
      <w:pPr>
        <w:pStyle w:val="a7"/>
        <w:spacing w:line="680" w:lineRule="exact"/>
        <w:rPr>
          <w:rFonts w:ascii="方正仿宋_GBK" w:eastAsia="方正仿宋_GBK" w:hAnsi="方正仿宋简体" w:cs="方正仿宋简体"/>
          <w:b/>
          <w:sz w:val="32"/>
          <w:szCs w:val="32"/>
        </w:rPr>
      </w:pPr>
    </w:p>
    <w:p w:rsidR="003425C1" w:rsidRPr="006E5D62" w:rsidRDefault="003425C1" w:rsidP="001E2C8B">
      <w:pPr>
        <w:pStyle w:val="a7"/>
        <w:spacing w:line="600" w:lineRule="exac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各科室：</w:t>
      </w:r>
    </w:p>
    <w:p w:rsidR="003425C1" w:rsidRPr="006E5D62" w:rsidRDefault="003425C1" w:rsidP="001E2C8B">
      <w:pPr>
        <w:pStyle w:val="a7"/>
        <w:spacing w:line="56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为认真贯彻落实中央、省委、省纪委、省卫计委和大理大学关于进一步改进工作作风的有关文件精神，</w:t>
      </w:r>
      <w:r w:rsidRPr="005E0D70">
        <w:rPr>
          <w:rFonts w:ascii="方正仿宋_GBK" w:eastAsia="方正仿宋_GBK" w:hAnsi="方正仿宋简体" w:cs="方正仿宋简体" w:hint="eastAsia"/>
          <w:sz w:val="32"/>
          <w:szCs w:val="32"/>
        </w:rPr>
        <w:t>以及《云南省卫计委所属事业单位公务用车制度改革实施方案》的要求，进一步规范医院公务车管理，切实做好公务用车制度改革各</w:t>
      </w:r>
      <w:r w:rsidRPr="006E5D62">
        <w:rPr>
          <w:rFonts w:ascii="方正仿宋_GBK" w:eastAsia="方正仿宋_GBK" w:hAnsi="方正仿宋简体" w:cs="方正仿宋简体" w:hint="eastAsia"/>
          <w:sz w:val="32"/>
          <w:szCs w:val="32"/>
        </w:rPr>
        <w:t>项工作，经医院研究</w:t>
      </w:r>
      <w:r w:rsidR="00546A8C">
        <w:rPr>
          <w:rFonts w:ascii="方正仿宋_GBK" w:eastAsia="方正仿宋_GBK" w:hAnsi="方正仿宋简体" w:cs="方正仿宋简体" w:hint="eastAsia"/>
          <w:sz w:val="32"/>
          <w:szCs w:val="32"/>
        </w:rPr>
        <w:t>同意，现将</w:t>
      </w:r>
      <w:r w:rsidRPr="006E5D62">
        <w:rPr>
          <w:rFonts w:ascii="方正仿宋_GBK" w:eastAsia="方正仿宋_GBK" w:hAnsi="方正仿宋简体" w:cs="方正仿宋简体" w:hint="eastAsia"/>
          <w:sz w:val="32"/>
          <w:szCs w:val="32"/>
        </w:rPr>
        <w:t>《大理大学第一附属医院公务车管理规定</w:t>
      </w:r>
      <w:r>
        <w:rPr>
          <w:rFonts w:ascii="方正仿宋_GBK" w:eastAsia="方正仿宋_GBK" w:hAnsi="方正仿宋简体" w:cs="方正仿宋简体" w:hint="eastAsia"/>
          <w:sz w:val="32"/>
          <w:szCs w:val="32"/>
        </w:rPr>
        <w:t>（修订版）</w:t>
      </w:r>
      <w:r w:rsidR="00546A8C">
        <w:rPr>
          <w:rFonts w:ascii="方正仿宋_GBK" w:eastAsia="方正仿宋_GBK" w:hAnsi="方正仿宋简体" w:cs="方正仿宋简体" w:hint="eastAsia"/>
          <w:sz w:val="32"/>
          <w:szCs w:val="32"/>
        </w:rPr>
        <w:t>》</w:t>
      </w:r>
      <w:r w:rsidRPr="006E5D62">
        <w:rPr>
          <w:rFonts w:ascii="方正仿宋_GBK" w:eastAsia="方正仿宋_GBK" w:hAnsi="方正仿宋简体" w:cs="方正仿宋简体" w:hint="eastAsia"/>
          <w:sz w:val="32"/>
          <w:szCs w:val="32"/>
        </w:rPr>
        <w:t>印发给你们，请认真遵照执行。</w:t>
      </w:r>
    </w:p>
    <w:p w:rsidR="00546A8C" w:rsidRPr="00546A8C" w:rsidRDefault="00546A8C" w:rsidP="001E2C8B">
      <w:pPr>
        <w:pStyle w:val="a7"/>
        <w:spacing w:line="560" w:lineRule="exact"/>
        <w:ind w:firstLineChars="700" w:firstLine="2155"/>
        <w:rPr>
          <w:rFonts w:ascii="方正仿宋_GBK" w:eastAsia="方正仿宋_GBK" w:hAnsi="方正仿宋简体" w:cs="方正仿宋简体"/>
          <w:sz w:val="32"/>
          <w:szCs w:val="32"/>
        </w:rPr>
      </w:pPr>
    </w:p>
    <w:p w:rsidR="003425C1" w:rsidRPr="006E5D62" w:rsidRDefault="003425C1" w:rsidP="001E2C8B">
      <w:pPr>
        <w:pStyle w:val="a7"/>
        <w:spacing w:line="560" w:lineRule="exact"/>
        <w:ind w:firstLineChars="900" w:firstLine="2771"/>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6E5D62">
        <w:rPr>
          <w:rFonts w:ascii="方正仿宋_GBK" w:eastAsia="方正仿宋_GBK" w:hAnsi="方正仿宋简体" w:cs="方正仿宋简体" w:hint="eastAsia"/>
          <w:sz w:val="32"/>
          <w:szCs w:val="32"/>
        </w:rPr>
        <w:t>大理大学第一附属医院</w:t>
      </w:r>
    </w:p>
    <w:p w:rsidR="003425C1" w:rsidRPr="006E5D62" w:rsidRDefault="003425C1" w:rsidP="001E2C8B">
      <w:pPr>
        <w:pStyle w:val="a7"/>
        <w:spacing w:line="560" w:lineRule="exac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 xml:space="preserve">                          2018年</w:t>
      </w:r>
      <w:r>
        <w:rPr>
          <w:rFonts w:ascii="方正仿宋_GBK" w:eastAsia="方正仿宋_GBK" w:hAnsi="方正仿宋简体" w:cs="方正仿宋简体" w:hint="eastAsia"/>
          <w:sz w:val="32"/>
          <w:szCs w:val="32"/>
        </w:rPr>
        <w:t>9</w:t>
      </w:r>
      <w:r w:rsidRPr="006E5D62">
        <w:rPr>
          <w:rFonts w:ascii="方正仿宋_GBK" w:eastAsia="方正仿宋_GBK" w:hAnsi="方正仿宋简体" w:cs="方正仿宋简体" w:hint="eastAsia"/>
          <w:sz w:val="32"/>
          <w:szCs w:val="32"/>
        </w:rPr>
        <w:t>月</w:t>
      </w:r>
      <w:r>
        <w:rPr>
          <w:rFonts w:ascii="方正仿宋_GBK" w:eastAsia="方正仿宋_GBK" w:hAnsi="方正仿宋简体" w:cs="方正仿宋简体" w:hint="eastAsia"/>
          <w:sz w:val="32"/>
          <w:szCs w:val="32"/>
        </w:rPr>
        <w:t>27</w:t>
      </w:r>
      <w:r w:rsidRPr="006E5D62">
        <w:rPr>
          <w:rFonts w:ascii="方正仿宋_GBK" w:eastAsia="方正仿宋_GBK" w:hAnsi="方正仿宋简体" w:cs="方正仿宋简体" w:hint="eastAsia"/>
          <w:sz w:val="32"/>
          <w:szCs w:val="32"/>
        </w:rPr>
        <w:t>日</w:t>
      </w:r>
    </w:p>
    <w:p w:rsidR="003425C1" w:rsidRPr="006E5D62" w:rsidRDefault="003425C1" w:rsidP="001E2C8B">
      <w:pPr>
        <w:spacing w:line="680" w:lineRule="exact"/>
        <w:jc w:val="center"/>
        <w:rPr>
          <w:rFonts w:ascii="方正小标宋_GBK" w:eastAsia="方正小标宋_GBK" w:hAnsi="方正小标宋简体" w:cs="方正小标宋简体"/>
          <w:b/>
          <w:sz w:val="44"/>
          <w:szCs w:val="44"/>
        </w:rPr>
      </w:pPr>
      <w:r w:rsidRPr="006E5D62">
        <w:rPr>
          <w:rFonts w:ascii="方正小标宋_GBK" w:eastAsia="方正小标宋_GBK" w:hAnsi="方正小标宋简体" w:cs="方正小标宋简体" w:hint="eastAsia"/>
          <w:b/>
          <w:sz w:val="44"/>
          <w:szCs w:val="44"/>
        </w:rPr>
        <w:lastRenderedPageBreak/>
        <w:t>大理大学第一附属医院公务车管理规定</w:t>
      </w:r>
    </w:p>
    <w:p w:rsidR="003425C1" w:rsidRPr="006E5D62" w:rsidRDefault="003425C1" w:rsidP="001E2C8B">
      <w:pPr>
        <w:spacing w:line="680" w:lineRule="exac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 xml:space="preserve">                    </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为全面推进事业单位公务用车制度改革，贯彻落实中央八项规定精神和厉行节约反对浪费的要求，加强我院公务车辆管理，明确相关职责，提高车辆使用效率，确保行车安全，根据《云南省卫计委所属事业单位公务用车制度改革实施方案》(云车改办〔2017〕6号)和《云南省卫生厅关于厉行节约反对铺张浪费的通知》(</w:t>
      </w:r>
      <w:proofErr w:type="gramStart"/>
      <w:r w:rsidRPr="006E5D62">
        <w:rPr>
          <w:rFonts w:ascii="方正仿宋_GBK" w:eastAsia="方正仿宋_GBK" w:hAnsi="方正仿宋简体" w:cs="方正仿宋简体" w:hint="eastAsia"/>
          <w:sz w:val="32"/>
          <w:szCs w:val="32"/>
        </w:rPr>
        <w:t>云卫发</w:t>
      </w:r>
      <w:proofErr w:type="gramEnd"/>
      <w:r w:rsidRPr="006E5D62">
        <w:rPr>
          <w:rFonts w:ascii="方正仿宋_GBK" w:eastAsia="方正仿宋_GBK" w:hAnsi="方正仿宋简体" w:cs="方正仿宋简体" w:hint="eastAsia"/>
          <w:sz w:val="32"/>
          <w:szCs w:val="32"/>
        </w:rPr>
        <w:t>〔2013〕7号)文件精神，参照《云南省卫生计生委车辆管理暂行办法》和《大理大学车辆管理办法》，结合我院车辆的工作实际和需要，制订本规定。</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医院行政公务车辆、救护车是为保证医院特殊公务需要、院内外急救、突发事件应急及各相关职能部门确需使用公务车辆的情况而提供的公务用车服务。使用公务车辆要严格遵守国家关于公务车辆使用的各项规定，严禁公车私用。</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医院所有行政公务车辆、救护车由医院党政办公室统一管理，驾驶员和车辆管理归属党政办公室。行政公务车辆派遣由党政办公室负责，救护车转运病人、医疗业务用车由医务部派遣，正常院前急救由急诊科派遣，</w:t>
      </w:r>
      <w:proofErr w:type="gramStart"/>
      <w:r w:rsidRPr="006E5D62">
        <w:rPr>
          <w:rFonts w:ascii="方正仿宋_GBK" w:eastAsia="方正仿宋_GBK" w:hAnsi="方正仿宋简体" w:cs="方正仿宋简体" w:hint="eastAsia"/>
          <w:sz w:val="32"/>
          <w:szCs w:val="32"/>
        </w:rPr>
        <w:t>提血由</w:t>
      </w:r>
      <w:proofErr w:type="gramEnd"/>
      <w:r w:rsidRPr="006E5D62">
        <w:rPr>
          <w:rFonts w:ascii="方正仿宋_GBK" w:eastAsia="方正仿宋_GBK" w:hAnsi="方正仿宋简体" w:cs="方正仿宋简体" w:hint="eastAsia"/>
          <w:sz w:val="32"/>
          <w:szCs w:val="32"/>
        </w:rPr>
        <w:t xml:space="preserve">输血科派遣。正常工作时间外，行政总值班可派遣市区内特殊救护用车。                       </w:t>
      </w:r>
    </w:p>
    <w:p w:rsidR="003425C1" w:rsidRPr="003425C1" w:rsidRDefault="003425C1" w:rsidP="001E2C8B">
      <w:pPr>
        <w:spacing w:line="680" w:lineRule="exact"/>
        <w:jc w:val="center"/>
        <w:rPr>
          <w:rFonts w:ascii="方正黑体_GBK" w:eastAsia="方正黑体_GBK" w:hAnsi="方正黑体简体" w:cs="方正黑体简体"/>
          <w:b/>
          <w:sz w:val="32"/>
          <w:szCs w:val="32"/>
        </w:rPr>
      </w:pPr>
      <w:r w:rsidRPr="003425C1">
        <w:rPr>
          <w:rFonts w:ascii="方正黑体_GBK" w:eastAsia="方正黑体_GBK" w:hAnsi="方正黑体简体" w:cs="方正黑体简体" w:hint="eastAsia"/>
          <w:sz w:val="32"/>
          <w:szCs w:val="32"/>
        </w:rPr>
        <w:lastRenderedPageBreak/>
        <w:t>第一章  车辆管理</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一、取消一般公务用车，</w:t>
      </w:r>
      <w:r w:rsidR="005E0D70">
        <w:rPr>
          <w:rFonts w:ascii="方正仿宋_GBK" w:eastAsia="方正仿宋_GBK" w:hAnsi="方正仿宋简体" w:cs="方正仿宋简体" w:hint="eastAsia"/>
          <w:sz w:val="32"/>
          <w:szCs w:val="32"/>
        </w:rPr>
        <w:t>医院公务车</w:t>
      </w:r>
      <w:r w:rsidRPr="006E5D62">
        <w:rPr>
          <w:rFonts w:ascii="方正仿宋_GBK" w:eastAsia="方正仿宋_GBK" w:hAnsi="方正仿宋简体" w:cs="方正仿宋简体" w:hint="eastAsia"/>
          <w:sz w:val="32"/>
          <w:szCs w:val="32"/>
        </w:rPr>
        <w:t>负责医院党委、行政机要通信、应急用车、业务用车及特种专业技术用车；公务接待和院级重要活动安排用车。</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 xml:space="preserve">二、日常业务用车需保证至少1辆行政公务车辆及1名驾驶员待命应急保障用车。 </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三、</w:t>
      </w:r>
      <w:r w:rsidR="005F7056">
        <w:rPr>
          <w:rFonts w:ascii="方正仿宋_GBK" w:eastAsia="方正仿宋_GBK" w:hAnsi="方正仿宋简体" w:cs="方正仿宋简体" w:hint="eastAsia"/>
          <w:sz w:val="32"/>
          <w:szCs w:val="32"/>
        </w:rPr>
        <w:t>在</w:t>
      </w:r>
      <w:r w:rsidRPr="006E5D62">
        <w:rPr>
          <w:rFonts w:ascii="方正仿宋_GBK" w:eastAsia="方正仿宋_GBK" w:hAnsi="方正仿宋简体" w:cs="方正仿宋简体" w:hint="eastAsia"/>
          <w:sz w:val="32"/>
          <w:szCs w:val="32"/>
        </w:rPr>
        <w:t>大理市区外</w:t>
      </w:r>
      <w:r w:rsidR="00C2417E">
        <w:rPr>
          <w:rFonts w:ascii="方正仿宋_GBK" w:eastAsia="方正仿宋_GBK" w:hAnsi="方正仿宋简体" w:cs="方正仿宋简体" w:hint="eastAsia"/>
          <w:sz w:val="32"/>
          <w:szCs w:val="32"/>
        </w:rPr>
        <w:t>、</w:t>
      </w:r>
      <w:r w:rsidRPr="006E5D62">
        <w:rPr>
          <w:rFonts w:ascii="方正仿宋_GBK" w:eastAsia="方正仿宋_GBK" w:hAnsi="方正仿宋简体" w:cs="方正仿宋简体" w:hint="eastAsia"/>
          <w:sz w:val="32"/>
          <w:szCs w:val="32"/>
        </w:rPr>
        <w:t>云南省</w:t>
      </w:r>
      <w:r w:rsidR="005F7056">
        <w:rPr>
          <w:rFonts w:ascii="方正仿宋_GBK" w:eastAsia="方正仿宋_GBK" w:hAnsi="方正仿宋简体" w:cs="方正仿宋简体" w:hint="eastAsia"/>
          <w:sz w:val="32"/>
          <w:szCs w:val="32"/>
        </w:rPr>
        <w:t>范围</w:t>
      </w:r>
      <w:r w:rsidRPr="006E5D62">
        <w:rPr>
          <w:rFonts w:ascii="方正仿宋_GBK" w:eastAsia="方正仿宋_GBK" w:hAnsi="方正仿宋简体" w:cs="方正仿宋简体" w:hint="eastAsia"/>
          <w:sz w:val="32"/>
          <w:szCs w:val="32"/>
        </w:rPr>
        <w:t>内的中、长途公务活动，原则上乘坐市场化交通工具。特殊、紧急情况下视车辆</w:t>
      </w:r>
      <w:r w:rsidR="00C2417E">
        <w:rPr>
          <w:rFonts w:ascii="方正仿宋_GBK" w:eastAsia="方正仿宋_GBK" w:hAnsi="方正仿宋简体" w:cs="方正仿宋简体" w:hint="eastAsia"/>
          <w:sz w:val="32"/>
          <w:szCs w:val="32"/>
        </w:rPr>
        <w:t>和驾驶员</w:t>
      </w:r>
      <w:r w:rsidRPr="006E5D62">
        <w:rPr>
          <w:rFonts w:ascii="方正仿宋_GBK" w:eastAsia="方正仿宋_GBK" w:hAnsi="方正仿宋简体" w:cs="方正仿宋简体" w:hint="eastAsia"/>
          <w:sz w:val="32"/>
          <w:szCs w:val="32"/>
        </w:rPr>
        <w:t>可调配的情况，</w:t>
      </w:r>
      <w:r w:rsidR="00C2417E">
        <w:rPr>
          <w:rFonts w:ascii="方正仿宋_GBK" w:eastAsia="方正仿宋_GBK" w:hAnsi="方正仿宋简体" w:cs="方正仿宋简体" w:hint="eastAsia"/>
          <w:sz w:val="32"/>
          <w:szCs w:val="32"/>
        </w:rPr>
        <w:t>经主要领导批准，可</w:t>
      </w:r>
      <w:r w:rsidRPr="006E5D62">
        <w:rPr>
          <w:rFonts w:ascii="方正仿宋_GBK" w:eastAsia="方正仿宋_GBK" w:hAnsi="方正仿宋简体" w:cs="方正仿宋简体" w:hint="eastAsia"/>
          <w:sz w:val="32"/>
          <w:szCs w:val="32"/>
        </w:rPr>
        <w:t>保障</w:t>
      </w:r>
      <w:r w:rsidR="00C2417E">
        <w:rPr>
          <w:rFonts w:ascii="方正仿宋_GBK" w:eastAsia="方正仿宋_GBK" w:hAnsi="方正仿宋简体" w:cs="方正仿宋简体" w:hint="eastAsia"/>
          <w:sz w:val="32"/>
          <w:szCs w:val="32"/>
        </w:rPr>
        <w:t>医院</w:t>
      </w:r>
      <w:r w:rsidRPr="006E5D62">
        <w:rPr>
          <w:rFonts w:ascii="方正仿宋_GBK" w:eastAsia="方正仿宋_GBK" w:hAnsi="方正仿宋简体" w:cs="方正仿宋简体" w:hint="eastAsia"/>
          <w:sz w:val="32"/>
          <w:szCs w:val="32"/>
        </w:rPr>
        <w:t>的特殊公务用车（以派车时间的先后顺序及视工作紧急等程度派遣）。</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四、除特殊行政公务活动用车外，其余个人活动、学术会议、</w:t>
      </w:r>
      <w:proofErr w:type="gramStart"/>
      <w:r w:rsidRPr="006E5D62">
        <w:rPr>
          <w:rFonts w:ascii="方正仿宋_GBK" w:eastAsia="方正仿宋_GBK" w:hAnsi="方正仿宋简体" w:cs="方正仿宋简体" w:hint="eastAsia"/>
          <w:sz w:val="32"/>
          <w:szCs w:val="32"/>
        </w:rPr>
        <w:t>非医院</w:t>
      </w:r>
      <w:proofErr w:type="gramEnd"/>
      <w:r w:rsidRPr="006E5D62">
        <w:rPr>
          <w:rFonts w:ascii="方正仿宋_GBK" w:eastAsia="方正仿宋_GBK" w:hAnsi="方正仿宋简体" w:cs="方正仿宋简体" w:hint="eastAsia"/>
          <w:sz w:val="32"/>
          <w:szCs w:val="32"/>
        </w:rPr>
        <w:t>作为会员单位的各类学会、协会会议、继教项目、人员培训、因私接待、科室活动等一律不派遣公务车。</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五、省外出差，一律不派车随行保障，按财务出差报销规定报销公务交通费。</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六、部分行政职能部门</w:t>
      </w:r>
      <w:r w:rsidR="005E0D70">
        <w:rPr>
          <w:rFonts w:ascii="方正仿宋_GBK" w:eastAsia="方正仿宋_GBK" w:hAnsi="方正仿宋简体" w:cs="方正仿宋简体" w:hint="eastAsia"/>
          <w:sz w:val="32"/>
          <w:szCs w:val="32"/>
        </w:rPr>
        <w:t>在大理</w:t>
      </w:r>
      <w:r w:rsidRPr="006E5D62">
        <w:rPr>
          <w:rFonts w:ascii="方正仿宋_GBK" w:eastAsia="方正仿宋_GBK" w:hAnsi="方正仿宋简体" w:cs="方正仿宋简体" w:hint="eastAsia"/>
          <w:sz w:val="32"/>
          <w:szCs w:val="32"/>
        </w:rPr>
        <w:t>市区</w:t>
      </w:r>
      <w:r w:rsidR="005E0D70">
        <w:rPr>
          <w:rFonts w:ascii="方正仿宋_GBK" w:eastAsia="方正仿宋_GBK" w:hAnsi="方正仿宋简体" w:cs="方正仿宋简体" w:hint="eastAsia"/>
          <w:sz w:val="32"/>
          <w:szCs w:val="32"/>
        </w:rPr>
        <w:t>范围</w:t>
      </w:r>
      <w:r w:rsidRPr="006E5D62">
        <w:rPr>
          <w:rFonts w:ascii="方正仿宋_GBK" w:eastAsia="方正仿宋_GBK" w:hAnsi="方正仿宋简体" w:cs="方正仿宋简体" w:hint="eastAsia"/>
          <w:sz w:val="32"/>
          <w:szCs w:val="32"/>
        </w:rPr>
        <w:t>内</w:t>
      </w:r>
      <w:r w:rsidR="005E0D70">
        <w:rPr>
          <w:rFonts w:ascii="方正仿宋_GBK" w:eastAsia="方正仿宋_GBK" w:hAnsi="方正仿宋简体" w:cs="方正仿宋简体" w:hint="eastAsia"/>
          <w:sz w:val="32"/>
          <w:szCs w:val="32"/>
        </w:rPr>
        <w:t>的</w:t>
      </w:r>
      <w:r w:rsidRPr="006E5D62">
        <w:rPr>
          <w:rFonts w:ascii="方正仿宋_GBK" w:eastAsia="方正仿宋_GBK" w:hAnsi="方正仿宋简体" w:cs="方正仿宋简体" w:hint="eastAsia"/>
          <w:sz w:val="32"/>
          <w:szCs w:val="32"/>
        </w:rPr>
        <w:t>特殊公务，</w:t>
      </w:r>
      <w:r w:rsidR="005E0D70">
        <w:rPr>
          <w:rFonts w:ascii="方正仿宋_GBK" w:eastAsia="方正仿宋_GBK" w:hAnsi="方正仿宋简体" w:cs="方正仿宋简体" w:hint="eastAsia"/>
          <w:sz w:val="32"/>
          <w:szCs w:val="32"/>
        </w:rPr>
        <w:t>在车辆可以调配的前提下</w:t>
      </w:r>
      <w:r w:rsidRPr="006E5D62">
        <w:rPr>
          <w:rFonts w:ascii="方正仿宋_GBK" w:eastAsia="方正仿宋_GBK" w:hAnsi="方正仿宋简体" w:cs="方正仿宋简体" w:hint="eastAsia"/>
          <w:sz w:val="32"/>
          <w:szCs w:val="32"/>
        </w:rPr>
        <w:t>可视情况予以派车。</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5E0D70">
        <w:rPr>
          <w:rFonts w:ascii="方正仿宋_GBK" w:eastAsia="方正仿宋_GBK" w:hAnsi="方正仿宋简体" w:cs="方正仿宋简体" w:hint="eastAsia"/>
          <w:sz w:val="32"/>
          <w:szCs w:val="32"/>
        </w:rPr>
        <w:t>七、使用中、长途行政公务车</w:t>
      </w:r>
      <w:r w:rsidR="006750F9" w:rsidRPr="005E0D70">
        <w:rPr>
          <w:rFonts w:ascii="方正仿宋_GBK" w:eastAsia="方正仿宋_GBK" w:hAnsi="方正仿宋简体" w:cs="方正仿宋简体" w:hint="eastAsia"/>
          <w:sz w:val="32"/>
          <w:szCs w:val="32"/>
        </w:rPr>
        <w:t>的，</w:t>
      </w:r>
      <w:r w:rsidRPr="005E0D70">
        <w:rPr>
          <w:rFonts w:ascii="方正仿宋_GBK" w:eastAsia="方正仿宋_GBK" w:hAnsi="方正仿宋简体" w:cs="方正仿宋简体" w:hint="eastAsia"/>
          <w:sz w:val="32"/>
          <w:szCs w:val="32"/>
        </w:rPr>
        <w:t>须由本人填写《大理大学第一附属医院出差派遣单》，</w:t>
      </w:r>
      <w:r w:rsidR="006750F9" w:rsidRPr="005E0D70">
        <w:rPr>
          <w:rFonts w:ascii="方正仿宋_GBK" w:eastAsia="方正仿宋_GBK" w:hAnsi="方正仿宋简体" w:cs="方正仿宋简体" w:hint="eastAsia"/>
          <w:sz w:val="32"/>
          <w:szCs w:val="32"/>
        </w:rPr>
        <w:t>后按干部管理及工作分管逐级审批，</w:t>
      </w:r>
      <w:r w:rsidR="006750F9" w:rsidRPr="005E0D70">
        <w:rPr>
          <w:rFonts w:ascii="方正仿宋_GBK" w:eastAsia="方正仿宋_GBK" w:hAnsi="方正仿宋简体" w:cs="方正仿宋简体" w:hint="eastAsia"/>
          <w:sz w:val="32"/>
          <w:szCs w:val="32"/>
        </w:rPr>
        <w:lastRenderedPageBreak/>
        <w:t>并报医院党政办公室</w:t>
      </w:r>
      <w:r w:rsidR="005E0D70">
        <w:rPr>
          <w:rFonts w:ascii="方正仿宋_GBK" w:eastAsia="方正仿宋_GBK" w:hAnsi="方正仿宋简体" w:cs="方正仿宋简体" w:hint="eastAsia"/>
          <w:sz w:val="32"/>
          <w:szCs w:val="32"/>
        </w:rPr>
        <w:t>核实</w:t>
      </w:r>
      <w:r w:rsidR="006750F9" w:rsidRPr="005E0D70">
        <w:rPr>
          <w:rFonts w:ascii="方正仿宋_GBK" w:eastAsia="方正仿宋_GBK" w:hAnsi="方正仿宋简体" w:cs="方正仿宋简体" w:hint="eastAsia"/>
          <w:sz w:val="32"/>
          <w:szCs w:val="32"/>
        </w:rPr>
        <w:t>可调度车辆情况后由车队</w:t>
      </w:r>
      <w:r w:rsidRPr="005E0D70">
        <w:rPr>
          <w:rFonts w:ascii="方正仿宋_GBK" w:eastAsia="方正仿宋_GBK" w:hAnsi="方正仿宋简体" w:cs="方正仿宋简体" w:hint="eastAsia"/>
          <w:sz w:val="32"/>
          <w:szCs w:val="32"/>
        </w:rPr>
        <w:t>统一派车。</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八、车队根据用车需求，填写《大理大学第一附属医院派车单》，安排车辆和驾驶员。如遇</w:t>
      </w:r>
      <w:r w:rsidR="005E0D70">
        <w:rPr>
          <w:rFonts w:ascii="方正仿宋_GBK" w:eastAsia="方正仿宋_GBK" w:hAnsi="方正仿宋简体" w:cs="方正仿宋简体" w:hint="eastAsia"/>
          <w:sz w:val="32"/>
          <w:szCs w:val="32"/>
        </w:rPr>
        <w:t>紧急、</w:t>
      </w:r>
      <w:r w:rsidRPr="006E5D62">
        <w:rPr>
          <w:rFonts w:ascii="方正仿宋_GBK" w:eastAsia="方正仿宋_GBK" w:hAnsi="方正仿宋简体" w:cs="方正仿宋简体" w:hint="eastAsia"/>
          <w:sz w:val="32"/>
          <w:szCs w:val="32"/>
        </w:rPr>
        <w:t>特殊情况可先出车，事后</w:t>
      </w:r>
      <w:r w:rsidR="005E0D70">
        <w:rPr>
          <w:rFonts w:ascii="方正仿宋_GBK" w:eastAsia="方正仿宋_GBK" w:hAnsi="方正仿宋简体" w:cs="方正仿宋简体" w:hint="eastAsia"/>
          <w:sz w:val="32"/>
          <w:szCs w:val="32"/>
        </w:rPr>
        <w:t>及时</w:t>
      </w:r>
      <w:r w:rsidRPr="006E5D62">
        <w:rPr>
          <w:rFonts w:ascii="方正仿宋_GBK" w:eastAsia="方正仿宋_GBK" w:hAnsi="方正仿宋简体" w:cs="方正仿宋简体" w:hint="eastAsia"/>
          <w:sz w:val="32"/>
          <w:szCs w:val="32"/>
        </w:rPr>
        <w:t>补填审批单和派车单。</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九、</w:t>
      </w:r>
      <w:r w:rsidR="005E0D70">
        <w:rPr>
          <w:rFonts w:ascii="方正仿宋_GBK" w:eastAsia="方正仿宋_GBK" w:hAnsi="方正仿宋简体" w:cs="方正仿宋简体" w:hint="eastAsia"/>
          <w:sz w:val="32"/>
          <w:szCs w:val="32"/>
        </w:rPr>
        <w:t>经主要领导批准的</w:t>
      </w:r>
      <w:r w:rsidRPr="006E5D62">
        <w:rPr>
          <w:rFonts w:ascii="方正仿宋_GBK" w:eastAsia="方正仿宋_GBK" w:hAnsi="方正仿宋简体" w:cs="方正仿宋简体" w:hint="eastAsia"/>
          <w:sz w:val="32"/>
          <w:szCs w:val="32"/>
        </w:rPr>
        <w:t>长途派车要提前2-3个工作日凭出差派遣单或会议通知提出派车申请，以便党政办公室做出安排。</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十、120救护车只用于院前急救、</w:t>
      </w:r>
      <w:proofErr w:type="gramStart"/>
      <w:r w:rsidRPr="006E5D62">
        <w:rPr>
          <w:rFonts w:ascii="方正仿宋_GBK" w:eastAsia="方正仿宋_GBK" w:hAnsi="方正仿宋简体" w:cs="方正仿宋简体" w:hint="eastAsia"/>
          <w:sz w:val="32"/>
          <w:szCs w:val="32"/>
        </w:rPr>
        <w:t>提血及</w:t>
      </w:r>
      <w:proofErr w:type="gramEnd"/>
      <w:r w:rsidRPr="006E5D62">
        <w:rPr>
          <w:rFonts w:ascii="方正仿宋_GBK" w:eastAsia="方正仿宋_GBK" w:hAnsi="方正仿宋简体" w:cs="方正仿宋简体" w:hint="eastAsia"/>
          <w:sz w:val="32"/>
          <w:szCs w:val="32"/>
        </w:rPr>
        <w:t>医疗业务用车和急危重症病人的转运。除医务部、急诊科</w:t>
      </w:r>
      <w:r w:rsidR="005E0D70" w:rsidRPr="006E5D62">
        <w:rPr>
          <w:rFonts w:ascii="方正仿宋_GBK" w:eastAsia="方正仿宋_GBK" w:hAnsi="方正仿宋简体" w:cs="方正仿宋简体" w:hint="eastAsia"/>
          <w:sz w:val="32"/>
          <w:szCs w:val="32"/>
        </w:rPr>
        <w:t>、</w:t>
      </w:r>
      <w:r w:rsidRPr="006E5D62">
        <w:rPr>
          <w:rFonts w:ascii="方正仿宋_GBK" w:eastAsia="方正仿宋_GBK" w:hAnsi="方正仿宋简体" w:cs="方正仿宋简体" w:hint="eastAsia"/>
          <w:sz w:val="32"/>
          <w:szCs w:val="32"/>
        </w:rPr>
        <w:t>输血科</w:t>
      </w:r>
      <w:r w:rsidR="005E0D70" w:rsidRPr="006E5D62">
        <w:rPr>
          <w:rFonts w:ascii="方正仿宋_GBK" w:eastAsia="方正仿宋_GBK" w:hAnsi="方正仿宋简体" w:cs="方正仿宋简体" w:hint="eastAsia"/>
          <w:sz w:val="32"/>
          <w:szCs w:val="32"/>
        </w:rPr>
        <w:t>和</w:t>
      </w:r>
      <w:r w:rsidRPr="006E5D62">
        <w:rPr>
          <w:rFonts w:ascii="方正仿宋_GBK" w:eastAsia="方正仿宋_GBK" w:hAnsi="方正仿宋简体" w:cs="方正仿宋简体" w:hint="eastAsia"/>
          <w:sz w:val="32"/>
          <w:szCs w:val="32"/>
        </w:rPr>
        <w:t xml:space="preserve">行政总值班外，任何人不得擅自调度、使用。                     </w:t>
      </w:r>
    </w:p>
    <w:p w:rsidR="003425C1" w:rsidRPr="003425C1" w:rsidRDefault="003425C1" w:rsidP="001E2C8B">
      <w:pPr>
        <w:spacing w:line="680" w:lineRule="exact"/>
        <w:jc w:val="center"/>
        <w:rPr>
          <w:rFonts w:ascii="方正黑体_GBK" w:eastAsia="方正黑体_GBK" w:hAnsi="方正黑体简体" w:cs="方正黑体简体"/>
          <w:sz w:val="32"/>
          <w:szCs w:val="32"/>
        </w:rPr>
      </w:pPr>
      <w:r w:rsidRPr="003425C1">
        <w:rPr>
          <w:rFonts w:ascii="方正黑体_GBK" w:eastAsia="方正黑体_GBK" w:hAnsi="方正黑体简体" w:cs="方正黑体简体" w:hint="eastAsia"/>
          <w:sz w:val="32"/>
          <w:szCs w:val="32"/>
        </w:rPr>
        <w:t>第二章  驾驶员管理</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一、党政办公室车队队长负责建立健全车辆管理制度，建立车辆行驶记录、车辆里程统计、驾驶员工作量考核、车辆维修保养安全管理等制度规范；负责车辆涉及的路桥费、油费、保险费、出差费等各项费用的审核、缴纳等工作；负责及时处理公务车涉及的安全事故和突发事件；负责车辆及驾驶员管理及工作安排。</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二、驾驶员凭派车单出车，不得未办派车手续自行出车。如遇领导临时急需用车直接通知驾驶员可先出车，但需口头报告车队队长，</w:t>
      </w:r>
      <w:proofErr w:type="gramStart"/>
      <w:r w:rsidRPr="006E5D62">
        <w:rPr>
          <w:rFonts w:ascii="方正仿宋_GBK" w:eastAsia="方正仿宋_GBK" w:hAnsi="方正仿宋简体" w:cs="方正仿宋简体" w:hint="eastAsia"/>
          <w:sz w:val="32"/>
          <w:szCs w:val="32"/>
        </w:rPr>
        <w:t>于回来</w:t>
      </w:r>
      <w:proofErr w:type="gramEnd"/>
      <w:r w:rsidRPr="006E5D62">
        <w:rPr>
          <w:rFonts w:ascii="方正仿宋_GBK" w:eastAsia="方正仿宋_GBK" w:hAnsi="方正仿宋简体" w:cs="方正仿宋简体" w:hint="eastAsia"/>
          <w:sz w:val="32"/>
          <w:szCs w:val="32"/>
        </w:rPr>
        <w:t>后补办派车手续。</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三、驾驶员出车应按派车单列明的路线、内容行车，不得无</w:t>
      </w:r>
      <w:r w:rsidRPr="006E5D62">
        <w:rPr>
          <w:rFonts w:ascii="方正仿宋_GBK" w:eastAsia="方正仿宋_GBK" w:hAnsi="方正仿宋简体" w:cs="方正仿宋简体" w:hint="eastAsia"/>
          <w:sz w:val="32"/>
          <w:szCs w:val="32"/>
        </w:rPr>
        <w:lastRenderedPageBreak/>
        <w:t>故更改行车路线和内容，办理其它与公务无关的事务；如在出车过程中领导临时需办理其它事务，可先出车事后再补办手续增加里程。</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四、驾驶员需认真填写行车日志，记录行驶里程、时间，并妥善保管派车单，作为确认行车里程、核对单车油耗、领取行车补助和报销出差费用的依据。</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五、驾驶员要牢固树立“安全第一、服务第一”的思想。自觉遵守交通法规，保证安全行车。自觉服从派车安排，文明驾驶、礼貌行车，不开情绪车，严格执行行车守则。</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六、驾驶员应认真做好车辆维护、保养工作，使车辆保持良好的运行状态。车辆维修严格执行报批制度，由车队提出维修方案和经费预算，经党政办公室主任审核后，根据医院相关经费管理规定报院长审批或报相关会议审议后实施。车队队长应对批准维修项目、质量和费用的合理性负责。</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七、法定节假日行政公务用车驾驶员实行二线值班制度，负责节假日期间领导处理突发事件的公务用车。值班人员不得离开市区范围内，保证做到随叫随到。</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八、驾驶员不得违反下列规定</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（一）严禁酒后驾车；</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lastRenderedPageBreak/>
        <w:t>（二）严禁超速行车；</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（三）严禁车辆带故障上路；</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（四）严禁私自用车，下班后和节假日应将车辆停放至车库或指定车位；</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（五）公务车严禁私自借与他人使用。</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如违反上述规定，造成严重后果的，医院有权取消驾驶员驾驶公务车的资格。对严重违反交通法规、私自出车和擅自借出公务车发生交通事故，造成人员伤亡、财产损失的由驾驶员承担一切经济和法律责任。</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公务车在出车途中如遇车祸事故发生，应先抢救伤</w:t>
      </w:r>
      <w:proofErr w:type="gramStart"/>
      <w:r w:rsidRPr="006E5D62">
        <w:rPr>
          <w:rFonts w:ascii="方正仿宋_GBK" w:eastAsia="方正仿宋_GBK" w:hAnsi="方正仿宋简体" w:cs="方正仿宋简体" w:hint="eastAsia"/>
          <w:sz w:val="32"/>
          <w:szCs w:val="32"/>
        </w:rPr>
        <w:t>患人员</w:t>
      </w:r>
      <w:proofErr w:type="gramEnd"/>
      <w:r w:rsidRPr="006E5D62">
        <w:rPr>
          <w:rFonts w:ascii="方正仿宋_GBK" w:eastAsia="方正仿宋_GBK" w:hAnsi="方正仿宋简体" w:cs="方正仿宋简体" w:hint="eastAsia"/>
          <w:sz w:val="32"/>
          <w:szCs w:val="32"/>
        </w:rPr>
        <w:t>同时向附近交警报案，并向车队队长报告；车队接到报告后应视情况派出人员协助处理，并与保险公司联系处理保险事宜。</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九、驾驶员应遵章行车，严守职业道德，如因个人原因违反交通法规自行承担相应责任。</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十、驾驶员要严格按照医院关于加油充值卡、ETC卡和单车油耗标准规定执行，规范各项费用管理。</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（一）各车加油充值卡、ETC卡实行一车一卡绑定管理，不得将卡交其他车辆使用。</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（二）各车加油充值卡余额不足时，驾驶员应报告车队队长，</w:t>
      </w:r>
      <w:r w:rsidRPr="006E5D62">
        <w:rPr>
          <w:rFonts w:ascii="方正仿宋_GBK" w:eastAsia="方正仿宋_GBK" w:hAnsi="方正仿宋简体" w:cs="方正仿宋简体" w:hint="eastAsia"/>
          <w:sz w:val="32"/>
          <w:szCs w:val="32"/>
        </w:rPr>
        <w:lastRenderedPageBreak/>
        <w:t>经车队队长审批后，交油卡管理员进行充值。</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 xml:space="preserve">（三）各车ETC卡余额不足时，驾驶员应报告车队队长，经车队队长审批后，交ETC卡管理员进行充值。           </w:t>
      </w:r>
    </w:p>
    <w:p w:rsidR="003425C1" w:rsidRPr="003425C1" w:rsidRDefault="003425C1" w:rsidP="001E2C8B">
      <w:pPr>
        <w:spacing w:line="680" w:lineRule="exact"/>
        <w:jc w:val="center"/>
        <w:rPr>
          <w:rFonts w:ascii="方正黑体_GBK" w:eastAsia="方正黑体_GBK" w:hAnsi="方正黑体简体" w:cs="方正黑体简体"/>
          <w:sz w:val="32"/>
          <w:szCs w:val="32"/>
        </w:rPr>
      </w:pPr>
      <w:r w:rsidRPr="003425C1">
        <w:rPr>
          <w:rFonts w:ascii="方正黑体_GBK" w:eastAsia="方正黑体_GBK" w:hAnsi="方正黑体简体" w:cs="方正黑体简体" w:hint="eastAsia"/>
          <w:sz w:val="32"/>
          <w:szCs w:val="32"/>
        </w:rPr>
        <w:t>第三章   报账原则</w:t>
      </w:r>
    </w:p>
    <w:p w:rsidR="003425C1" w:rsidRPr="006E5D62" w:rsidRDefault="003425C1" w:rsidP="001E2C8B">
      <w:pPr>
        <w:spacing w:line="68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涉及所有车辆产生的保险费、定点洗车费、预存油款、过路费等费用，由车队队长前期管理并经手、办公室主任审核、财务科负责人审核、总会计师审核、院长审批。车辆维修保养费由驾驶员个人经手、车队队长前期管理并审核、办公室主任审核、财务科负责人审核、总会计师审核、院长审批。日常差旅费由驾驶员个人经手、车队队长前期管理并审核、财务审核、办公室主任审核、财务科负责人审核、总会计师审核、院长审批。</w:t>
      </w:r>
    </w:p>
    <w:p w:rsidR="003425C1" w:rsidRPr="003425C1" w:rsidRDefault="003425C1" w:rsidP="001E2C8B">
      <w:pPr>
        <w:spacing w:line="680" w:lineRule="exact"/>
        <w:jc w:val="center"/>
        <w:rPr>
          <w:rFonts w:ascii="方正黑体_GBK" w:eastAsia="方正黑体_GBK" w:hAnsi="方正黑体简体" w:cs="方正黑体简体"/>
          <w:sz w:val="32"/>
          <w:szCs w:val="32"/>
        </w:rPr>
      </w:pPr>
      <w:r w:rsidRPr="003425C1">
        <w:rPr>
          <w:rFonts w:ascii="方正黑体_GBK" w:eastAsia="方正黑体_GBK" w:hAnsi="方正黑体简体" w:cs="方正黑体简体" w:hint="eastAsia"/>
          <w:sz w:val="32"/>
          <w:szCs w:val="32"/>
        </w:rPr>
        <w:t>第四章  附则</w:t>
      </w:r>
    </w:p>
    <w:p w:rsidR="001E2C8B" w:rsidRDefault="001E2C8B" w:rsidP="001E2C8B">
      <w:pPr>
        <w:spacing w:line="680" w:lineRule="exact"/>
        <w:ind w:firstLineChars="200" w:firstLine="616"/>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一、</w:t>
      </w:r>
      <w:r w:rsidR="003425C1" w:rsidRPr="006E5D62">
        <w:rPr>
          <w:rFonts w:ascii="方正仿宋_GBK" w:eastAsia="方正仿宋_GBK" w:hAnsi="方正仿宋简体" w:cs="方正仿宋简体" w:hint="eastAsia"/>
          <w:sz w:val="32"/>
          <w:szCs w:val="32"/>
        </w:rPr>
        <w:t>本规定自公布之日起执行，</w:t>
      </w:r>
      <w:r w:rsidR="003425C1">
        <w:rPr>
          <w:rFonts w:ascii="方正仿宋_GBK" w:eastAsia="方正仿宋_GBK" w:hAnsi="方正仿宋简体" w:cs="方正仿宋简体" w:hint="eastAsia"/>
          <w:sz w:val="32"/>
          <w:szCs w:val="32"/>
        </w:rPr>
        <w:t>原《</w:t>
      </w:r>
      <w:r w:rsidR="003425C1" w:rsidRPr="006E5D62">
        <w:rPr>
          <w:rFonts w:ascii="方正仿宋_GBK" w:eastAsia="方正仿宋_GBK" w:hAnsi="方正仿宋简体" w:cs="方正仿宋简体" w:hint="eastAsia"/>
          <w:sz w:val="32"/>
          <w:szCs w:val="32"/>
        </w:rPr>
        <w:t>大理大学第一附属医院公务车管理规定</w:t>
      </w:r>
      <w:r>
        <w:rPr>
          <w:rFonts w:ascii="方正仿宋_GBK" w:eastAsia="方正仿宋_GBK" w:hAnsi="方正仿宋简体" w:cs="方正仿宋简体" w:hint="eastAsia"/>
          <w:sz w:val="32"/>
          <w:szCs w:val="32"/>
        </w:rPr>
        <w:t>（〔2018〕13号）</w:t>
      </w:r>
      <w:r w:rsidR="003425C1">
        <w:rPr>
          <w:rFonts w:ascii="方正仿宋_GBK" w:eastAsia="方正仿宋_GBK" w:hAnsi="方正仿宋简体" w:cs="方正仿宋简体" w:hint="eastAsia"/>
          <w:sz w:val="32"/>
          <w:szCs w:val="32"/>
        </w:rPr>
        <w:t>》</w:t>
      </w:r>
      <w:r>
        <w:rPr>
          <w:rFonts w:ascii="方正仿宋_GBK" w:eastAsia="方正仿宋_GBK" w:hAnsi="方正仿宋简体" w:cs="方正仿宋简体" w:hint="eastAsia"/>
          <w:sz w:val="32"/>
          <w:szCs w:val="32"/>
        </w:rPr>
        <w:t>同时废止。</w:t>
      </w:r>
    </w:p>
    <w:p w:rsidR="003425C1" w:rsidRPr="006E5D62" w:rsidRDefault="001E2C8B" w:rsidP="001E2C8B">
      <w:pPr>
        <w:spacing w:line="680" w:lineRule="exact"/>
        <w:ind w:firstLineChars="200" w:firstLine="616"/>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二、</w:t>
      </w:r>
      <w:r w:rsidR="003425C1" w:rsidRPr="006E5D62">
        <w:rPr>
          <w:rFonts w:ascii="方正仿宋_GBK" w:eastAsia="方正仿宋_GBK" w:hAnsi="方正仿宋简体" w:cs="方正仿宋简体" w:hint="eastAsia"/>
          <w:sz w:val="32"/>
          <w:szCs w:val="32"/>
        </w:rPr>
        <w:t>由党政办公室负责解释。</w:t>
      </w:r>
    </w:p>
    <w:p w:rsidR="005E0D70" w:rsidRDefault="005E0D70" w:rsidP="003425C1">
      <w:pPr>
        <w:spacing w:line="600" w:lineRule="exact"/>
        <w:ind w:firstLineChars="200" w:firstLine="616"/>
        <w:rPr>
          <w:rFonts w:ascii="方正仿宋_GBK" w:eastAsia="方正仿宋_GBK" w:hAnsi="方正仿宋简体" w:cs="方正仿宋简体"/>
          <w:sz w:val="32"/>
          <w:szCs w:val="32"/>
        </w:rPr>
      </w:pPr>
    </w:p>
    <w:p w:rsidR="003425C1" w:rsidRPr="006E5D62" w:rsidRDefault="003425C1" w:rsidP="003425C1">
      <w:pPr>
        <w:spacing w:line="600" w:lineRule="exact"/>
        <w:ind w:firstLineChars="200" w:firstLine="616"/>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附件：大理大学第一附属医院派车审批单</w:t>
      </w:r>
    </w:p>
    <w:p w:rsidR="001E2C8B" w:rsidRDefault="001E2C8B" w:rsidP="003425C1">
      <w:pPr>
        <w:spacing w:line="600" w:lineRule="exact"/>
        <w:rPr>
          <w:rFonts w:ascii="方正仿宋_GBK" w:eastAsia="方正仿宋_GBK" w:hAnsi="方正黑体简体" w:cs="方正黑体简体"/>
          <w:sz w:val="32"/>
          <w:szCs w:val="32"/>
        </w:rPr>
      </w:pPr>
    </w:p>
    <w:p w:rsidR="001E2C8B" w:rsidRDefault="001E2C8B" w:rsidP="003425C1">
      <w:pPr>
        <w:spacing w:line="600" w:lineRule="exact"/>
        <w:rPr>
          <w:rFonts w:ascii="方正仿宋_GBK" w:eastAsia="方正仿宋_GBK" w:hAnsi="方正黑体简体" w:cs="方正黑体简体"/>
          <w:sz w:val="32"/>
          <w:szCs w:val="32"/>
        </w:rPr>
      </w:pPr>
    </w:p>
    <w:p w:rsidR="001E2C8B" w:rsidRPr="005E0D70" w:rsidRDefault="001E2C8B" w:rsidP="003425C1">
      <w:pPr>
        <w:spacing w:line="600" w:lineRule="exact"/>
        <w:rPr>
          <w:rFonts w:ascii="方正仿宋_GBK" w:eastAsia="方正仿宋_GBK" w:hAnsi="方正黑体简体" w:cs="方正黑体简体"/>
          <w:sz w:val="32"/>
          <w:szCs w:val="32"/>
        </w:rPr>
      </w:pPr>
    </w:p>
    <w:p w:rsidR="003425C1" w:rsidRPr="001E2C8B" w:rsidRDefault="003425C1" w:rsidP="003425C1">
      <w:pPr>
        <w:spacing w:line="600" w:lineRule="exact"/>
        <w:rPr>
          <w:rFonts w:ascii="方正黑体_GBK" w:eastAsia="方正黑体_GBK" w:hAnsi="方正黑体简体" w:cs="方正黑体简体"/>
          <w:sz w:val="32"/>
          <w:szCs w:val="32"/>
        </w:rPr>
      </w:pPr>
      <w:r w:rsidRPr="001E2C8B">
        <w:rPr>
          <w:rFonts w:ascii="方正黑体_GBK" w:eastAsia="方正黑体_GBK" w:hAnsi="方正黑体简体" w:cs="方正黑体简体" w:hint="eastAsia"/>
          <w:sz w:val="32"/>
          <w:szCs w:val="32"/>
        </w:rPr>
        <w:lastRenderedPageBreak/>
        <w:t>附件</w:t>
      </w:r>
    </w:p>
    <w:p w:rsidR="003425C1" w:rsidRPr="001E2C8B" w:rsidRDefault="003425C1" w:rsidP="003425C1">
      <w:pPr>
        <w:spacing w:line="600" w:lineRule="exact"/>
        <w:jc w:val="center"/>
        <w:rPr>
          <w:rFonts w:ascii="方正小标宋_GBK" w:eastAsia="方正小标宋_GBK" w:hAnsi="方正小标宋简体" w:cs="方正小标宋简体"/>
          <w:b/>
          <w:spacing w:val="20"/>
          <w:sz w:val="44"/>
          <w:szCs w:val="44"/>
        </w:rPr>
      </w:pPr>
      <w:r w:rsidRPr="001E2C8B">
        <w:rPr>
          <w:rFonts w:ascii="方正小标宋_GBK" w:eastAsia="方正小标宋_GBK" w:hAnsi="方正小标宋简体" w:cs="方正小标宋简体" w:hint="eastAsia"/>
          <w:b/>
          <w:spacing w:val="20"/>
          <w:sz w:val="44"/>
          <w:szCs w:val="44"/>
        </w:rPr>
        <w:t>大理大学第一附属医院派车审批单</w:t>
      </w:r>
    </w:p>
    <w:p w:rsidR="003425C1" w:rsidRPr="006E5D62" w:rsidRDefault="003425C1" w:rsidP="003425C1">
      <w:pPr>
        <w:spacing w:line="600" w:lineRule="exac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 xml:space="preserve">                       </w:t>
      </w:r>
    </w:p>
    <w:p w:rsidR="003425C1" w:rsidRPr="006E5D62" w:rsidRDefault="003425C1" w:rsidP="003425C1">
      <w:pPr>
        <w:spacing w:line="600" w:lineRule="exact"/>
        <w:jc w:val="righ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 xml:space="preserve">                                        年  月  日</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18"/>
        <w:gridCol w:w="922"/>
        <w:gridCol w:w="900"/>
        <w:gridCol w:w="263"/>
        <w:gridCol w:w="997"/>
        <w:gridCol w:w="603"/>
        <w:gridCol w:w="1737"/>
        <w:gridCol w:w="1980"/>
      </w:tblGrid>
      <w:tr w:rsidR="003425C1" w:rsidRPr="006E5D62" w:rsidTr="00F65BF3">
        <w:tc>
          <w:tcPr>
            <w:tcW w:w="1418" w:type="dxa"/>
          </w:tcPr>
          <w:p w:rsidR="003425C1" w:rsidRPr="006E5D62" w:rsidRDefault="003425C1" w:rsidP="00F65BF3">
            <w:pPr>
              <w:spacing w:line="600" w:lineRule="exact"/>
              <w:jc w:val="center"/>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申请人</w:t>
            </w:r>
          </w:p>
        </w:tc>
        <w:tc>
          <w:tcPr>
            <w:tcW w:w="2085" w:type="dxa"/>
            <w:gridSpan w:val="3"/>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c>
          <w:tcPr>
            <w:tcW w:w="1600" w:type="dxa"/>
            <w:gridSpan w:val="2"/>
          </w:tcPr>
          <w:p w:rsidR="003425C1" w:rsidRPr="006E5D62" w:rsidRDefault="003425C1" w:rsidP="00F65BF3">
            <w:pPr>
              <w:spacing w:line="600" w:lineRule="exact"/>
              <w:jc w:val="center"/>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拟派车辆</w:t>
            </w:r>
          </w:p>
        </w:tc>
        <w:tc>
          <w:tcPr>
            <w:tcW w:w="3717" w:type="dxa"/>
            <w:gridSpan w:val="2"/>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r>
      <w:tr w:rsidR="003425C1" w:rsidRPr="006E5D62" w:rsidTr="00F65BF3">
        <w:trPr>
          <w:trHeight w:val="1573"/>
        </w:trPr>
        <w:tc>
          <w:tcPr>
            <w:tcW w:w="3240" w:type="dxa"/>
            <w:gridSpan w:val="3"/>
          </w:tcPr>
          <w:p w:rsidR="003425C1" w:rsidRPr="006E5D62" w:rsidRDefault="003425C1" w:rsidP="00F65BF3">
            <w:pPr>
              <w:spacing w:line="600" w:lineRule="exact"/>
              <w:jc w:val="center"/>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派车事由、去向、人数</w:t>
            </w:r>
          </w:p>
        </w:tc>
        <w:tc>
          <w:tcPr>
            <w:tcW w:w="5580" w:type="dxa"/>
            <w:gridSpan w:val="5"/>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r>
      <w:tr w:rsidR="003425C1" w:rsidRPr="006E5D62" w:rsidTr="00F65BF3">
        <w:tc>
          <w:tcPr>
            <w:tcW w:w="2340" w:type="dxa"/>
            <w:gridSpan w:val="2"/>
          </w:tcPr>
          <w:p w:rsidR="003425C1" w:rsidRPr="006E5D62" w:rsidRDefault="003425C1" w:rsidP="00F65BF3">
            <w:pPr>
              <w:spacing w:line="600" w:lineRule="exact"/>
              <w:jc w:val="center"/>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办公室审批</w:t>
            </w:r>
          </w:p>
        </w:tc>
        <w:tc>
          <w:tcPr>
            <w:tcW w:w="2160" w:type="dxa"/>
            <w:gridSpan w:val="3"/>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c>
          <w:tcPr>
            <w:tcW w:w="2340" w:type="dxa"/>
            <w:gridSpan w:val="2"/>
          </w:tcPr>
          <w:p w:rsidR="003425C1" w:rsidRPr="006E5D62" w:rsidRDefault="001E2C8B" w:rsidP="00F65BF3">
            <w:pPr>
              <w:spacing w:line="600" w:lineRule="exact"/>
              <w:jc w:val="center"/>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主要</w:t>
            </w:r>
            <w:r w:rsidR="003425C1" w:rsidRPr="006E5D62">
              <w:rPr>
                <w:rFonts w:ascii="方正仿宋_GBK" w:eastAsia="方正仿宋_GBK" w:hAnsi="方正仿宋简体" w:cs="方正仿宋简体" w:hint="eastAsia"/>
                <w:sz w:val="32"/>
                <w:szCs w:val="32"/>
              </w:rPr>
              <w:t>领导批示</w:t>
            </w:r>
          </w:p>
        </w:tc>
        <w:tc>
          <w:tcPr>
            <w:tcW w:w="1980" w:type="dxa"/>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r>
      <w:tr w:rsidR="003425C1" w:rsidRPr="006E5D62" w:rsidTr="00F65BF3">
        <w:tc>
          <w:tcPr>
            <w:tcW w:w="2340" w:type="dxa"/>
            <w:gridSpan w:val="2"/>
          </w:tcPr>
          <w:p w:rsidR="003425C1" w:rsidRPr="006E5D62" w:rsidRDefault="003425C1" w:rsidP="00F65BF3">
            <w:pPr>
              <w:spacing w:line="600" w:lineRule="exact"/>
              <w:jc w:val="center"/>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出发时间</w:t>
            </w:r>
          </w:p>
        </w:tc>
        <w:tc>
          <w:tcPr>
            <w:tcW w:w="2160" w:type="dxa"/>
            <w:gridSpan w:val="3"/>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c>
          <w:tcPr>
            <w:tcW w:w="2340" w:type="dxa"/>
            <w:gridSpan w:val="2"/>
          </w:tcPr>
          <w:p w:rsidR="003425C1" w:rsidRPr="006E5D62" w:rsidRDefault="003425C1" w:rsidP="00F65BF3">
            <w:pPr>
              <w:spacing w:line="600" w:lineRule="exact"/>
              <w:jc w:val="center"/>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返回时间</w:t>
            </w:r>
          </w:p>
        </w:tc>
        <w:tc>
          <w:tcPr>
            <w:tcW w:w="1980" w:type="dxa"/>
          </w:tcPr>
          <w:p w:rsidR="003425C1" w:rsidRPr="006E5D62" w:rsidRDefault="003425C1" w:rsidP="00F65BF3">
            <w:pPr>
              <w:spacing w:line="600" w:lineRule="exact"/>
              <w:jc w:val="center"/>
              <w:rPr>
                <w:rFonts w:ascii="方正仿宋_GBK" w:eastAsia="方正仿宋_GBK" w:hAnsi="方正仿宋简体" w:cs="方正仿宋简体"/>
                <w:sz w:val="32"/>
                <w:szCs w:val="32"/>
              </w:rPr>
            </w:pPr>
          </w:p>
        </w:tc>
      </w:tr>
      <w:tr w:rsidR="003425C1" w:rsidRPr="006E5D62" w:rsidTr="00F65BF3">
        <w:tc>
          <w:tcPr>
            <w:tcW w:w="2340" w:type="dxa"/>
            <w:gridSpan w:val="2"/>
            <w:vAlign w:val="center"/>
          </w:tcPr>
          <w:p w:rsidR="003425C1" w:rsidRPr="006E5D62" w:rsidRDefault="003425C1" w:rsidP="00F65BF3">
            <w:pPr>
              <w:spacing w:line="600" w:lineRule="exac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备   注</w:t>
            </w:r>
          </w:p>
        </w:tc>
        <w:tc>
          <w:tcPr>
            <w:tcW w:w="6480" w:type="dxa"/>
            <w:gridSpan w:val="6"/>
          </w:tcPr>
          <w:p w:rsidR="003425C1" w:rsidRPr="006E5D62" w:rsidRDefault="003425C1" w:rsidP="00F65BF3">
            <w:pPr>
              <w:spacing w:line="600" w:lineRule="exact"/>
              <w:rPr>
                <w:rFonts w:ascii="方正仿宋_GBK" w:eastAsia="方正仿宋_GBK" w:hAnsi="方正仿宋简体" w:cs="方正仿宋简体"/>
                <w:sz w:val="32"/>
                <w:szCs w:val="32"/>
              </w:rPr>
            </w:pPr>
            <w:r w:rsidRPr="006E5D62">
              <w:rPr>
                <w:rFonts w:ascii="方正仿宋_GBK" w:eastAsia="方正仿宋_GBK" w:hAnsi="方正仿宋简体" w:cs="方正仿宋简体" w:hint="eastAsia"/>
                <w:sz w:val="32"/>
                <w:szCs w:val="32"/>
              </w:rPr>
              <w:t>长途派车需提前2-3个工作日提出申请，以便车队安排车辆。</w:t>
            </w:r>
          </w:p>
        </w:tc>
      </w:tr>
    </w:tbl>
    <w:p w:rsidR="003425C1" w:rsidRPr="006E5D62" w:rsidRDefault="003425C1" w:rsidP="003425C1">
      <w:pPr>
        <w:spacing w:line="600" w:lineRule="exact"/>
        <w:rPr>
          <w:rFonts w:ascii="方正仿宋_GBK" w:eastAsia="方正仿宋_GBK" w:hAnsi="方正仿宋简体" w:cs="方正仿宋简体"/>
          <w:sz w:val="32"/>
          <w:szCs w:val="32"/>
        </w:rPr>
      </w:pPr>
    </w:p>
    <w:p w:rsidR="003425C1" w:rsidRPr="006E5D62" w:rsidRDefault="003425C1" w:rsidP="003425C1">
      <w:pPr>
        <w:spacing w:line="600" w:lineRule="exact"/>
        <w:rPr>
          <w:rFonts w:ascii="方正仿宋_GBK" w:eastAsia="方正仿宋_GBK" w:hAnsi="方正仿宋简体" w:cs="方正仿宋简体"/>
          <w:sz w:val="32"/>
          <w:szCs w:val="32"/>
        </w:rPr>
      </w:pPr>
    </w:p>
    <w:p w:rsidR="003425C1" w:rsidRPr="006E5D62" w:rsidRDefault="003425C1" w:rsidP="003425C1">
      <w:pPr>
        <w:spacing w:line="600" w:lineRule="exact"/>
        <w:rPr>
          <w:rFonts w:ascii="方正仿宋_GBK" w:eastAsia="方正仿宋_GBK" w:hAnsi="方正仿宋简体" w:cs="方正仿宋简体"/>
          <w:sz w:val="32"/>
          <w:szCs w:val="32"/>
        </w:rPr>
      </w:pPr>
    </w:p>
    <w:p w:rsidR="003425C1" w:rsidRPr="006E5D62" w:rsidRDefault="003425C1" w:rsidP="003425C1">
      <w:pPr>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b/>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3425C1" w:rsidRPr="006E5D62" w:rsidRDefault="003425C1" w:rsidP="003425C1">
      <w:pPr>
        <w:adjustRightInd w:val="0"/>
        <w:snapToGrid w:val="0"/>
        <w:spacing w:line="600" w:lineRule="exact"/>
        <w:rPr>
          <w:rFonts w:ascii="方正仿宋_GBK" w:eastAsia="方正仿宋_GBK" w:hAnsi="方正仿宋简体" w:cs="方正仿宋简体"/>
          <w:sz w:val="32"/>
          <w:szCs w:val="32"/>
        </w:rPr>
      </w:pPr>
    </w:p>
    <w:p w:rsidR="001E2C8B" w:rsidRDefault="001E2C8B" w:rsidP="003425C1">
      <w:pPr>
        <w:spacing w:line="600" w:lineRule="exact"/>
        <w:rPr>
          <w:rFonts w:ascii="方正仿宋_GBK" w:eastAsia="方正仿宋_GBK" w:hAnsi="方正仿宋简体" w:cs="方正仿宋简体"/>
          <w:sz w:val="32"/>
          <w:szCs w:val="32"/>
        </w:rPr>
      </w:pPr>
    </w:p>
    <w:p w:rsidR="001E2C8B" w:rsidRDefault="001E2C8B" w:rsidP="003425C1">
      <w:pPr>
        <w:spacing w:line="600" w:lineRule="exact"/>
        <w:rPr>
          <w:rFonts w:ascii="方正仿宋_GBK" w:eastAsia="方正仿宋_GBK" w:hAnsi="方正仿宋简体" w:cs="方正仿宋简体"/>
          <w:sz w:val="32"/>
          <w:szCs w:val="32"/>
        </w:rPr>
      </w:pPr>
    </w:p>
    <w:p w:rsidR="001E2C8B" w:rsidRDefault="001E2C8B" w:rsidP="003425C1">
      <w:pPr>
        <w:spacing w:line="60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1E2C8B" w:rsidRDefault="001E2C8B" w:rsidP="001E2C8B">
      <w:pPr>
        <w:spacing w:line="20" w:lineRule="exact"/>
        <w:rPr>
          <w:rFonts w:ascii="方正仿宋_GBK" w:eastAsia="方正仿宋_GBK" w:hAnsi="方正仿宋简体" w:cs="方正仿宋简体"/>
          <w:sz w:val="32"/>
          <w:szCs w:val="32"/>
        </w:rPr>
      </w:pPr>
    </w:p>
    <w:p w:rsidR="003425C1" w:rsidRPr="006E5D62" w:rsidRDefault="00F75207" w:rsidP="003425C1">
      <w:pPr>
        <w:spacing w:line="600" w:lineRule="exact"/>
        <w:rPr>
          <w:rFonts w:ascii="方正仿宋_GBK" w:eastAsia="方正仿宋_GBK"/>
          <w:spacing w:val="-8"/>
          <w:sz w:val="32"/>
          <w:szCs w:val="32"/>
        </w:rPr>
      </w:pPr>
      <w:r>
        <w:rPr>
          <w:rFonts w:ascii="方正仿宋_GBK" w:eastAsia="方正仿宋_GBK"/>
          <w:spacing w:val="-8"/>
          <w:sz w:val="32"/>
          <w:szCs w:val="32"/>
        </w:rPr>
        <w:pict>
          <v:line id="_x0000_s1030" style="position:absolute;left:0;text-align:left;z-index:251660288" from="0,3pt" to="425.7pt,3pt"/>
        </w:pict>
      </w:r>
      <w:r w:rsidR="003425C1">
        <w:rPr>
          <w:rFonts w:ascii="方正仿宋_GBK" w:eastAsia="方正仿宋_GBK" w:hint="eastAsia"/>
          <w:spacing w:val="-8"/>
          <w:sz w:val="32"/>
          <w:szCs w:val="32"/>
        </w:rPr>
        <w:t xml:space="preserve"> </w:t>
      </w:r>
      <w:r w:rsidR="003425C1" w:rsidRPr="006E5D62">
        <w:rPr>
          <w:rFonts w:ascii="方正仿宋_GBK" w:eastAsia="方正仿宋_GBK" w:hint="eastAsia"/>
          <w:spacing w:val="-8"/>
          <w:sz w:val="32"/>
          <w:szCs w:val="32"/>
        </w:rPr>
        <w:t>大理大学第一附属医院党政办公室</w:t>
      </w:r>
      <w:r w:rsidR="003425C1">
        <w:rPr>
          <w:rFonts w:ascii="方正仿宋_GBK" w:eastAsia="方正仿宋_GBK" w:hint="eastAsia"/>
          <w:spacing w:val="-8"/>
          <w:sz w:val="32"/>
          <w:szCs w:val="32"/>
        </w:rPr>
        <w:t xml:space="preserve">       </w:t>
      </w:r>
      <w:r w:rsidR="003425C1" w:rsidRPr="006E5D62">
        <w:rPr>
          <w:rFonts w:ascii="方正仿宋_GBK" w:eastAsia="方正仿宋_GBK" w:hint="eastAsia"/>
          <w:spacing w:val="-8"/>
          <w:sz w:val="32"/>
          <w:szCs w:val="32"/>
        </w:rPr>
        <w:t xml:space="preserve">2018年 </w:t>
      </w:r>
      <w:r w:rsidR="003425C1">
        <w:rPr>
          <w:rFonts w:ascii="方正仿宋_GBK" w:eastAsia="方正仿宋_GBK" w:hint="eastAsia"/>
          <w:spacing w:val="-8"/>
          <w:sz w:val="32"/>
          <w:szCs w:val="32"/>
        </w:rPr>
        <w:t>9</w:t>
      </w:r>
      <w:r w:rsidR="003425C1" w:rsidRPr="006E5D62">
        <w:rPr>
          <w:rFonts w:ascii="方正仿宋_GBK" w:eastAsia="方正仿宋_GBK" w:hint="eastAsia"/>
          <w:spacing w:val="-8"/>
          <w:sz w:val="32"/>
          <w:szCs w:val="32"/>
        </w:rPr>
        <w:t>月</w:t>
      </w:r>
      <w:r w:rsidR="003425C1">
        <w:rPr>
          <w:rFonts w:ascii="方正仿宋_GBK" w:eastAsia="方正仿宋_GBK" w:hint="eastAsia"/>
          <w:spacing w:val="-8"/>
          <w:sz w:val="32"/>
          <w:szCs w:val="32"/>
        </w:rPr>
        <w:t>27</w:t>
      </w:r>
      <w:r w:rsidR="003425C1" w:rsidRPr="006E5D62">
        <w:rPr>
          <w:rFonts w:ascii="方正仿宋_GBK" w:eastAsia="方正仿宋_GBK" w:hint="eastAsia"/>
          <w:spacing w:val="-8"/>
          <w:sz w:val="32"/>
          <w:szCs w:val="32"/>
        </w:rPr>
        <w:t>日印发</w:t>
      </w:r>
    </w:p>
    <w:p w:rsidR="003425C1" w:rsidRPr="006E5D62" w:rsidRDefault="00F75207" w:rsidP="003425C1">
      <w:pPr>
        <w:spacing w:line="600" w:lineRule="exact"/>
        <w:ind w:firstLineChars="162" w:firstLine="499"/>
        <w:rPr>
          <w:rFonts w:ascii="方正仿宋_GBK" w:eastAsia="方正仿宋_GBK"/>
          <w:color w:val="FF0000"/>
          <w:sz w:val="32"/>
          <w:szCs w:val="32"/>
        </w:rPr>
      </w:pPr>
      <w:r w:rsidRPr="00F75207">
        <w:rPr>
          <w:rFonts w:ascii="方正仿宋_GBK" w:eastAsia="方正仿宋_GBK"/>
          <w:sz w:val="32"/>
          <w:szCs w:val="32"/>
        </w:rPr>
        <w:pict>
          <v:line id="_x0000_s1031" style="position:absolute;left:0;text-align:left;z-index:251661312" from="0,0" to="425.7pt,0"/>
        </w:pict>
      </w:r>
      <w:r w:rsidR="003425C1" w:rsidRPr="006E5D62">
        <w:rPr>
          <w:rFonts w:ascii="方正仿宋_GBK" w:eastAsia="方正仿宋_GBK" w:hint="eastAsia"/>
          <w:sz w:val="32"/>
          <w:szCs w:val="32"/>
        </w:rPr>
        <w:t xml:space="preserve">                                                 </w:t>
      </w:r>
    </w:p>
    <w:sectPr w:rsidR="003425C1" w:rsidRPr="006E5D6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3A13" w:rsidRDefault="00203A13" w:rsidP="009E3B44">
      <w:r>
        <w:separator/>
      </w:r>
    </w:p>
  </w:endnote>
  <w:endnote w:type="continuationSeparator" w:id="0">
    <w:p w:rsidR="00203A13" w:rsidRDefault="00203A1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黑体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F75207">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F75207">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5F7056">
      <w:rPr>
        <w:rStyle w:val="a6"/>
        <w:rFonts w:ascii="方正仿宋简体" w:eastAsia="方正仿宋简体"/>
        <w:noProof/>
        <w:sz w:val="28"/>
        <w:szCs w:val="28"/>
      </w:rPr>
      <w:t>- 4 -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3A13" w:rsidRDefault="00203A13" w:rsidP="009E3B44">
      <w:r>
        <w:separator/>
      </w:r>
    </w:p>
  </w:footnote>
  <w:footnote w:type="continuationSeparator" w:id="0">
    <w:p w:rsidR="00203A13" w:rsidRDefault="00203A13"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80FF2"/>
    <w:rsid w:val="001D50FC"/>
    <w:rsid w:val="001D76A2"/>
    <w:rsid w:val="001E2C8B"/>
    <w:rsid w:val="00203A13"/>
    <w:rsid w:val="00231D22"/>
    <w:rsid w:val="00292615"/>
    <w:rsid w:val="002F21AB"/>
    <w:rsid w:val="0033658C"/>
    <w:rsid w:val="003425C1"/>
    <w:rsid w:val="00364D6E"/>
    <w:rsid w:val="00385561"/>
    <w:rsid w:val="003E1EC2"/>
    <w:rsid w:val="00514B4B"/>
    <w:rsid w:val="00546A8C"/>
    <w:rsid w:val="005B43DA"/>
    <w:rsid w:val="005E0D70"/>
    <w:rsid w:val="005F3EFF"/>
    <w:rsid w:val="005F7056"/>
    <w:rsid w:val="00666AF1"/>
    <w:rsid w:val="00670B5E"/>
    <w:rsid w:val="006750F9"/>
    <w:rsid w:val="006927E2"/>
    <w:rsid w:val="006D77F6"/>
    <w:rsid w:val="00765795"/>
    <w:rsid w:val="007C393A"/>
    <w:rsid w:val="007F3A00"/>
    <w:rsid w:val="008764D7"/>
    <w:rsid w:val="008B09B9"/>
    <w:rsid w:val="008C4620"/>
    <w:rsid w:val="009427B1"/>
    <w:rsid w:val="009A20E8"/>
    <w:rsid w:val="009D1CA5"/>
    <w:rsid w:val="009E3B44"/>
    <w:rsid w:val="00A11AFE"/>
    <w:rsid w:val="00A94A43"/>
    <w:rsid w:val="00AD2C5E"/>
    <w:rsid w:val="00AF77BD"/>
    <w:rsid w:val="00B030EA"/>
    <w:rsid w:val="00B23D73"/>
    <w:rsid w:val="00BC3999"/>
    <w:rsid w:val="00C20A09"/>
    <w:rsid w:val="00C2417E"/>
    <w:rsid w:val="00C629EB"/>
    <w:rsid w:val="00CA0F0D"/>
    <w:rsid w:val="00CC6E3C"/>
    <w:rsid w:val="00D55DAE"/>
    <w:rsid w:val="00D779EA"/>
    <w:rsid w:val="00E41177"/>
    <w:rsid w:val="00F7520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Plain Text"/>
    <w:basedOn w:val="a"/>
    <w:link w:val="Char0"/>
    <w:qFormat/>
    <w:rsid w:val="003425C1"/>
    <w:rPr>
      <w:rFonts w:ascii="宋体" w:hAnsi="Courier New" w:cs="Courier New"/>
      <w:szCs w:val="21"/>
    </w:rPr>
  </w:style>
  <w:style w:type="character" w:customStyle="1" w:styleId="Char0">
    <w:name w:val="纯文本 Char"/>
    <w:basedOn w:val="a0"/>
    <w:link w:val="a7"/>
    <w:rsid w:val="003425C1"/>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9</Pages>
  <Words>485</Words>
  <Characters>2768</Characters>
  <Application>Microsoft Office Word</Application>
  <DocSecurity>0</DocSecurity>
  <Lines>23</Lines>
  <Paragraphs>6</Paragraphs>
  <ScaleCrop>false</ScaleCrop>
  <Company>WWW.YlmF.CoM</Company>
  <LinksUpToDate>false</LinksUpToDate>
  <CharactersWithSpaces>3247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附属医院行政办</cp:lastModifiedBy>
  <cp:revision>13</cp:revision>
  <cp:lastPrinted>2017-10-20T06:05:00Z</cp:lastPrinted>
  <dcterms:created xsi:type="dcterms:W3CDTF">2017-10-20T03:44:00Z</dcterms:created>
  <dcterms:modified xsi:type="dcterms:W3CDTF">2018-09-27T08:06:00Z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