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EA68D3">
      <w:pPr>
        <w:tabs>
          <w:tab w:val="left" w:pos="5733"/>
        </w:tabs>
        <w:spacing w:line="600" w:lineRule="exact"/>
        <w:jc w:val="center"/>
        <w:rPr>
          <w:rFonts w:ascii="方正仿宋简体" w:eastAsia="方正仿宋简体" w:hAnsi="仿宋"/>
          <w:bCs/>
          <w:sz w:val="32"/>
          <w:szCs w:val="32"/>
        </w:rPr>
      </w:pPr>
      <w:r>
        <w:rPr>
          <w:rFonts w:ascii="方正仿宋简体" w:eastAsia="方正仿宋简体" w:hAnsi="仿宋" w:hint="eastAsia"/>
          <w:bCs/>
          <w:sz w:val="32"/>
          <w:szCs w:val="32"/>
        </w:rPr>
        <w:t>大附院发 〔2019〕</w:t>
      </w:r>
      <w:r w:rsidR="002751C8">
        <w:rPr>
          <w:rFonts w:ascii="方正仿宋简体" w:eastAsia="方正仿宋简体" w:hAnsi="仿宋" w:hint="eastAsia"/>
          <w:bCs/>
          <w:sz w:val="32"/>
          <w:szCs w:val="32"/>
        </w:rPr>
        <w:t>59</w:t>
      </w:r>
      <w:r>
        <w:rPr>
          <w:rFonts w:ascii="方正仿宋简体" w:eastAsia="方正仿宋简体" w:hAnsi="仿宋" w:hint="eastAsia"/>
          <w:bCs/>
          <w:sz w:val="32"/>
          <w:szCs w:val="32"/>
        </w:rPr>
        <w:t>号</w:t>
      </w:r>
    </w:p>
    <w:p w:rsidR="00CB3989" w:rsidRDefault="00EA68D3">
      <w:pPr>
        <w:tabs>
          <w:tab w:val="left" w:pos="2574"/>
        </w:tabs>
        <w:spacing w:line="600" w:lineRule="exact"/>
        <w:jc w:val="left"/>
        <w:rPr>
          <w:rFonts w:ascii="仿宋_GB2312" w:eastAsia="仿宋_GB2312"/>
          <w:b/>
          <w:bCs/>
          <w:sz w:val="32"/>
          <w:szCs w:val="32"/>
        </w:rPr>
      </w:pPr>
      <w:r>
        <w:rPr>
          <w:rFonts w:ascii="仿宋_GB2312" w:eastAsia="仿宋_GB2312"/>
          <w:b/>
          <w:bCs/>
          <w:sz w:val="32"/>
          <w:szCs w:val="32"/>
        </w:rPr>
        <w:tab/>
      </w:r>
    </w:p>
    <w:p w:rsidR="00CB3989" w:rsidRDefault="00CB3989">
      <w:pPr>
        <w:spacing w:line="600" w:lineRule="exact"/>
        <w:jc w:val="center"/>
        <w:rPr>
          <w:rFonts w:ascii="华文中宋" w:eastAsia="华文中宋"/>
          <w:b/>
          <w:bCs/>
          <w:sz w:val="44"/>
          <w:szCs w:val="44"/>
        </w:rPr>
      </w:pPr>
    </w:p>
    <w:p w:rsidR="002751C8" w:rsidRPr="00291321" w:rsidRDefault="002751C8" w:rsidP="002751C8">
      <w:pPr>
        <w:spacing w:line="600" w:lineRule="exact"/>
        <w:jc w:val="center"/>
        <w:rPr>
          <w:rFonts w:ascii="方正小标宋_GBK" w:eastAsia="方正小标宋_GBK" w:hAnsi="方正小标宋_GBK" w:cs="方正小标宋_GBK"/>
          <w:sz w:val="44"/>
          <w:szCs w:val="44"/>
        </w:rPr>
      </w:pPr>
      <w:r w:rsidRPr="00291321">
        <w:rPr>
          <w:rFonts w:ascii="方正小标宋_GBK" w:eastAsia="方正小标宋_GBK" w:hAnsi="方正小标宋_GBK" w:cs="方正小标宋_GBK" w:hint="eastAsia"/>
          <w:sz w:val="44"/>
          <w:szCs w:val="44"/>
        </w:rPr>
        <w:t>大理大学第一附属医院</w:t>
      </w:r>
    </w:p>
    <w:p w:rsidR="002751C8" w:rsidRPr="00291321" w:rsidRDefault="002751C8" w:rsidP="002751C8">
      <w:pPr>
        <w:spacing w:line="600" w:lineRule="exact"/>
        <w:jc w:val="center"/>
        <w:rPr>
          <w:rFonts w:ascii="方正小标宋_GBK" w:eastAsia="方正小标宋_GBK"/>
          <w:sz w:val="44"/>
          <w:szCs w:val="44"/>
        </w:rPr>
      </w:pPr>
      <w:r w:rsidRPr="00291321">
        <w:rPr>
          <w:rFonts w:ascii="方正小标宋_GBK" w:eastAsia="方正小标宋_GBK" w:hAnsi="方正小标宋_GBK" w:cs="方正小标宋_GBK" w:hint="eastAsia"/>
          <w:sz w:val="44"/>
          <w:szCs w:val="44"/>
        </w:rPr>
        <w:t>关于成立高级卒中中心管理委员会的通知</w:t>
      </w:r>
    </w:p>
    <w:p w:rsidR="002751C8" w:rsidRPr="00291321" w:rsidRDefault="002751C8" w:rsidP="002751C8">
      <w:pPr>
        <w:spacing w:line="600" w:lineRule="exact"/>
        <w:jc w:val="left"/>
        <w:rPr>
          <w:rFonts w:ascii="方正仿宋_GBK" w:eastAsia="方正仿宋_GBK"/>
          <w:sz w:val="32"/>
          <w:szCs w:val="32"/>
        </w:rPr>
      </w:pPr>
      <w:r w:rsidRPr="00291321">
        <w:rPr>
          <w:rFonts w:ascii="方正仿宋_GBK" w:eastAsia="方正仿宋_GBK" w:hint="eastAsia"/>
          <w:sz w:val="32"/>
          <w:szCs w:val="32"/>
        </w:rPr>
        <w:t xml:space="preserve">   </w:t>
      </w:r>
    </w:p>
    <w:p w:rsidR="002751C8" w:rsidRPr="00291321" w:rsidRDefault="002751C8" w:rsidP="002751C8">
      <w:pPr>
        <w:spacing w:line="600" w:lineRule="exact"/>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 xml:space="preserve">各科室： </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为贯彻落实国家卫</w:t>
      </w:r>
      <w:r w:rsidR="00C80A90">
        <w:rPr>
          <w:rFonts w:ascii="方正仿宋_GBK" w:eastAsia="方正仿宋_GBK" w:hAnsi="方正仿宋简体" w:cs="方正仿宋简体" w:hint="eastAsia"/>
          <w:sz w:val="32"/>
          <w:szCs w:val="32"/>
        </w:rPr>
        <w:t>健</w:t>
      </w:r>
      <w:r w:rsidRPr="00291321">
        <w:rPr>
          <w:rFonts w:ascii="方正仿宋_GBK" w:eastAsia="方正仿宋_GBK" w:hAnsi="方正仿宋简体" w:cs="方正仿宋简体" w:hint="eastAsia"/>
          <w:sz w:val="32"/>
          <w:szCs w:val="32"/>
        </w:rPr>
        <w:t>委脑防委在全国开展脑卒中高危人群筛查和防治的工作会议精神及有关任务要求，做好基地医院的规范化建设和高级卒中中心申报工作，积极推进脑卒中筛查与防治工作的大力开展，建立并完善脑卒中防控体系，现结合我院实际情况，成立高级卒中中心管理委员会，具体</w:t>
      </w:r>
      <w:r w:rsidR="00C80A90">
        <w:rPr>
          <w:rFonts w:ascii="方正仿宋_GBK" w:eastAsia="方正仿宋_GBK" w:hAnsi="方正仿宋简体" w:cs="方正仿宋简体" w:hint="eastAsia"/>
          <w:sz w:val="32"/>
          <w:szCs w:val="32"/>
        </w:rPr>
        <w:t>成员名单</w:t>
      </w:r>
      <w:r w:rsidRPr="00291321">
        <w:rPr>
          <w:rFonts w:ascii="方正仿宋_GBK" w:eastAsia="方正仿宋_GBK" w:hAnsi="方正仿宋简体" w:cs="方正仿宋简体" w:hint="eastAsia"/>
          <w:sz w:val="32"/>
          <w:szCs w:val="32"/>
        </w:rPr>
        <w:t>如下：</w:t>
      </w:r>
    </w:p>
    <w:p w:rsidR="002751C8" w:rsidRPr="00291321" w:rsidRDefault="002751C8" w:rsidP="002751C8">
      <w:pPr>
        <w:spacing w:line="600" w:lineRule="exact"/>
        <w:ind w:firstLineChars="200" w:firstLine="616"/>
        <w:jc w:val="left"/>
        <w:rPr>
          <w:rFonts w:ascii="方正黑体_GBK" w:eastAsia="方正黑体_GBK" w:hAnsi="方正黑体_GBK" w:cs="方正黑体_GBK"/>
          <w:sz w:val="32"/>
          <w:szCs w:val="32"/>
        </w:rPr>
      </w:pPr>
      <w:r w:rsidRPr="00291321">
        <w:rPr>
          <w:rFonts w:ascii="方正黑体_GBK" w:eastAsia="方正黑体_GBK" w:hAnsi="方正黑体_GBK" w:cs="方正黑体_GBK" w:hint="eastAsia"/>
          <w:sz w:val="32"/>
          <w:szCs w:val="32"/>
        </w:rPr>
        <w:t>一、成立高级卒中中心管理委员会</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主  任：吴新华</w:t>
      </w:r>
    </w:p>
    <w:p w:rsidR="002751C8"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副主任：刘</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进</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李才锐</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吴学东</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杨丽芳</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田昆仑</w:t>
      </w:r>
    </w:p>
    <w:p w:rsidR="002751C8" w:rsidRPr="00291321" w:rsidRDefault="002751C8" w:rsidP="002751C8">
      <w:pPr>
        <w:spacing w:line="600" w:lineRule="exact"/>
        <w:ind w:firstLineChars="600" w:firstLine="1847"/>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张若鹏</w:t>
      </w:r>
    </w:p>
    <w:p w:rsidR="002751C8"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lastRenderedPageBreak/>
        <w:t>成  员：陈德华</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陈其仙</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蔡</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梅</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李俊丹</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赵承智</w:t>
      </w:r>
    </w:p>
    <w:p w:rsidR="00600A17" w:rsidRDefault="002751C8" w:rsidP="00600A17">
      <w:pPr>
        <w:spacing w:line="600" w:lineRule="exact"/>
        <w:ind w:firstLineChars="600" w:firstLine="1847"/>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李红梅</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何尹来</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赵红念</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耿正祥</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陈灿</w:t>
      </w:r>
      <w:r w:rsidR="00600A17">
        <w:rPr>
          <w:rFonts w:ascii="方正仿宋_GBK" w:eastAsia="方正仿宋_GBK" w:hAnsi="方正仿宋简体" w:cs="方正仿宋简体" w:hint="eastAsia"/>
          <w:sz w:val="32"/>
          <w:szCs w:val="32"/>
        </w:rPr>
        <w:t>中</w:t>
      </w:r>
    </w:p>
    <w:p w:rsidR="002751C8" w:rsidRDefault="002751C8" w:rsidP="002751C8">
      <w:pPr>
        <w:spacing w:line="600" w:lineRule="exact"/>
        <w:ind w:firstLineChars="600" w:firstLine="1847"/>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杜</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伟</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忽胜和</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和红阳</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刘仁贵</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匡时权</w:t>
      </w:r>
    </w:p>
    <w:p w:rsidR="002751C8" w:rsidRDefault="002751C8" w:rsidP="002751C8">
      <w:pPr>
        <w:spacing w:line="600" w:lineRule="exact"/>
        <w:ind w:firstLineChars="600" w:firstLine="1847"/>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孙曙光</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赵永茂</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邹天雷</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李</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俊</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范智东</w:t>
      </w:r>
    </w:p>
    <w:p w:rsidR="002751C8" w:rsidRDefault="002751C8" w:rsidP="002751C8">
      <w:pPr>
        <w:spacing w:line="600" w:lineRule="exact"/>
        <w:ind w:firstLineChars="600" w:firstLine="1847"/>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郑</w:t>
      </w:r>
      <w:r w:rsidR="00C80A90">
        <w:rPr>
          <w:rFonts w:ascii="方正仿宋_GBK" w:eastAsia="方正仿宋_GBK" w:hAnsi="方正仿宋简体" w:cs="方正仿宋简体" w:hint="eastAsia"/>
          <w:sz w:val="32"/>
          <w:szCs w:val="32"/>
        </w:rPr>
        <w:t>洪</w:t>
      </w:r>
      <w:r w:rsidRPr="00291321">
        <w:rPr>
          <w:rFonts w:ascii="方正仿宋_GBK" w:eastAsia="方正仿宋_GBK" w:hAnsi="方正仿宋简体" w:cs="方正仿宋简体" w:hint="eastAsia"/>
          <w:sz w:val="32"/>
          <w:szCs w:val="32"/>
        </w:rPr>
        <w:t>武</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赵智华</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杨</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骅</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路会侠</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王</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靖</w:t>
      </w:r>
    </w:p>
    <w:p w:rsidR="002751C8" w:rsidRDefault="002751C8" w:rsidP="002751C8">
      <w:pPr>
        <w:spacing w:line="600" w:lineRule="exact"/>
        <w:ind w:firstLineChars="600" w:firstLine="1847"/>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杨秀菊</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赵润明</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凹光福</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杨</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林</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刘蜻蜻</w:t>
      </w:r>
    </w:p>
    <w:p w:rsidR="002751C8" w:rsidRPr="00291321" w:rsidRDefault="002751C8" w:rsidP="002751C8">
      <w:pPr>
        <w:spacing w:line="600" w:lineRule="exact"/>
        <w:ind w:firstLineChars="600" w:firstLine="1847"/>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杨晓鸿</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李</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云</w:t>
      </w:r>
      <w:r>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赵</w:t>
      </w:r>
      <w:r>
        <w:rPr>
          <w:rFonts w:ascii="方正仿宋_GBK" w:eastAsia="方正仿宋_GBK" w:hAnsi="方正仿宋简体" w:cs="方正仿宋简体" w:hint="eastAsia"/>
          <w:sz w:val="32"/>
          <w:szCs w:val="32"/>
        </w:rPr>
        <w:t xml:space="preserve">  雷</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行政总监：刘</w:t>
      </w:r>
      <w:r w:rsidR="00C80A90">
        <w:rPr>
          <w:rFonts w:ascii="方正仿宋_GBK" w:eastAsia="方正仿宋_GBK" w:hAnsi="方正仿宋简体" w:cs="方正仿宋简体" w:hint="eastAsia"/>
          <w:sz w:val="32"/>
          <w:szCs w:val="32"/>
        </w:rPr>
        <w:t xml:space="preserve">  </w:t>
      </w:r>
      <w:r w:rsidRPr="00291321">
        <w:rPr>
          <w:rFonts w:ascii="方正仿宋_GBK" w:eastAsia="方正仿宋_GBK" w:hAnsi="方正仿宋简体" w:cs="方正仿宋简体" w:hint="eastAsia"/>
          <w:sz w:val="32"/>
          <w:szCs w:val="32"/>
        </w:rPr>
        <w:t>进</w:t>
      </w:r>
      <w:r w:rsidRPr="00291321">
        <w:rPr>
          <w:rFonts w:ascii="方正仿宋_GBK" w:eastAsia="方正仿宋_GBK" w:hAnsi="方正仿宋简体" w:cs="方正仿宋简体" w:hint="eastAsia"/>
          <w:sz w:val="32"/>
          <w:szCs w:val="32"/>
        </w:rPr>
        <w:tab/>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医疗总监：赵红念</w:t>
      </w:r>
      <w:r w:rsidRPr="00291321">
        <w:rPr>
          <w:rFonts w:ascii="方正仿宋_GBK" w:eastAsia="方正仿宋_GBK" w:hAnsi="方正仿宋简体" w:cs="方正仿宋简体" w:hint="eastAsia"/>
          <w:sz w:val="32"/>
          <w:szCs w:val="32"/>
        </w:rPr>
        <w:tab/>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卒中中心医疗协调员：李丹丹</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卒中中心行政协调员：杨中英</w:t>
      </w:r>
    </w:p>
    <w:p w:rsidR="002751C8" w:rsidRPr="00291321" w:rsidRDefault="002751C8" w:rsidP="002751C8">
      <w:pPr>
        <w:spacing w:line="600" w:lineRule="exact"/>
        <w:ind w:firstLineChars="200" w:firstLine="616"/>
        <w:jc w:val="left"/>
        <w:rPr>
          <w:rFonts w:ascii="方正黑体_GBK" w:eastAsia="方正黑体_GBK" w:hAnsi="方正黑体_GBK" w:cs="方正黑体_GBK"/>
          <w:sz w:val="32"/>
          <w:szCs w:val="32"/>
        </w:rPr>
      </w:pPr>
      <w:r w:rsidRPr="00291321">
        <w:rPr>
          <w:rFonts w:ascii="方正黑体_GBK" w:eastAsia="方正黑体_GBK" w:hAnsi="方正黑体_GBK" w:cs="方正黑体_GBK" w:hint="eastAsia"/>
          <w:sz w:val="32"/>
          <w:szCs w:val="32"/>
        </w:rPr>
        <w:t>二、主任委员职责</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主持卒中中心管理委员会的建设和重大决策，可调动医院所有资源保证卒中中心正常有效运行。</w:t>
      </w:r>
    </w:p>
    <w:p w:rsidR="002751C8" w:rsidRPr="00291321" w:rsidRDefault="002751C8" w:rsidP="002751C8">
      <w:pPr>
        <w:spacing w:line="600" w:lineRule="exact"/>
        <w:ind w:firstLineChars="200" w:firstLine="616"/>
        <w:jc w:val="left"/>
        <w:rPr>
          <w:rFonts w:ascii="方正黑体_GBK" w:eastAsia="方正黑体_GBK" w:hAnsi="方正黑体_GBK" w:cs="方正黑体_GBK"/>
          <w:sz w:val="32"/>
          <w:szCs w:val="32"/>
        </w:rPr>
      </w:pPr>
      <w:r w:rsidRPr="00291321">
        <w:rPr>
          <w:rFonts w:ascii="方正黑体_GBK" w:eastAsia="方正黑体_GBK" w:hAnsi="方正黑体_GBK" w:cs="方正黑体_GBK" w:hint="eastAsia"/>
          <w:sz w:val="32"/>
          <w:szCs w:val="32"/>
        </w:rPr>
        <w:t>三、委员会职责</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（一）制定卒中中心建设方案和管理办法。</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（二）设立专项资金，纳入医院预算。</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（三）制定急性脑卒中患者救治流程，并监督实施。</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（四）制定培训方案、计划，并监督实施。</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（五）定期评估建设效果，不断完善工作流程和管理办法。</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（六）确定考核指标，制定考核标准，定期组织考核，建立奖惩制度。</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lastRenderedPageBreak/>
        <w:t>委员会下设办公室在医务部，办公室主任由医务部负责人兼任，办公室成员由医务部及神经内科成员构成，负责卒中中心管理委员会日常工作。</w:t>
      </w:r>
    </w:p>
    <w:p w:rsidR="002751C8" w:rsidRPr="00291321" w:rsidRDefault="002751C8" w:rsidP="002751C8">
      <w:pPr>
        <w:spacing w:line="600" w:lineRule="exact"/>
        <w:ind w:firstLineChars="200" w:firstLine="616"/>
        <w:jc w:val="left"/>
        <w:rPr>
          <w:rFonts w:ascii="方正黑体_GBK" w:eastAsia="方正黑体_GBK" w:hAnsi="方正黑体_GBK" w:cs="方正黑体_GBK"/>
          <w:sz w:val="32"/>
          <w:szCs w:val="32"/>
        </w:rPr>
      </w:pPr>
      <w:r w:rsidRPr="00291321">
        <w:rPr>
          <w:rFonts w:ascii="方正黑体_GBK" w:eastAsia="方正黑体_GBK" w:hAnsi="方正黑体_GBK" w:cs="方正黑体_GBK" w:hint="eastAsia"/>
          <w:sz w:val="32"/>
          <w:szCs w:val="32"/>
        </w:rPr>
        <w:t>四、卒中中心岗位设置及职责</w:t>
      </w:r>
    </w:p>
    <w:p w:rsidR="002751C8" w:rsidRPr="00291321" w:rsidRDefault="002751C8" w:rsidP="002751C8">
      <w:pPr>
        <w:spacing w:line="600" w:lineRule="exact"/>
        <w:ind w:firstLineChars="200" w:firstLine="616"/>
        <w:jc w:val="left"/>
        <w:rPr>
          <w:rFonts w:ascii="方正仿宋_GBK" w:eastAsia="方正仿宋_GBK" w:hAnsi="方正楷体_GBK" w:cs="方正楷体_GBK"/>
          <w:sz w:val="32"/>
          <w:szCs w:val="32"/>
        </w:rPr>
      </w:pPr>
      <w:r w:rsidRPr="00291321">
        <w:rPr>
          <w:rFonts w:ascii="方正仿宋_GBK" w:eastAsia="方正仿宋_GBK" w:hAnsi="方正楷体_GBK" w:cs="方正楷体_GBK" w:hint="eastAsia"/>
          <w:sz w:val="32"/>
          <w:szCs w:val="32"/>
        </w:rPr>
        <w:t>（一）行政总监及医疗总监职责</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1.全面负责卒中中心技术方面和日常行政管理，直接对卒中中心管理委员会负责。</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2.主持制定卒中中心的发展战略和计划、各类培训计划和方案。</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3.负责技术队伍建设和管理，包括会诊制度的制定、培训队伍的训练和管理。</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4.负责卒中中心的急诊及院前急救工作、与“120”的协同工作，加强与各学科合作，提供技术支持。</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5.主持制定并组织实施卒中中心的各类工作流程、目标和计划。</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6.负责联合例会的组织工作，定期组织检查落实情况。及时向委员会和其他科室反馈信息。</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7.定期进行技术分析和质量分析工作，主持典型病例讨论会和质量分析会，制定改进措施。</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8.参与制定与卒中中心“关键因素”有关的战略规划、实施及财务预算。</w:t>
      </w:r>
    </w:p>
    <w:p w:rsidR="002751C8" w:rsidRPr="00291321" w:rsidRDefault="002751C8" w:rsidP="002751C8">
      <w:pPr>
        <w:spacing w:line="600" w:lineRule="exact"/>
        <w:ind w:firstLineChars="200" w:firstLine="616"/>
        <w:jc w:val="left"/>
        <w:rPr>
          <w:rFonts w:ascii="方正黑体_GBK" w:eastAsia="方正黑体_GBK" w:hAnsi="方正楷体_GBK" w:cs="方正楷体_GBK"/>
          <w:sz w:val="32"/>
          <w:szCs w:val="32"/>
        </w:rPr>
      </w:pPr>
      <w:r w:rsidRPr="00291321">
        <w:rPr>
          <w:rFonts w:ascii="方正黑体_GBK" w:eastAsia="方正黑体_GBK" w:hAnsi="方正楷体_GBK" w:cs="方正楷体_GBK" w:hint="eastAsia"/>
          <w:sz w:val="32"/>
          <w:szCs w:val="32"/>
        </w:rPr>
        <w:t>（二）卒中中心协调员职责</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lastRenderedPageBreak/>
        <w:t>1.全面协调卒中中心技术方面和日常行政管理工作，对卒中中心管理委员会负责。</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2.协调主持制定卒中中心的发展战略和计划、各类培训计划和方案。</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3.协调总监负责技术队伍建设和管理，包括会诊制度制定、培训队伍的训练和管理。</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4.协助负责卒中中心的急诊及院前急救工作、与“120”的协同工作，加强与各学科合作，提供技术支持。</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5.协助主持制定并组织实施卒中中心的各类工作流程、目标和计划。</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6.协助负责联合例会的组织工作，定期组织检查落实情况，及时向委员会和其他科室反馈信息。</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7.定期进行技术分析和质量分析工作，协助主持典型病例讨论会和质量分析会，制定改进措施。</w:t>
      </w:r>
    </w:p>
    <w:p w:rsidR="002751C8" w:rsidRPr="00291321" w:rsidRDefault="002751C8" w:rsidP="002751C8">
      <w:pPr>
        <w:spacing w:line="600" w:lineRule="exact"/>
        <w:ind w:firstLineChars="200" w:firstLine="616"/>
        <w:jc w:val="left"/>
        <w:rPr>
          <w:rFonts w:ascii="方正仿宋_GBK" w:eastAsia="方正仿宋_GBK" w:hAnsi="方正仿宋简体" w:cs="方正仿宋简体"/>
          <w:sz w:val="32"/>
          <w:szCs w:val="32"/>
        </w:rPr>
      </w:pPr>
      <w:r w:rsidRPr="00291321">
        <w:rPr>
          <w:rFonts w:ascii="方正仿宋_GBK" w:eastAsia="方正仿宋_GBK" w:hAnsi="方正仿宋简体" w:cs="方正仿宋简体" w:hint="eastAsia"/>
          <w:sz w:val="32"/>
          <w:szCs w:val="32"/>
        </w:rPr>
        <w:t>8.参与制定与卒中中心“关键因素”有关的战略规划、实施及财务预算。</w:t>
      </w:r>
    </w:p>
    <w:p w:rsidR="002751C8" w:rsidRPr="00291321" w:rsidRDefault="002751C8" w:rsidP="002751C8">
      <w:pPr>
        <w:spacing w:line="600" w:lineRule="exact"/>
        <w:ind w:firstLineChars="200" w:firstLine="616"/>
        <w:jc w:val="left"/>
        <w:rPr>
          <w:rFonts w:ascii="方正黑体_GBK" w:eastAsia="方正黑体_GBK" w:hAnsi="方正黑体_GBK" w:cs="方正黑体_GBK"/>
          <w:sz w:val="32"/>
          <w:szCs w:val="32"/>
        </w:rPr>
      </w:pPr>
      <w:r w:rsidRPr="00291321">
        <w:rPr>
          <w:rFonts w:ascii="方正黑体_GBK" w:eastAsia="方正黑体_GBK" w:hAnsi="方正黑体_GBK" w:cs="方正黑体_GBK" w:hint="eastAsia"/>
          <w:sz w:val="32"/>
          <w:szCs w:val="32"/>
        </w:rPr>
        <w:t>五、卒中中心院内管理架构</w:t>
      </w:r>
    </w:p>
    <w:p w:rsidR="002751C8" w:rsidRPr="00291321" w:rsidRDefault="00AE17B1" w:rsidP="002751C8">
      <w:pPr>
        <w:ind w:leftChars="50" w:left="99" w:rightChars="50" w:right="99"/>
        <w:jc w:val="left"/>
        <w:rPr>
          <w:rFonts w:ascii="方正仿宋_GBK" w:eastAsia="方正仿宋_GBK" w:hAnsi="方正仿宋简体" w:cs="方正仿宋简体"/>
          <w:sz w:val="32"/>
          <w:szCs w:val="32"/>
        </w:rPr>
      </w:pPr>
      <w:r>
        <w:rPr>
          <w:rFonts w:ascii="方正仿宋_GBK" w:eastAsia="方正仿宋_GBK" w:hAnsi="方正仿宋简体" w:cs="方正仿宋简体"/>
          <w:sz w:val="32"/>
          <w:szCs w:val="32"/>
        </w:rPr>
        <w:pict>
          <v:line id="直线 49" o:spid="_x0000_s2057" style="position:absolute;left:0;text-align:left;z-index:251663360" from="211.8pt,23.2pt" to="211.85pt,50.5pt" o:gfxdata="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tUmjtYAAAAKAQAADwAAAAAAAAABACAAAAAiAAAA&#10;ZHJzL2Rvd25yZXYueG1sUEsBAhQAFAAAAAgAh07iQFaFX8HQAQAAjwMAAA4AAAAAAAAAAQAgAAAA&#10;JQEAAGRycy9lMm9Eb2MueG1sUEsFBgAAAAAGAAYAWQEAAGcFAAAAAA==&#10;"/>
        </w:pict>
      </w:r>
      <w:r>
        <w:rPr>
          <w:rFonts w:ascii="方正仿宋_GBK" w:eastAsia="方正仿宋_GBK" w:hAnsi="方正仿宋简体" w:cs="方正仿宋简体"/>
          <w:sz w:val="32"/>
          <w:szCs w:val="32"/>
        </w:rPr>
        <w:pict>
          <v:rect id="矩形 47" o:spid="_x0000_s2058" style="position:absolute;left:0;text-align:left;margin-left:116.55pt;margin-top:2.7pt;width:198.1pt;height:20.2pt;z-index:251664384" o:gfxdata="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gxYVrYAAAACAEAAA8AAAAAAAAAAQAgAAAAIgAAAGRycy9kb3ducmV2Lnht&#10;bFBLAQIUABQAAAAIAIdO4kAncMM4+QEAAPMDAAAOAAAAAAAAAAEAIAAAACcBAABkcnMvZTJvRG9j&#10;LnhtbFBLBQYAAAAABgAGAFkBAACSBQAAAAA=&#10;">
            <v:textbox>
              <w:txbxContent>
                <w:p w:rsidR="002751C8" w:rsidRDefault="002751C8" w:rsidP="002751C8">
                  <w:pPr>
                    <w:jc w:val="center"/>
                    <w:rPr>
                      <w:rFonts w:ascii="方正仿宋简体" w:eastAsia="方正仿宋简体" w:hAnsi="方正仿宋简体" w:cs="方正仿宋简体"/>
                      <w:color w:val="000000"/>
                      <w:szCs w:val="21"/>
                    </w:rPr>
                  </w:pPr>
                  <w:r>
                    <w:rPr>
                      <w:rFonts w:ascii="方正仿宋简体" w:eastAsia="方正仿宋简体" w:hAnsi="方正仿宋简体" w:cs="方正仿宋简体" w:hint="eastAsia"/>
                      <w:color w:val="000000"/>
                      <w:szCs w:val="21"/>
                    </w:rPr>
                    <w:t>医院卒中中心管理委员会</w:t>
                  </w:r>
                </w:p>
              </w:txbxContent>
            </v:textbox>
          </v:rect>
        </w:pict>
      </w:r>
    </w:p>
    <w:p w:rsidR="002751C8" w:rsidRPr="00291321" w:rsidRDefault="00AE17B1" w:rsidP="002751C8">
      <w:pPr>
        <w:ind w:leftChars="50" w:left="99" w:rightChars="50" w:right="99"/>
        <w:jc w:val="left"/>
        <w:rPr>
          <w:rFonts w:ascii="方正仿宋_GBK" w:eastAsia="方正仿宋_GBK" w:hAnsi="方正仿宋简体" w:cs="方正仿宋简体"/>
          <w:sz w:val="32"/>
          <w:szCs w:val="32"/>
        </w:rPr>
      </w:pPr>
      <w:r>
        <w:rPr>
          <w:rFonts w:ascii="方正仿宋_GBK" w:eastAsia="方正仿宋_GBK" w:hAnsi="方正仿宋简体" w:cs="方正仿宋简体"/>
          <w:sz w:val="32"/>
          <w:szCs w:val="32"/>
        </w:rPr>
        <w:pict>
          <v:rect id="矩形 48" o:spid="_x0000_s2059" style="position:absolute;left:0;text-align:left;margin-left:115.9pt;margin-top:22.95pt;width:198.1pt;height:20.8pt;z-index:251665408" o:gfxdata="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FN+3YAAAACQEAAA8AAAAAAAAAAQAgAAAAIgAAAGRycy9kb3ducmV2Lnht&#10;bFBLAQIUABQAAAAIAIdO4kDjp3dw+QEAAPMDAAAOAAAAAAAAAAEAIAAAACcBAABkcnMvZTJvRG9j&#10;LnhtbFBLBQYAAAAABgAGAFkBAACSBQAAAAA=&#10;">
            <v:textbox>
              <w:txbxContent>
                <w:p w:rsidR="002751C8" w:rsidRDefault="002751C8" w:rsidP="002751C8">
                  <w:pPr>
                    <w:jc w:val="center"/>
                    <w:rPr>
                      <w:rFonts w:ascii="方正仿宋简体" w:eastAsia="方正仿宋简体" w:hAnsi="方正仿宋简体" w:cs="方正仿宋简体"/>
                      <w:color w:val="000000"/>
                      <w:szCs w:val="21"/>
                    </w:rPr>
                  </w:pPr>
                  <w:r>
                    <w:rPr>
                      <w:rFonts w:ascii="方正仿宋简体" w:eastAsia="方正仿宋简体" w:hAnsi="方正仿宋简体" w:cs="方正仿宋简体" w:hint="eastAsia"/>
                      <w:color w:val="000000"/>
                      <w:szCs w:val="21"/>
                    </w:rPr>
                    <w:t>管理办公室</w:t>
                  </w:r>
                </w:p>
              </w:txbxContent>
            </v:textbox>
          </v:rect>
        </w:pict>
      </w:r>
      <w:r w:rsidR="002751C8" w:rsidRPr="00291321">
        <w:rPr>
          <w:rFonts w:ascii="方正仿宋_GBK" w:eastAsia="方正仿宋_GBK" w:hAnsi="方正仿宋简体" w:cs="方正仿宋简体" w:hint="eastAsia"/>
          <w:sz w:val="32"/>
          <w:szCs w:val="32"/>
        </w:rPr>
        <w:t xml:space="preserve">                        </w:t>
      </w:r>
    </w:p>
    <w:p w:rsidR="002751C8" w:rsidRPr="00291321" w:rsidRDefault="00AE17B1" w:rsidP="002751C8">
      <w:pPr>
        <w:ind w:leftChars="50" w:left="99" w:rightChars="50" w:right="99"/>
        <w:jc w:val="left"/>
        <w:rPr>
          <w:rFonts w:ascii="方正仿宋_GBK" w:eastAsia="方正仿宋_GBK" w:hAnsi="方正仿宋简体" w:cs="方正仿宋简体"/>
          <w:sz w:val="32"/>
          <w:szCs w:val="32"/>
        </w:rPr>
      </w:pPr>
      <w:r>
        <w:rPr>
          <w:rFonts w:ascii="方正仿宋_GBK" w:eastAsia="方正仿宋_GBK" w:hAnsi="方正仿宋简体" w:cs="方正仿宋简体"/>
          <w:sz w:val="32"/>
          <w:szCs w:val="32"/>
        </w:rPr>
        <w:pict>
          <v:line id="直线 50" o:spid="_x0000_s2060" style="position:absolute;left:0;text-align:left;z-index:251666432" from="212.85pt,16.05pt" to="212.9pt,37.15pt" o:gfxdata="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VpUp1wAAAAkBAAAPAAAAAAAAAAEAIAAAACIAAABk&#10;cnMvZG93bnJldi54bWxQSwECFAAUAAAACACHTuJA0wHv1s4BAACPAwAADgAAAAAAAAABACAAAAAm&#10;AQAAZHJzL2Uyb0RvYy54bWxQSwUGAAAAAAYABgBZAQAAZgUAAAAA&#10;"/>
        </w:pict>
      </w:r>
    </w:p>
    <w:p w:rsidR="002751C8" w:rsidRPr="00291321" w:rsidRDefault="00AE17B1" w:rsidP="002751C8">
      <w:pPr>
        <w:ind w:leftChars="50" w:left="99" w:rightChars="50" w:right="99"/>
        <w:jc w:val="left"/>
        <w:rPr>
          <w:rFonts w:ascii="方正仿宋_GBK" w:eastAsia="方正仿宋_GBK" w:hAnsi="方正仿宋简体" w:cs="方正仿宋简体"/>
          <w:sz w:val="32"/>
          <w:szCs w:val="32"/>
        </w:rPr>
      </w:pPr>
      <w:r>
        <w:rPr>
          <w:rFonts w:ascii="方正仿宋_GBK" w:eastAsia="方正仿宋_GBK" w:hAnsi="方正仿宋简体" w:cs="方正仿宋简体"/>
          <w:sz w:val="32"/>
          <w:szCs w:val="32"/>
        </w:rPr>
        <w:pict>
          <v:line id="直线 54" o:spid="_x0000_s2061" style="position:absolute;left:0;text-align:left;z-index:251667456" from="400.95pt,8.75pt" to="401pt,33.95pt" o:gfxdata="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KtY2UtcAAAAJAQAADwAAAAAAAAABACAAAAAiAAAA&#10;ZHJzL2Rvd25yZXYueG1sUEsBAhQAFAAAAAgAh07iQLaPAJ3PAQAAjwMAAA4AAAAAAAAAAQAgAAAA&#10;JgEAAGRycy9lMm9Eb2MueG1sUEsFBgAAAAAGAAYAWQEAAGcFAAAAAA==&#10;"/>
        </w:pict>
      </w:r>
      <w:r>
        <w:rPr>
          <w:rFonts w:ascii="方正仿宋_GBK" w:eastAsia="方正仿宋_GBK" w:hAnsi="方正仿宋简体" w:cs="方正仿宋简体"/>
          <w:sz w:val="32"/>
          <w:szCs w:val="32"/>
        </w:rPr>
        <w:pict>
          <v:line id="直线 59" o:spid="_x0000_s2062" style="position:absolute;left:0;text-align:left;z-index:251668480" from="283.25pt,9.45pt" to="283.3pt,34.65pt" o:gfxdata="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x6V4fXAAAACQEAAA8AAAAAAAAAAQAgAAAAIgAA&#10;AGRycy9kb3ducmV2LnhtbFBLAQIUABQAAAAIAIdO4kAgp7ca0AEAAJADAAAOAAAAAAAAAAEAIAAA&#10;ACYBAABkcnMvZTJvRG9jLnhtbFBLBQYAAAAABgAGAFkBAABoBQAAAAA=&#10;"/>
        </w:pict>
      </w:r>
      <w:r>
        <w:rPr>
          <w:rFonts w:ascii="方正仿宋_GBK" w:eastAsia="方正仿宋_GBK" w:hAnsi="方正仿宋简体" w:cs="方正仿宋简体"/>
          <w:sz w:val="32"/>
          <w:szCs w:val="32"/>
        </w:rPr>
        <w:pict>
          <v:line id="直线 53" o:spid="_x0000_s2063" style="position:absolute;left:0;text-align:left;z-index:251669504" from="164.3pt,9.05pt" to="164.35pt,34.25pt" o:gfxdata="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n8ci1gAAAAkBAAAPAAAAAAAAAAEAIAAAACIAAABk&#10;cnMvZG93bnJldi54bWxQSwECFAAUAAAACACHTuJALnpGbM8BAACPAwAADgAAAAAAAAABACAAAAAl&#10;AQAAZHJzL2Uyb0RvYy54bWxQSwUGAAAAAAYABgBZAQAAZgUAAAAA&#10;"/>
        </w:pict>
      </w:r>
      <w:r>
        <w:rPr>
          <w:rFonts w:ascii="方正仿宋_GBK" w:eastAsia="方正仿宋_GBK" w:hAnsi="方正仿宋简体" w:cs="方正仿宋简体"/>
          <w:sz w:val="32"/>
          <w:szCs w:val="32"/>
        </w:rPr>
        <w:pict>
          <v:line id="直线 52" o:spid="_x0000_s2064" style="position:absolute;left:0;text-align:left;z-index:251670528" from="35.65pt,9.65pt" to="35.7pt,34.85pt" o:gfxdata="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KNMqE1gAAAAcBAAAPAAAAAAAAAAEAIAAAACIAAABk&#10;cnMvZG93bnJldi54bWxQSwECFAAUAAAACACHTuJAXJFMRc8BAACPAwAADgAAAAAAAAABACAAAAAl&#10;AQAAZHJzL2Uyb0RvYy54bWxQSwUGAAAAAAYABgBZAQAAZgUAAAAA&#10;"/>
        </w:pict>
      </w:r>
      <w:r>
        <w:rPr>
          <w:rFonts w:ascii="方正仿宋_GBK" w:eastAsia="方正仿宋_GBK" w:hAnsi="方正仿宋简体" w:cs="方正仿宋简体"/>
          <w:sz w:val="32"/>
          <w:szCs w:val="32"/>
        </w:rPr>
        <w:pict>
          <v:line id="直线 51" o:spid="_x0000_s2065" style="position:absolute;left:0;text-align:left;z-index:251671552" from="35.3pt,9.1pt" to="401.45pt,9.15pt" o:gfxdata="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qpF9gtUAAAAIAQAADwAAAAAAAAABACAAAAAiAAAAZHJzL2Rv&#10;d25yZXYueG1sUEsBAhQAFAAAAAgAh07iQLHY3gDLAQAAkAMAAA4AAAAAAAAAAQAgAAAAJAEAAGRy&#10;cy9lMm9Eb2MueG1sUEsFBgAAAAAGAAYAWQEAAGEFAAAAAA==&#10;"/>
        </w:pict>
      </w:r>
    </w:p>
    <w:p w:rsidR="002751C8" w:rsidRPr="00291321" w:rsidRDefault="00AE17B1" w:rsidP="002751C8">
      <w:pPr>
        <w:ind w:leftChars="50" w:left="99" w:rightChars="50" w:right="99"/>
        <w:jc w:val="left"/>
        <w:rPr>
          <w:rFonts w:ascii="方正仿宋_GBK" w:eastAsia="方正仿宋_GBK" w:hAnsi="方正仿宋简体" w:cs="方正仿宋简体"/>
          <w:sz w:val="32"/>
          <w:szCs w:val="32"/>
        </w:rPr>
      </w:pPr>
      <w:r>
        <w:rPr>
          <w:rFonts w:ascii="方正仿宋_GBK" w:eastAsia="方正仿宋_GBK" w:hAnsi="方正仿宋简体" w:cs="方正仿宋简体"/>
          <w:sz w:val="32"/>
          <w:szCs w:val="32"/>
        </w:rPr>
        <w:pict>
          <v:rect id="矩形 56" o:spid="_x0000_s2066" style="position:absolute;left:0;text-align:left;margin-left:362.45pt;margin-top:5.9pt;width:77.45pt;height:35.45pt;z-index:251672576" o:gfxdata="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f1Uo29YAAAAJAQAADwAAAAAAAAABACAAAAAiAAAAZHJzL2Rvd25yZXYueG1sUEsBAhQA&#10;FAAAAAgAh07iQBVUceb0AQAA8wMAAA4AAAAAAAAAAQAgAAAAJQEAAGRycy9lMm9Eb2MueG1sUEsF&#10;BgAAAAAGAAYAWQEAAIsFAAAAAA==&#10;">
            <v:textbox style="mso-next-textbox:#矩形 56">
              <w:txbxContent>
                <w:p w:rsidR="002751C8" w:rsidRDefault="002751C8" w:rsidP="002751C8">
                  <w:pPr>
                    <w:jc w:val="center"/>
                    <w:rPr>
                      <w:rFonts w:ascii="方正仿宋简体" w:eastAsia="方正仿宋简体" w:hAnsi="方正仿宋简体" w:cs="方正仿宋简体"/>
                      <w:color w:val="000000"/>
                      <w:szCs w:val="21"/>
                    </w:rPr>
                  </w:pPr>
                  <w:r>
                    <w:rPr>
                      <w:rFonts w:ascii="方正仿宋简体" w:eastAsia="方正仿宋简体" w:hAnsi="方正仿宋简体" w:cs="方正仿宋简体" w:hint="eastAsia"/>
                      <w:color w:val="000000"/>
                      <w:szCs w:val="21"/>
                    </w:rPr>
                    <w:t>卒中宣教与培训管理组</w:t>
                  </w:r>
                </w:p>
              </w:txbxContent>
            </v:textbox>
          </v:rect>
        </w:pict>
      </w:r>
      <w:r>
        <w:rPr>
          <w:rFonts w:ascii="方正仿宋_GBK" w:eastAsia="方正仿宋_GBK" w:hAnsi="方正仿宋简体" w:cs="方正仿宋简体"/>
          <w:sz w:val="32"/>
          <w:szCs w:val="32"/>
        </w:rPr>
        <w:pict>
          <v:rect id="矩形 58" o:spid="_x0000_s2067" style="position:absolute;left:0;text-align:left;margin-left:249.5pt;margin-top:6.2pt;width:71.95pt;height:35.55pt;z-index:251673600" o:gfxdata="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6Tt3ItgAAAAJAQAADwAAAAAAAAABACAAAAAiAAAAZHJzL2Rvd25yZXYueG1sUEsB&#10;AhQAFAAAAAgAh07iQC63qmL1AQAA8wMAAA4AAAAAAAAAAQAgAAAAJwEAAGRycy9lMm9Eb2MueG1s&#10;UEsFBgAAAAAGAAYAWQEAAI4FAAAAAA==&#10;">
            <v:textbox style="mso-next-textbox:#矩形 58">
              <w:txbxContent>
                <w:p w:rsidR="002751C8" w:rsidRDefault="002751C8" w:rsidP="002751C8">
                  <w:pPr>
                    <w:jc w:val="center"/>
                    <w:rPr>
                      <w:rFonts w:ascii="方正仿宋简体" w:eastAsia="方正仿宋简体" w:hAnsi="方正仿宋简体" w:cs="方正仿宋简体"/>
                      <w:b/>
                      <w:bCs/>
                      <w:color w:val="000000"/>
                      <w:szCs w:val="21"/>
                    </w:rPr>
                  </w:pPr>
                  <w:r>
                    <w:rPr>
                      <w:rFonts w:ascii="方正仿宋简体" w:eastAsia="方正仿宋简体" w:hAnsi="方正仿宋简体" w:cs="方正仿宋简体" w:hint="eastAsia"/>
                      <w:color w:val="000000"/>
                      <w:szCs w:val="21"/>
                    </w:rPr>
                    <w:t>卒中中心诊疗组</w:t>
                  </w:r>
                </w:p>
              </w:txbxContent>
            </v:textbox>
          </v:rect>
        </w:pict>
      </w:r>
      <w:r>
        <w:rPr>
          <w:rFonts w:ascii="方正仿宋_GBK" w:eastAsia="方正仿宋_GBK" w:hAnsi="方正仿宋简体" w:cs="方正仿宋简体"/>
          <w:sz w:val="32"/>
          <w:szCs w:val="32"/>
        </w:rPr>
        <w:pict>
          <v:rect id="矩形 57" o:spid="_x0000_s2068" style="position:absolute;left:0;text-align:left;margin-left:120.45pt;margin-top:6.35pt;width:91.05pt;height:36.3pt;z-index:251674624" o:gfxdata="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Naky71wAAAAkBAAAPAAAAAAAAAAEAIAAAACIAAABkcnMvZG93bnJldi54bWxQSwEC&#10;FAAUAAAACACHTuJAKZOn0/UBAAD0AwAADgAAAAAAAAABACAAAAAmAQAAZHJzL2Uyb0RvYy54bWxQ&#10;SwUGAAAAAAYABgBZAQAAjQUAAAAA&#10;">
            <v:textbox>
              <w:txbxContent>
                <w:p w:rsidR="002751C8" w:rsidRDefault="002751C8" w:rsidP="002751C8">
                  <w:pPr>
                    <w:jc w:val="center"/>
                    <w:rPr>
                      <w:rFonts w:ascii="方正仿宋简体" w:eastAsia="方正仿宋简体" w:hAnsi="方正仿宋简体" w:cs="方正仿宋简体"/>
                      <w:b/>
                      <w:bCs/>
                      <w:color w:val="000000"/>
                      <w:szCs w:val="21"/>
                    </w:rPr>
                  </w:pPr>
                  <w:r>
                    <w:rPr>
                      <w:rFonts w:ascii="方正仿宋简体" w:eastAsia="方正仿宋简体" w:hAnsi="方正仿宋简体" w:cs="方正仿宋简体" w:hint="eastAsia"/>
                      <w:color w:val="000000"/>
                      <w:szCs w:val="21"/>
                    </w:rPr>
                    <w:t>卒中多学科联合救治专家组</w:t>
                  </w:r>
                </w:p>
              </w:txbxContent>
            </v:textbox>
          </v:rect>
        </w:pict>
      </w:r>
      <w:r>
        <w:rPr>
          <w:rFonts w:ascii="方正仿宋_GBK" w:eastAsia="方正仿宋_GBK" w:hAnsi="方正仿宋简体" w:cs="方正仿宋简体"/>
          <w:sz w:val="32"/>
          <w:szCs w:val="32"/>
        </w:rPr>
        <w:pict>
          <v:rect id="矩形 55" o:spid="_x0000_s2069" style="position:absolute;left:0;text-align:left;margin-left:0;margin-top:7.5pt;width:77.5pt;height:35.3pt;z-index:251675648" o:gfxdata="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2VuhbUAAAABgEAAA8AAAAAAAAAAQAgAAAAIgAAAGRycy9kb3ducmV2LnhtbFBLAQIU&#10;ABQAAAAIAIdO4kDJrMdM9wEAAPIDAAAOAAAAAAAAAAEAIAAAACMBAABkcnMvZTJvRG9jLnhtbFBL&#10;BQYAAAAABgAGAFkBAACMBQAAAAA=&#10;">
            <v:textbox>
              <w:txbxContent>
                <w:p w:rsidR="002751C8" w:rsidRDefault="002751C8" w:rsidP="002751C8">
                  <w:pPr>
                    <w:jc w:val="center"/>
                    <w:rPr>
                      <w:rFonts w:ascii="方正仿宋简体" w:eastAsia="方正仿宋简体" w:hAnsi="方正仿宋简体" w:cs="方正仿宋简体"/>
                      <w:color w:val="000000"/>
                      <w:szCs w:val="21"/>
                    </w:rPr>
                  </w:pPr>
                  <w:r>
                    <w:rPr>
                      <w:rFonts w:ascii="方正仿宋简体" w:eastAsia="方正仿宋简体" w:hAnsi="方正仿宋简体" w:cs="方正仿宋简体" w:hint="eastAsia"/>
                      <w:color w:val="000000"/>
                      <w:szCs w:val="21"/>
                    </w:rPr>
                    <w:t>卒中防治事务管理组</w:t>
                  </w:r>
                </w:p>
              </w:txbxContent>
            </v:textbox>
          </v:rect>
        </w:pict>
      </w:r>
    </w:p>
    <w:p w:rsidR="002751C8" w:rsidRPr="00291321" w:rsidRDefault="002751C8" w:rsidP="002751C8">
      <w:pPr>
        <w:ind w:leftChars="50" w:left="99" w:rightChars="50" w:right="99" w:firstLineChars="200" w:firstLine="616"/>
        <w:jc w:val="left"/>
        <w:rPr>
          <w:rFonts w:ascii="方正仿宋_GBK" w:eastAsia="方正仿宋_GBK" w:hAnsi="方正黑体_GBK" w:cs="方正黑体_GBK"/>
          <w:sz w:val="32"/>
          <w:szCs w:val="32"/>
        </w:rPr>
      </w:pPr>
    </w:p>
    <w:p w:rsidR="002751C8" w:rsidRPr="00291321" w:rsidRDefault="002751C8" w:rsidP="002751C8">
      <w:pPr>
        <w:ind w:leftChars="50" w:left="99" w:rightChars="50" w:right="99" w:firstLineChars="200" w:firstLine="616"/>
        <w:jc w:val="left"/>
        <w:rPr>
          <w:rFonts w:ascii="方正黑体_GBK" w:eastAsia="方正黑体_GBK" w:hAnsi="方正黑体_GBK" w:cs="方正黑体_GBK"/>
          <w:sz w:val="32"/>
          <w:szCs w:val="32"/>
        </w:rPr>
      </w:pPr>
      <w:r w:rsidRPr="00291321">
        <w:rPr>
          <w:rFonts w:ascii="方正黑体_GBK" w:eastAsia="方正黑体_GBK" w:hAnsi="方正黑体_GBK" w:cs="方正黑体_GBK" w:hint="eastAsia"/>
          <w:sz w:val="32"/>
          <w:szCs w:val="32"/>
        </w:rPr>
        <w:t>六、医院内部运行架构（组合型卒中中心）</w:t>
      </w:r>
    </w:p>
    <w:p w:rsidR="002751C8" w:rsidRPr="00291321" w:rsidRDefault="00600A17" w:rsidP="002751C8">
      <w:pPr>
        <w:ind w:leftChars="50" w:left="99" w:rightChars="50" w:right="99" w:firstLineChars="200" w:firstLine="616"/>
        <w:jc w:val="left"/>
        <w:rPr>
          <w:rFonts w:ascii="方正仿宋_GBK" w:eastAsia="方正仿宋_GBK" w:hAnsi="方正仿宋简体" w:cs="方正仿宋简体"/>
          <w:sz w:val="32"/>
          <w:szCs w:val="32"/>
          <w:shd w:val="clear" w:color="auto" w:fill="FFFFFF"/>
        </w:rPr>
      </w:pPr>
      <w:r>
        <w:rPr>
          <w:rFonts w:ascii="方正仿宋_GBK" w:eastAsia="方正仿宋_GBK"/>
          <w:noProof/>
          <w:sz w:val="32"/>
          <w:szCs w:val="32"/>
        </w:rPr>
        <w:pict>
          <v:rect id="_x0000_s2091" style="position:absolute;left:0;text-align:left;margin-left:212.9pt;margin-top:151.65pt;width:96.75pt;height:19.35pt;z-index:251697152">
            <v:textbox>
              <w:txbxContent>
                <w:p w:rsidR="00600A17" w:rsidRDefault="00600A17" w:rsidP="00600A17">
                  <w:pPr>
                    <w:jc w:val="center"/>
                    <w:rPr>
                      <w:rFonts w:ascii="方正仿宋简体" w:eastAsia="方正仿宋简体" w:hAnsi="方正仿宋简体" w:cs="方正仿宋简体"/>
                      <w:bCs/>
                      <w:szCs w:val="21"/>
                    </w:rPr>
                  </w:pPr>
                  <w:r>
                    <w:rPr>
                      <w:rFonts w:ascii="方正仿宋简体" w:eastAsia="方正仿宋简体" w:hAnsi="方正仿宋简体" w:cs="方正仿宋简体" w:hint="eastAsia"/>
                      <w:bCs/>
                      <w:szCs w:val="21"/>
                    </w:rPr>
                    <w:t>神经内科学组</w:t>
                  </w:r>
                </w:p>
              </w:txbxContent>
            </v:textbox>
          </v:rect>
        </w:pict>
      </w:r>
      <w:r w:rsidR="002751C8" w:rsidRPr="00291321">
        <w:rPr>
          <w:rFonts w:ascii="方正仿宋_GBK" w:eastAsia="方正仿宋_GBK" w:hAnsi="方正仿宋简体" w:cs="方正仿宋简体" w:hint="eastAsia"/>
          <w:sz w:val="32"/>
          <w:szCs w:val="32"/>
        </w:rPr>
        <w:t>卒中中心由相关学科（如神经内科、神经外科、血管外科等）的独立病区组合构成。卒中患者急诊科</w:t>
      </w:r>
      <w:r w:rsidR="002751C8" w:rsidRPr="00291321">
        <w:rPr>
          <w:rFonts w:ascii="方正仿宋_GBK" w:eastAsia="方正仿宋_GBK" w:hAnsi="方正仿宋简体" w:cs="方正仿宋简体" w:hint="eastAsia"/>
          <w:sz w:val="32"/>
          <w:szCs w:val="32"/>
          <w:shd w:val="clear" w:color="auto" w:fill="FFFFFF"/>
        </w:rPr>
        <w:t>与卒中中心内各相关专业学组协同救治</w:t>
      </w:r>
      <w:r w:rsidR="002751C8" w:rsidRPr="00291321">
        <w:rPr>
          <w:rFonts w:ascii="方正仿宋_GBK" w:eastAsia="方正仿宋_GBK" w:hAnsi="方正仿宋简体" w:cs="方正仿宋简体" w:hint="eastAsia"/>
          <w:sz w:val="32"/>
          <w:szCs w:val="32"/>
        </w:rPr>
        <w:t>、确诊病</w:t>
      </w:r>
      <w:bookmarkStart w:id="0" w:name="_GoBack"/>
      <w:bookmarkEnd w:id="0"/>
      <w:r w:rsidR="002751C8" w:rsidRPr="00291321">
        <w:rPr>
          <w:rFonts w:ascii="方正仿宋_GBK" w:eastAsia="方正仿宋_GBK" w:hAnsi="方正仿宋简体" w:cs="方正仿宋简体" w:hint="eastAsia"/>
          <w:sz w:val="32"/>
          <w:szCs w:val="32"/>
        </w:rPr>
        <w:t>情后送至相关学科进行急性期救治并收住病区。</w:t>
      </w:r>
      <w:r w:rsidR="002751C8" w:rsidRPr="00291321">
        <w:rPr>
          <w:rFonts w:ascii="方正仿宋_GBK" w:eastAsia="方正仿宋_GBK" w:hAnsi="方正仿宋简体" w:cs="方正仿宋简体" w:hint="eastAsia"/>
          <w:sz w:val="32"/>
          <w:szCs w:val="32"/>
          <w:shd w:val="clear" w:color="auto" w:fill="FFFFFF"/>
        </w:rPr>
        <w:t>卒中中心为虚拟机构，实体运行，相对自成体系，与院内其他科室并列，人员编制和经济核算相对独立 。</w:t>
      </w:r>
    </w:p>
    <w:p w:rsidR="002751C8" w:rsidRPr="00291321" w:rsidRDefault="00600A17" w:rsidP="002751C8">
      <w:pPr>
        <w:ind w:leftChars="50" w:left="99" w:rightChars="50" w:right="99"/>
        <w:jc w:val="left"/>
        <w:rPr>
          <w:rFonts w:ascii="方正仿宋_GBK" w:eastAsia="方正仿宋_GBK" w:hAnsi="Times New Roman"/>
          <w:sz w:val="32"/>
          <w:szCs w:val="32"/>
        </w:rPr>
      </w:pPr>
      <w:r w:rsidRPr="00AE17B1">
        <w:rPr>
          <w:rFonts w:ascii="方正仿宋_GBK" w:eastAsia="方正仿宋_GBK"/>
          <w:sz w:val="32"/>
          <w:szCs w:val="32"/>
          <w:lang w:eastAsia="en-US"/>
        </w:rPr>
        <w:pict>
          <v:shapetype id="_x0000_t202" coordsize="21600,21600" o:spt="202" path="m,l,21600r21600,l21600,xe">
            <v:stroke joinstyle="miter"/>
            <v:path gradientshapeok="t" o:connecttype="rect"/>
          </v:shapetype>
          <v:shape id="_x0000_s2073" type="#_x0000_t202" style="position:absolute;left:0;text-align:left;margin-left:213.5pt;margin-top:19.1pt;width:96.15pt;height:36.7pt;z-index:251679744">
            <v:textbox>
              <w:txbxContent>
                <w:p w:rsidR="002751C8" w:rsidRDefault="002751C8" w:rsidP="002751C8">
                  <w:pPr>
                    <w:jc w:val="center"/>
                    <w:rPr>
                      <w:rFonts w:ascii="方正仿宋简体" w:eastAsia="方正仿宋简体" w:hAnsi="方正仿宋简体" w:cs="方正仿宋简体"/>
                      <w:bCs/>
                      <w:szCs w:val="21"/>
                    </w:rPr>
                  </w:pPr>
                  <w:r>
                    <w:rPr>
                      <w:rFonts w:ascii="方正仿宋简体" w:eastAsia="方正仿宋简体" w:hAnsi="方正仿宋简体" w:cs="方正仿宋简体" w:hint="eastAsia"/>
                      <w:bCs/>
                      <w:szCs w:val="21"/>
                    </w:rPr>
                    <w:t>神经外科</w:t>
                  </w:r>
                </w:p>
                <w:p w:rsidR="002751C8" w:rsidRDefault="002751C8" w:rsidP="002751C8">
                  <w:pPr>
                    <w:jc w:val="center"/>
                    <w:rPr>
                      <w:bCs/>
                      <w:szCs w:val="21"/>
                    </w:rPr>
                  </w:pPr>
                  <w:r>
                    <w:rPr>
                      <w:rFonts w:ascii="方正仿宋简体" w:eastAsia="方正仿宋简体" w:hAnsi="方正仿宋简体" w:cs="方正仿宋简体" w:hint="eastAsia"/>
                      <w:bCs/>
                      <w:szCs w:val="21"/>
                    </w:rPr>
                    <w:t>神经介入</w:t>
                  </w:r>
                </w:p>
              </w:txbxContent>
            </v:textbox>
          </v:shape>
        </w:pict>
      </w:r>
      <w:r w:rsidRPr="00AE17B1">
        <w:rPr>
          <w:rFonts w:ascii="方正仿宋_GBK" w:eastAsia="方正仿宋_GBK"/>
          <w:sz w:val="32"/>
          <w:szCs w:val="32"/>
        </w:rPr>
        <w:pict>
          <v:shapetype id="_x0000_t32" coordsize="21600,21600" o:spt="32" o:oned="t" path="m,l21600,21600e" filled="f">
            <v:path arrowok="t" fillok="f" o:connecttype="none"/>
            <o:lock v:ext="edit" shapetype="t"/>
          </v:shapetype>
          <v:shape id="_x0000_s2082" type="#_x0000_t32" style="position:absolute;left:0;text-align:left;margin-left:175.65pt;margin-top:79.55pt;width:34.6pt;height:.45pt;flip:x;z-index:251688960"/>
        </w:pict>
      </w:r>
      <w:r w:rsidR="00AE17B1" w:rsidRPr="00AE17B1">
        <w:rPr>
          <w:rFonts w:ascii="方正仿宋_GBK" w:eastAsia="方正仿宋_GBK"/>
          <w:sz w:val="32"/>
          <w:szCs w:val="32"/>
        </w:rPr>
        <w:pict>
          <v:rect id="_x0000_s2071" style="position:absolute;left:0;text-align:left;margin-left:132.25pt;margin-top:4.1pt;width:47.8pt;height:21pt;flip:y;z-index:251677696">
            <v:textbox>
              <w:txbxContent>
                <w:p w:rsidR="002751C8" w:rsidRDefault="002751C8" w:rsidP="002751C8">
                  <w:pPr>
                    <w:rPr>
                      <w:rFonts w:ascii="方正仿宋简体" w:eastAsia="方正仿宋简体" w:hAnsi="方正仿宋简体" w:cs="方正仿宋简体"/>
                      <w:szCs w:val="21"/>
                    </w:rPr>
                  </w:pPr>
                  <w:r>
                    <w:rPr>
                      <w:rFonts w:ascii="方正仿宋简体" w:eastAsia="方正仿宋简体" w:hAnsi="方正仿宋简体" w:cs="方正仿宋简体" w:hint="eastAsia"/>
                      <w:szCs w:val="21"/>
                    </w:rPr>
                    <w:t>影像科</w:t>
                  </w:r>
                </w:p>
              </w:txbxContent>
            </v:textbox>
          </v:rect>
        </w:pict>
      </w:r>
      <w:r w:rsidR="00AE17B1" w:rsidRPr="00AE17B1">
        <w:rPr>
          <w:rFonts w:ascii="方正仿宋_GBK" w:eastAsia="方正仿宋_GBK"/>
          <w:sz w:val="32"/>
          <w:szCs w:val="32"/>
        </w:rPr>
        <w:pict>
          <v:shape id="_x0000_s2072" type="#_x0000_t32" style="position:absolute;left:0;text-align:left;margin-left:156.25pt;margin-top:25.4pt;width:.4pt;height:24.35pt;flip:y;z-index:251678720"/>
        </w:pict>
      </w:r>
      <w:r w:rsidR="00AE17B1" w:rsidRPr="00AE17B1">
        <w:rPr>
          <w:rFonts w:ascii="方正仿宋_GBK" w:eastAsia="方正仿宋_GBK"/>
          <w:sz w:val="32"/>
          <w:szCs w:val="32"/>
        </w:rPr>
        <w:pict>
          <v:shape id="_x0000_s2074" type="#_x0000_t32" style="position:absolute;left:0;text-align:left;margin-left:81pt;margin-top:99pt;width:.05pt;height:0;z-index:251680768"/>
        </w:pict>
      </w:r>
    </w:p>
    <w:p w:rsidR="002751C8" w:rsidRPr="00291321" w:rsidRDefault="00AE17B1" w:rsidP="002751C8">
      <w:pPr>
        <w:ind w:leftChars="50" w:left="99" w:rightChars="50" w:right="99" w:firstLineChars="200" w:firstLine="616"/>
        <w:jc w:val="left"/>
        <w:rPr>
          <w:rFonts w:ascii="方正仿宋_GBK" w:eastAsia="方正仿宋_GBK" w:hAnsi="Times New Roman"/>
          <w:sz w:val="32"/>
          <w:szCs w:val="32"/>
        </w:rPr>
      </w:pPr>
      <w:r w:rsidRPr="00AE17B1">
        <w:rPr>
          <w:rFonts w:ascii="方正仿宋_GBK" w:eastAsia="方正仿宋_GBK"/>
          <w:sz w:val="32"/>
          <w:szCs w:val="32"/>
        </w:rPr>
        <w:pict>
          <v:rect id="_x0000_s2075" style="position:absolute;left:0;text-align:left;margin-left:-7.9pt;margin-top:9.9pt;width:42pt;height:72.9pt;z-index:251681792">
            <v:textbox>
              <w:txbxContent>
                <w:p w:rsidR="002751C8" w:rsidRDefault="002751C8" w:rsidP="002751C8">
                  <w:pPr>
                    <w:rPr>
                      <w:rFonts w:ascii="方正仿宋简体" w:eastAsia="方正仿宋简体" w:hAnsi="方正仿宋简体" w:cs="方正仿宋简体"/>
                      <w:szCs w:val="21"/>
                    </w:rPr>
                  </w:pPr>
                  <w:r>
                    <w:rPr>
                      <w:rFonts w:ascii="方正仿宋简体" w:eastAsia="方正仿宋简体" w:hAnsi="方正仿宋简体" w:cs="方正仿宋简体" w:hint="eastAsia"/>
                      <w:szCs w:val="21"/>
                    </w:rPr>
                    <w:t>院外急救转运体 系</w:t>
                  </w:r>
                </w:p>
              </w:txbxContent>
            </v:textbox>
          </v:rect>
        </w:pict>
      </w:r>
      <w:r w:rsidRPr="00AE17B1">
        <w:rPr>
          <w:rFonts w:ascii="方正仿宋_GBK" w:eastAsia="方正仿宋_GBK"/>
          <w:sz w:val="32"/>
          <w:szCs w:val="32"/>
        </w:rPr>
        <w:pict>
          <v:rect id="_x0000_s2076" style="position:absolute;left:0;text-align:left;margin-left:68.75pt;margin-top:17.75pt;width:33.75pt;height:58.35pt;z-index:251682816;v-text-anchor:middle">
            <v:textbox>
              <w:txbxContent>
                <w:p w:rsidR="002751C8" w:rsidRDefault="002751C8" w:rsidP="002751C8">
                  <w:pPr>
                    <w:jc w:val="center"/>
                    <w:rPr>
                      <w:szCs w:val="21"/>
                    </w:rPr>
                  </w:pPr>
                  <w:r>
                    <w:rPr>
                      <w:rFonts w:ascii="方正仿宋简体" w:eastAsia="方正仿宋简体" w:hAnsi="方正仿宋简体" w:cs="方正仿宋简体" w:hint="eastAsia"/>
                      <w:szCs w:val="21"/>
                    </w:rPr>
                    <w:t>急诊科</w:t>
                  </w:r>
                </w:p>
              </w:txbxContent>
            </v:textbox>
          </v:rect>
        </w:pict>
      </w:r>
      <w:r w:rsidRPr="00AE17B1">
        <w:rPr>
          <w:rFonts w:ascii="方正仿宋_GBK" w:eastAsia="方正仿宋_GBK"/>
          <w:sz w:val="32"/>
          <w:szCs w:val="32"/>
        </w:rPr>
        <w:pict>
          <v:rect id="_x0000_s2077" style="position:absolute;left:0;text-align:left;margin-left:138pt;margin-top:17.95pt;width:37.65pt;height:61.65pt;z-index:251683840">
            <v:textbox>
              <w:txbxContent>
                <w:p w:rsidR="002751C8" w:rsidRDefault="002751C8" w:rsidP="002751C8">
                  <w:pPr>
                    <w:rPr>
                      <w:b/>
                      <w:color w:val="FF0000"/>
                      <w:szCs w:val="21"/>
                    </w:rPr>
                  </w:pPr>
                  <w:r>
                    <w:rPr>
                      <w:rFonts w:ascii="方正仿宋简体" w:eastAsia="方正仿宋简体" w:hAnsi="方正仿宋简体" w:cs="方正仿宋简体" w:hint="eastAsia"/>
                      <w:bCs/>
                      <w:szCs w:val="21"/>
                    </w:rPr>
                    <w:t>卒中急救团队</w:t>
                  </w:r>
                </w:p>
              </w:txbxContent>
            </v:textbox>
          </v:rect>
        </w:pict>
      </w:r>
      <w:r w:rsidRPr="00AE17B1">
        <w:rPr>
          <w:rFonts w:ascii="方正仿宋_GBK" w:eastAsia="方正仿宋_GBK"/>
          <w:sz w:val="32"/>
          <w:szCs w:val="32"/>
        </w:rPr>
        <w:pict>
          <v:rect id="_x0000_s2078" style="position:absolute;left:0;text-align:left;margin-left:349.75pt;margin-top:8.15pt;width:79.5pt;height:82.5pt;z-index:251684864">
            <v:textbox>
              <w:txbxContent>
                <w:p w:rsidR="002751C8" w:rsidRDefault="002751C8" w:rsidP="002751C8">
                  <w:pPr>
                    <w:ind w:left="198" w:hangingChars="100" w:hanging="198"/>
                    <w:rPr>
                      <w:rFonts w:ascii="方正仿宋简体" w:eastAsia="方正仿宋简体" w:hAnsi="方正仿宋简体" w:cs="方正仿宋简体"/>
                      <w:szCs w:val="21"/>
                    </w:rPr>
                  </w:pPr>
                  <w:r>
                    <w:rPr>
                      <w:rFonts w:ascii="方正仿宋简体" w:eastAsia="方正仿宋简体" w:hAnsi="方正仿宋简体" w:cs="方正仿宋简体" w:hint="eastAsia"/>
                      <w:szCs w:val="21"/>
                    </w:rPr>
                    <w:t>1.数据登记、质控，上传</w:t>
                  </w:r>
                </w:p>
                <w:p w:rsidR="002751C8" w:rsidRDefault="002751C8" w:rsidP="002751C8">
                  <w:pPr>
                    <w:rPr>
                      <w:rFonts w:ascii="方正仿宋简体" w:eastAsia="方正仿宋简体" w:hAnsi="方正仿宋简体" w:cs="方正仿宋简体"/>
                      <w:szCs w:val="21"/>
                    </w:rPr>
                  </w:pPr>
                  <w:r>
                    <w:rPr>
                      <w:rFonts w:ascii="方正仿宋简体" w:eastAsia="方正仿宋简体" w:hAnsi="方正仿宋简体" w:cs="方正仿宋简体" w:hint="eastAsia"/>
                      <w:szCs w:val="21"/>
                    </w:rPr>
                    <w:t>2.随访</w:t>
                  </w:r>
                </w:p>
                <w:p w:rsidR="002751C8" w:rsidRDefault="002751C8" w:rsidP="002751C8">
                  <w:pPr>
                    <w:rPr>
                      <w:rFonts w:ascii="方正仿宋简体" w:eastAsia="方正仿宋简体" w:hAnsi="方正仿宋简体" w:cs="方正仿宋简体"/>
                      <w:szCs w:val="21"/>
                    </w:rPr>
                  </w:pPr>
                  <w:r>
                    <w:rPr>
                      <w:rFonts w:ascii="方正仿宋简体" w:eastAsia="方正仿宋简体" w:hAnsi="方正仿宋简体" w:cs="方正仿宋简体" w:hint="eastAsia"/>
                      <w:szCs w:val="21"/>
                    </w:rPr>
                    <w:t>3.宣教</w:t>
                  </w:r>
                </w:p>
              </w:txbxContent>
            </v:textbox>
          </v:rect>
        </w:pict>
      </w:r>
      <w:r w:rsidRPr="00AE17B1">
        <w:rPr>
          <w:rFonts w:ascii="方正仿宋_GBK" w:eastAsia="方正仿宋_GBK"/>
          <w:sz w:val="32"/>
          <w:szCs w:val="32"/>
        </w:rPr>
        <w:pict>
          <v:rect id="_x0000_s2079" style="position:absolute;left:0;text-align:left;margin-left:213.45pt;margin-top:24.6pt;width:96.75pt;height:19.65pt;z-index:251685888;v-text-anchor:middle">
            <v:textbox>
              <w:txbxContent>
                <w:p w:rsidR="002751C8" w:rsidRDefault="002751C8" w:rsidP="002751C8">
                  <w:pPr>
                    <w:jc w:val="center"/>
                    <w:rPr>
                      <w:rFonts w:ascii="方正仿宋简体" w:eastAsia="方正仿宋简体" w:hAnsi="方正仿宋简体" w:cs="方正仿宋简体"/>
                      <w:bCs/>
                      <w:szCs w:val="21"/>
                    </w:rPr>
                  </w:pPr>
                  <w:r>
                    <w:rPr>
                      <w:rFonts w:ascii="方正仿宋简体" w:eastAsia="方正仿宋简体" w:hAnsi="方正仿宋简体" w:cs="方正仿宋简体" w:hint="eastAsia"/>
                      <w:bCs/>
                      <w:szCs w:val="21"/>
                    </w:rPr>
                    <w:t>血管外科学组</w:t>
                  </w:r>
                </w:p>
              </w:txbxContent>
            </v:textbox>
          </v:rect>
        </w:pict>
      </w:r>
    </w:p>
    <w:p w:rsidR="002751C8" w:rsidRPr="00291321" w:rsidRDefault="00AE17B1" w:rsidP="002751C8">
      <w:pPr>
        <w:ind w:leftChars="50" w:left="99" w:rightChars="50" w:right="99" w:firstLineChars="200" w:firstLine="616"/>
        <w:jc w:val="left"/>
        <w:rPr>
          <w:rFonts w:ascii="方正仿宋_GBK" w:eastAsia="方正仿宋_GBK" w:hAnsi="Times New Roman"/>
          <w:sz w:val="32"/>
          <w:szCs w:val="32"/>
        </w:rPr>
      </w:pPr>
      <w:r w:rsidRPr="00AE17B1">
        <w:rPr>
          <w:rFonts w:ascii="方正仿宋_GBK" w:eastAsia="方正仿宋_GBK"/>
          <w:sz w:val="32"/>
          <w:szCs w:val="32"/>
        </w:rPr>
        <w:pict>
          <v:shape id="_x0000_s2080" type="#_x0000_t32" style="position:absolute;left:0;text-align:left;margin-left:34.15pt;margin-top:14.65pt;width:34.6pt;height:.45pt;flip:x;z-index:251686912"/>
        </w:pict>
      </w:r>
      <w:r w:rsidRPr="00AE17B1">
        <w:rPr>
          <w:rFonts w:ascii="方正仿宋_GBK" w:eastAsia="方正仿宋_GBK"/>
          <w:sz w:val="32"/>
          <w:szCs w:val="32"/>
        </w:rPr>
        <w:pict>
          <v:shape id="_x0000_s2081" type="#_x0000_t32" style="position:absolute;left:0;text-align:left;margin-left:102.65pt;margin-top:15.15pt;width:34.6pt;height:.45pt;flip:x;z-index:251687936"/>
        </w:pict>
      </w:r>
      <w:r w:rsidRPr="00AE17B1">
        <w:rPr>
          <w:rFonts w:ascii="方正仿宋_GBK" w:eastAsia="方正仿宋_GBK"/>
          <w:sz w:val="32"/>
          <w:szCs w:val="32"/>
        </w:rPr>
        <w:pict>
          <v:shape id="_x0000_s2083" type="#_x0000_t32" style="position:absolute;left:0;text-align:left;margin-left:312.15pt;margin-top:16.7pt;width:36.7pt;height:.15pt;z-index:251689984"/>
        </w:pict>
      </w:r>
      <w:r w:rsidRPr="00AE17B1">
        <w:rPr>
          <w:rFonts w:ascii="方正仿宋_GBK" w:eastAsia="方正仿宋_GBK"/>
          <w:sz w:val="32"/>
          <w:szCs w:val="32"/>
        </w:rPr>
        <w:pict>
          <v:rect id="_x0000_s2084" style="position:absolute;left:0;text-align:left;margin-left:213.85pt;margin-top:16.95pt;width:96.75pt;height:19.4pt;z-index:251691008;v-text-anchor:middle">
            <v:textbox>
              <w:txbxContent>
                <w:p w:rsidR="002751C8" w:rsidRDefault="002751C8" w:rsidP="002751C8">
                  <w:pPr>
                    <w:jc w:val="center"/>
                    <w:rPr>
                      <w:rFonts w:ascii="方正仿宋简体" w:eastAsia="方正仿宋简体" w:hAnsi="方正仿宋简体" w:cs="方正仿宋简体"/>
                      <w:bCs/>
                      <w:szCs w:val="21"/>
                    </w:rPr>
                  </w:pPr>
                  <w:r>
                    <w:rPr>
                      <w:rFonts w:ascii="方正仿宋简体" w:eastAsia="方正仿宋简体" w:hAnsi="方正仿宋简体" w:cs="方正仿宋简体" w:hint="eastAsia"/>
                      <w:bCs/>
                      <w:szCs w:val="21"/>
                    </w:rPr>
                    <w:t>NICU</w:t>
                  </w:r>
                </w:p>
              </w:txbxContent>
            </v:textbox>
          </v:rect>
        </w:pict>
      </w:r>
    </w:p>
    <w:p w:rsidR="002751C8" w:rsidRPr="00291321" w:rsidRDefault="00AE17B1" w:rsidP="002751C8">
      <w:pPr>
        <w:ind w:leftChars="50" w:left="99" w:rightChars="50" w:right="99" w:firstLineChars="200" w:firstLine="616"/>
        <w:jc w:val="left"/>
        <w:rPr>
          <w:rFonts w:ascii="方正仿宋_GBK" w:eastAsia="方正仿宋_GBK" w:hAnsi="Times New Roman"/>
          <w:sz w:val="32"/>
          <w:szCs w:val="32"/>
        </w:rPr>
      </w:pPr>
      <w:r w:rsidRPr="00AE17B1">
        <w:rPr>
          <w:rFonts w:ascii="方正仿宋_GBK" w:eastAsia="方正仿宋_GBK"/>
          <w:sz w:val="32"/>
          <w:szCs w:val="32"/>
        </w:rPr>
        <w:pict>
          <v:shape id="_x0000_s2085" type="#_x0000_t32" style="position:absolute;left:0;text-align:left;margin-left:155.8pt;margin-top:16.35pt;width:.35pt;height:25.95pt;z-index:251692032"/>
        </w:pict>
      </w:r>
      <w:r w:rsidRPr="00AE17B1">
        <w:rPr>
          <w:rFonts w:ascii="方正仿宋_GBK" w:eastAsia="方正仿宋_GBK"/>
          <w:sz w:val="32"/>
          <w:szCs w:val="32"/>
        </w:rPr>
        <w:pict>
          <v:rect id="_x0000_s2086" style="position:absolute;left:0;text-align:left;margin-left:214.25pt;margin-top:9.2pt;width:98.15pt;height:20.8pt;z-index:251693056">
            <v:textbox>
              <w:txbxContent>
                <w:p w:rsidR="002751C8" w:rsidRDefault="002751C8" w:rsidP="002751C8">
                  <w:pPr>
                    <w:jc w:val="center"/>
                    <w:rPr>
                      <w:rFonts w:ascii="方正仿宋简体" w:eastAsia="方正仿宋简体" w:hAnsi="方正仿宋简体" w:cs="方正仿宋简体"/>
                      <w:bCs/>
                      <w:szCs w:val="21"/>
                    </w:rPr>
                  </w:pPr>
                  <w:r>
                    <w:rPr>
                      <w:rFonts w:ascii="方正仿宋简体" w:eastAsia="方正仿宋简体" w:hAnsi="方正仿宋简体" w:cs="方正仿宋简体" w:hint="eastAsia"/>
                      <w:bCs/>
                      <w:szCs w:val="21"/>
                    </w:rPr>
                    <w:t>神经康复学组</w:t>
                  </w:r>
                </w:p>
              </w:txbxContent>
            </v:textbox>
          </v:rect>
        </w:pict>
      </w:r>
    </w:p>
    <w:p w:rsidR="002751C8" w:rsidRPr="00291321" w:rsidRDefault="00AE17B1" w:rsidP="002751C8">
      <w:pPr>
        <w:ind w:leftChars="50" w:left="99" w:rightChars="50" w:right="99" w:firstLineChars="200" w:firstLine="616"/>
        <w:jc w:val="left"/>
        <w:rPr>
          <w:rFonts w:ascii="方正仿宋_GBK" w:eastAsia="方正仿宋_GBK" w:hAnsi="Times New Roman"/>
          <w:sz w:val="32"/>
          <w:szCs w:val="32"/>
        </w:rPr>
      </w:pPr>
      <w:r w:rsidRPr="00AE17B1">
        <w:rPr>
          <w:rFonts w:ascii="方正仿宋_GBK" w:eastAsia="方正仿宋_GBK"/>
          <w:sz w:val="32"/>
          <w:szCs w:val="32"/>
        </w:rPr>
        <w:pict>
          <v:rect id="_x0000_s2087" style="position:absolute;left:0;text-align:left;margin-left:132.3pt;margin-top:11.75pt;width:47.75pt;height:22.8pt;z-index:251694080">
            <v:textbox>
              <w:txbxContent>
                <w:p w:rsidR="002751C8" w:rsidRDefault="002751C8" w:rsidP="002751C8">
                  <w:pPr>
                    <w:rPr>
                      <w:rFonts w:ascii="方正仿宋简体" w:eastAsia="方正仿宋简体" w:hAnsi="方正仿宋简体" w:cs="方正仿宋简体"/>
                      <w:szCs w:val="21"/>
                    </w:rPr>
                  </w:pPr>
                  <w:r>
                    <w:rPr>
                      <w:rFonts w:ascii="方正仿宋简体" w:eastAsia="方正仿宋简体" w:hAnsi="方正仿宋简体" w:cs="方正仿宋简体" w:hint="eastAsia"/>
                      <w:szCs w:val="21"/>
                    </w:rPr>
                    <w:t>检验科</w:t>
                  </w:r>
                </w:p>
              </w:txbxContent>
            </v:textbox>
          </v:rect>
        </w:pict>
      </w:r>
      <w:r w:rsidRPr="00AE17B1">
        <w:rPr>
          <w:rFonts w:ascii="方正仿宋_GBK" w:eastAsia="方正仿宋_GBK"/>
          <w:sz w:val="32"/>
          <w:szCs w:val="32"/>
        </w:rPr>
        <w:pict>
          <v:rect id="_x0000_s2088" style="position:absolute;left:0;text-align:left;margin-left:214.35pt;margin-top:26.05pt;width:98.15pt;height:20.35pt;z-index:251695104">
            <v:textbox>
              <w:txbxContent>
                <w:p w:rsidR="002751C8" w:rsidRDefault="002751C8" w:rsidP="002751C8">
                  <w:pPr>
                    <w:jc w:val="center"/>
                    <w:rPr>
                      <w:rFonts w:ascii="方正仿宋简体" w:eastAsia="方正仿宋简体" w:hAnsi="方正仿宋简体" w:cs="方正仿宋简体"/>
                      <w:bCs/>
                      <w:szCs w:val="21"/>
                    </w:rPr>
                  </w:pPr>
                  <w:r>
                    <w:rPr>
                      <w:rFonts w:ascii="方正仿宋简体" w:eastAsia="方正仿宋简体" w:hAnsi="方正仿宋简体" w:cs="方正仿宋简体" w:hint="eastAsia"/>
                      <w:bCs/>
                      <w:szCs w:val="21"/>
                    </w:rPr>
                    <w:t>内分泌学组</w:t>
                  </w:r>
                </w:p>
              </w:txbxContent>
            </v:textbox>
          </v:rect>
        </w:pict>
      </w:r>
      <w:r w:rsidRPr="00AE17B1">
        <w:rPr>
          <w:rFonts w:ascii="方正仿宋_GBK" w:eastAsia="方正仿宋_GBK"/>
          <w:sz w:val="32"/>
          <w:szCs w:val="32"/>
        </w:rPr>
        <w:pict>
          <v:rect id="_x0000_s2089" style="position:absolute;left:0;text-align:left;margin-left:213.85pt;margin-top:2.1pt;width:98.15pt;height:19.8pt;z-index:251696128">
            <v:textbox>
              <w:txbxContent>
                <w:p w:rsidR="002751C8" w:rsidRDefault="002751C8" w:rsidP="002751C8">
                  <w:pPr>
                    <w:jc w:val="center"/>
                    <w:rPr>
                      <w:rFonts w:ascii="方正仿宋简体" w:eastAsia="方正仿宋简体" w:hAnsi="方正仿宋简体" w:cs="方正仿宋简体"/>
                      <w:bCs/>
                      <w:szCs w:val="21"/>
                    </w:rPr>
                  </w:pPr>
                  <w:r>
                    <w:rPr>
                      <w:rFonts w:ascii="方正仿宋简体" w:eastAsia="方正仿宋简体" w:hAnsi="方正仿宋简体" w:cs="方正仿宋简体" w:hint="eastAsia"/>
                      <w:bCs/>
                      <w:szCs w:val="21"/>
                    </w:rPr>
                    <w:t>心内学组</w:t>
                  </w:r>
                </w:p>
              </w:txbxContent>
            </v:textbox>
          </v:rect>
        </w:pict>
      </w:r>
    </w:p>
    <w:p w:rsidR="002751C8" w:rsidRPr="00291321" w:rsidRDefault="002751C8" w:rsidP="002751C8">
      <w:pPr>
        <w:ind w:leftChars="50" w:left="99" w:rightChars="50" w:right="99" w:firstLineChars="200" w:firstLine="616"/>
        <w:jc w:val="left"/>
        <w:rPr>
          <w:rFonts w:ascii="方正仿宋_GBK" w:eastAsia="方正仿宋_GBK" w:hAnsi="方正仿宋简体" w:cs="方正仿宋简体"/>
          <w:sz w:val="32"/>
          <w:szCs w:val="32"/>
        </w:rPr>
      </w:pPr>
    </w:p>
    <w:p w:rsidR="002751C8" w:rsidRPr="00291321" w:rsidRDefault="002751C8" w:rsidP="002751C8">
      <w:pPr>
        <w:ind w:leftChars="50" w:left="99" w:rightChars="50" w:right="99" w:firstLineChars="1800" w:firstLine="5542"/>
        <w:jc w:val="left"/>
        <w:rPr>
          <w:rFonts w:ascii="方正仿宋_GBK" w:eastAsia="方正仿宋_GBK" w:hAnsi="方正仿宋简体" w:cs="方正仿宋简体"/>
          <w:sz w:val="32"/>
          <w:szCs w:val="32"/>
        </w:rPr>
      </w:pPr>
    </w:p>
    <w:p w:rsidR="002751C8" w:rsidRDefault="002751C8" w:rsidP="00037EEA">
      <w:pPr>
        <w:ind w:firstLineChars="1249" w:firstLine="3846"/>
        <w:jc w:val="left"/>
        <w:rPr>
          <w:rFonts w:ascii="方正仿宋_GBK" w:eastAsia="方正仿宋_GBK" w:hAnsi="仿宋" w:cs="方正仿宋_GBK"/>
          <w:sz w:val="32"/>
          <w:szCs w:val="32"/>
        </w:rPr>
      </w:pPr>
    </w:p>
    <w:p w:rsidR="002751C8" w:rsidRDefault="002751C8" w:rsidP="00037EEA">
      <w:pPr>
        <w:ind w:firstLineChars="1249" w:firstLine="3846"/>
        <w:jc w:val="left"/>
        <w:rPr>
          <w:rFonts w:ascii="方正仿宋_GBK" w:eastAsia="方正仿宋_GBK" w:hAnsi="仿宋" w:cs="方正仿宋_GBK"/>
          <w:sz w:val="32"/>
          <w:szCs w:val="32"/>
        </w:rPr>
      </w:pPr>
    </w:p>
    <w:p w:rsidR="00037EEA" w:rsidRPr="00BB5BFB" w:rsidRDefault="00037EEA" w:rsidP="00037EEA">
      <w:pPr>
        <w:ind w:firstLineChars="1249" w:firstLine="3846"/>
        <w:jc w:val="left"/>
        <w:rPr>
          <w:rFonts w:ascii="方正仿宋_GBK" w:eastAsia="方正仿宋_GBK" w:hAnsi="仿宋" w:cs="方正仿宋_GBK"/>
          <w:sz w:val="32"/>
          <w:szCs w:val="32"/>
        </w:rPr>
      </w:pPr>
      <w:r w:rsidRPr="00BB5BFB">
        <w:rPr>
          <w:rFonts w:ascii="方正仿宋_GBK" w:eastAsia="方正仿宋_GBK" w:hAnsi="仿宋" w:cs="方正仿宋_GBK" w:hint="eastAsia"/>
          <w:sz w:val="32"/>
          <w:szCs w:val="32"/>
        </w:rPr>
        <w:t>大理大学第一附属医院</w:t>
      </w:r>
    </w:p>
    <w:p w:rsidR="00037EEA" w:rsidRPr="00BB5BFB" w:rsidRDefault="00037EEA" w:rsidP="00037EEA">
      <w:pPr>
        <w:ind w:firstLineChars="1350" w:firstLine="4157"/>
        <w:jc w:val="left"/>
        <w:rPr>
          <w:rFonts w:ascii="方正仿宋_GBK" w:eastAsia="方正仿宋_GBK" w:hAnsi="仿宋" w:cs="方正仿宋_GBK"/>
          <w:sz w:val="32"/>
          <w:szCs w:val="32"/>
        </w:rPr>
      </w:pPr>
      <w:r w:rsidRPr="00BB5BFB">
        <w:rPr>
          <w:rFonts w:ascii="方正仿宋_GBK" w:eastAsia="方正仿宋_GBK" w:hAnsi="仿宋" w:cs="方正仿宋_GBK" w:hint="eastAsia"/>
          <w:sz w:val="32"/>
          <w:szCs w:val="32"/>
        </w:rPr>
        <w:t>2019年</w:t>
      </w:r>
      <w:r w:rsidR="002751C8">
        <w:rPr>
          <w:rFonts w:ascii="方正仿宋_GBK" w:eastAsia="方正仿宋_GBK" w:hAnsi="仿宋" w:cs="方正仿宋_GBK" w:hint="eastAsia"/>
          <w:sz w:val="32"/>
          <w:szCs w:val="32"/>
        </w:rPr>
        <w:t>11</w:t>
      </w:r>
      <w:r w:rsidRPr="00BB5BFB">
        <w:rPr>
          <w:rFonts w:ascii="方正仿宋_GBK" w:eastAsia="方正仿宋_GBK" w:hAnsi="仿宋" w:cs="方正仿宋_GBK" w:hint="eastAsia"/>
          <w:sz w:val="32"/>
          <w:szCs w:val="32"/>
        </w:rPr>
        <w:t>月</w:t>
      </w:r>
      <w:r w:rsidR="002751C8">
        <w:rPr>
          <w:rFonts w:ascii="方正仿宋_GBK" w:eastAsia="方正仿宋_GBK" w:hAnsi="仿宋" w:cs="方正仿宋_GBK" w:hint="eastAsia"/>
          <w:sz w:val="32"/>
          <w:szCs w:val="32"/>
        </w:rPr>
        <w:t>19</w:t>
      </w:r>
      <w:r w:rsidRPr="00BB5BFB">
        <w:rPr>
          <w:rFonts w:ascii="方正仿宋_GBK" w:eastAsia="方正仿宋_GBK" w:hAnsi="仿宋" w:cs="方正仿宋_GBK" w:hint="eastAsia"/>
          <w:sz w:val="32"/>
          <w:szCs w:val="32"/>
        </w:rPr>
        <w:t>日</w:t>
      </w:r>
    </w:p>
    <w:p w:rsidR="00037EEA" w:rsidRPr="00BB5BFB" w:rsidRDefault="00037EEA" w:rsidP="00037EEA">
      <w:pPr>
        <w:ind w:firstLineChars="200" w:firstLine="616"/>
        <w:jc w:val="left"/>
        <w:rPr>
          <w:rFonts w:ascii="方正仿宋_GBK" w:eastAsia="方正仿宋_GBK" w:hAnsi="仿宋" w:cs="方正仿宋_GBK"/>
          <w:sz w:val="32"/>
          <w:szCs w:val="32"/>
        </w:rPr>
      </w:pPr>
    </w:p>
    <w:p w:rsidR="00037EEA" w:rsidRPr="00BB5BFB" w:rsidRDefault="00037EEA" w:rsidP="00037EEA">
      <w:pPr>
        <w:ind w:firstLineChars="200" w:firstLine="616"/>
        <w:jc w:val="left"/>
        <w:rPr>
          <w:rFonts w:ascii="方正仿宋_GBK" w:eastAsia="方正仿宋_GBK" w:hAnsi="仿宋" w:cs="仿宋"/>
          <w:sz w:val="32"/>
          <w:szCs w:val="32"/>
        </w:rPr>
      </w:pPr>
    </w:p>
    <w:p w:rsidR="00CB3989" w:rsidRDefault="00CB3989">
      <w:pPr>
        <w:spacing w:line="680" w:lineRule="exact"/>
        <w:ind w:firstLineChars="200" w:firstLine="616"/>
        <w:jc w:val="left"/>
        <w:rPr>
          <w:rFonts w:ascii="方正仿宋_GBK" w:eastAsia="方正仿宋_GBK" w:hAnsi="仿宋" w:cs="仿宋"/>
          <w:sz w:val="32"/>
          <w:szCs w:val="32"/>
        </w:rPr>
      </w:pPr>
    </w:p>
    <w:p w:rsidR="00CB3989" w:rsidRDefault="00CB3989">
      <w:pPr>
        <w:spacing w:line="680" w:lineRule="exact"/>
        <w:ind w:firstLineChars="200" w:firstLine="616"/>
        <w:jc w:val="left"/>
        <w:rPr>
          <w:rFonts w:ascii="方正仿宋_GBK" w:eastAsia="方正仿宋_GBK" w:hAnsi="仿宋" w:cs="仿宋"/>
          <w:sz w:val="32"/>
          <w:szCs w:val="32"/>
        </w:rPr>
      </w:pPr>
    </w:p>
    <w:p w:rsidR="00CB3989" w:rsidRDefault="00CB3989">
      <w:pPr>
        <w:spacing w:line="680" w:lineRule="exact"/>
        <w:ind w:firstLineChars="200" w:firstLine="616"/>
        <w:jc w:val="left"/>
        <w:rPr>
          <w:rFonts w:ascii="方正仿宋_GBK" w:eastAsia="方正仿宋_GBK" w:hAnsi="仿宋" w:cs="仿宋"/>
          <w:sz w:val="32"/>
          <w:szCs w:val="32"/>
        </w:rPr>
      </w:pPr>
    </w:p>
    <w:p w:rsidR="00CB3989" w:rsidRDefault="00CB3989">
      <w:pPr>
        <w:spacing w:line="680" w:lineRule="exact"/>
        <w:rPr>
          <w:rFonts w:ascii="方正仿宋_GBK" w:eastAsia="方正仿宋_GBK"/>
          <w:sz w:val="32"/>
          <w:szCs w:val="32"/>
        </w:rPr>
      </w:pPr>
    </w:p>
    <w:p w:rsidR="00CB3989" w:rsidRDefault="00CB3989">
      <w:pPr>
        <w:spacing w:line="520" w:lineRule="exact"/>
        <w:rPr>
          <w:rFonts w:ascii="方正仿宋_GBK" w:eastAsia="方正仿宋_GBK"/>
          <w:sz w:val="32"/>
          <w:szCs w:val="32"/>
        </w:rPr>
      </w:pPr>
    </w:p>
    <w:p w:rsidR="00CB3989" w:rsidRDefault="00CB3989">
      <w:pPr>
        <w:spacing w:line="520" w:lineRule="exact"/>
        <w:rPr>
          <w:rFonts w:ascii="方正仿宋简体" w:eastAsia="方正仿宋简体"/>
          <w:sz w:val="32"/>
          <w:szCs w:val="32"/>
        </w:rPr>
      </w:pPr>
    </w:p>
    <w:p w:rsidR="00CB3989" w:rsidRDefault="00CB3989">
      <w:pPr>
        <w:spacing w:line="520" w:lineRule="exact"/>
        <w:rPr>
          <w:rFonts w:ascii="方正仿宋简体" w:eastAsia="方正仿宋简体"/>
          <w:sz w:val="32"/>
          <w:szCs w:val="32"/>
        </w:rPr>
      </w:pPr>
    </w:p>
    <w:p w:rsidR="00CB3989" w:rsidRDefault="00CB3989">
      <w:pPr>
        <w:spacing w:line="520" w:lineRule="exact"/>
        <w:rPr>
          <w:rFonts w:ascii="方正仿宋简体" w:eastAsia="方正仿宋简体"/>
          <w:sz w:val="32"/>
          <w:szCs w:val="32"/>
        </w:rPr>
      </w:pPr>
    </w:p>
    <w:p w:rsidR="00CB3989" w:rsidRDefault="00CB3989">
      <w:pPr>
        <w:spacing w:line="5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2751C8" w:rsidRDefault="002751C8">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037EEA" w:rsidRDefault="00037EEA">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372B37" w:rsidRDefault="00372B37">
      <w:pPr>
        <w:spacing w:line="20" w:lineRule="exact"/>
        <w:rPr>
          <w:rFonts w:ascii="方正仿宋简体" w:eastAsia="方正仿宋简体"/>
          <w:sz w:val="32"/>
          <w:szCs w:val="32"/>
        </w:rPr>
      </w:pPr>
    </w:p>
    <w:p w:rsidR="00CB3989" w:rsidRDefault="00AE17B1">
      <w:pPr>
        <w:spacing w:line="20" w:lineRule="exact"/>
        <w:rPr>
          <w:rFonts w:ascii="方正仿宋简体" w:eastAsia="方正仿宋简体" w:hAnsi="仿宋"/>
          <w:bCs/>
          <w:sz w:val="28"/>
          <w:szCs w:val="28"/>
        </w:rPr>
      </w:pPr>
      <w:r w:rsidRPr="00AE17B1">
        <w:rPr>
          <w:rFonts w:ascii="仿宋_GB2312" w:eastAsia="仿宋_GB2312" w:hAnsi="仿宋"/>
          <w:sz w:val="32"/>
          <w:szCs w:val="32"/>
        </w:rPr>
        <w:pict>
          <v:line id="_x0000_s2056" style="position:absolute;left:0;text-align:left;z-index:251661312" from="0,.4pt" to="425.7pt,.4pt" strokeweight=".35pt"/>
        </w:pict>
      </w:r>
    </w:p>
    <w:p w:rsidR="00CB3989" w:rsidRDefault="00CB3989">
      <w:pPr>
        <w:spacing w:line="20" w:lineRule="exact"/>
        <w:rPr>
          <w:rFonts w:ascii="方正仿宋简体" w:eastAsia="方正仿宋简体" w:hAnsi="仿宋"/>
          <w:bCs/>
          <w:sz w:val="28"/>
          <w:szCs w:val="28"/>
        </w:rPr>
      </w:pPr>
    </w:p>
    <w:p w:rsidR="00CB3989" w:rsidRDefault="00EA68D3">
      <w:pPr>
        <w:spacing w:line="520" w:lineRule="exact"/>
        <w:rPr>
          <w:rFonts w:ascii="方正仿宋简体" w:eastAsia="方正仿宋简体" w:hAnsi="仿宋"/>
          <w:bCs/>
          <w:sz w:val="28"/>
          <w:szCs w:val="28"/>
        </w:rPr>
      </w:pPr>
      <w:r>
        <w:rPr>
          <w:rFonts w:ascii="方正仿宋简体" w:eastAsia="方正仿宋简体" w:hAnsi="仿宋" w:hint="eastAsia"/>
          <w:bCs/>
          <w:sz w:val="28"/>
          <w:szCs w:val="28"/>
        </w:rPr>
        <w:t xml:space="preserve">   大理大学第一附属医院党政办公室</w:t>
      </w:r>
      <w:r w:rsidR="002751C8">
        <w:rPr>
          <w:rFonts w:ascii="方正仿宋简体" w:eastAsia="方正仿宋简体" w:hAnsi="仿宋" w:hint="eastAsia"/>
          <w:bCs/>
          <w:sz w:val="28"/>
          <w:szCs w:val="28"/>
        </w:rPr>
        <w:t xml:space="preserve">       </w:t>
      </w:r>
      <w:r>
        <w:rPr>
          <w:rFonts w:ascii="方正仿宋简体" w:eastAsia="方正仿宋简体" w:hAnsi="仿宋" w:hint="eastAsia"/>
          <w:bCs/>
          <w:sz w:val="28"/>
          <w:szCs w:val="28"/>
        </w:rPr>
        <w:t xml:space="preserve"> 2019年</w:t>
      </w:r>
      <w:r w:rsidR="002751C8">
        <w:rPr>
          <w:rFonts w:ascii="方正仿宋简体" w:eastAsia="方正仿宋简体" w:hAnsi="仿宋" w:hint="eastAsia"/>
          <w:bCs/>
          <w:sz w:val="28"/>
          <w:szCs w:val="28"/>
        </w:rPr>
        <w:t>11</w:t>
      </w:r>
      <w:r>
        <w:rPr>
          <w:rFonts w:ascii="方正仿宋简体" w:eastAsia="方正仿宋简体" w:hAnsi="仿宋" w:hint="eastAsia"/>
          <w:bCs/>
          <w:sz w:val="28"/>
          <w:szCs w:val="28"/>
        </w:rPr>
        <w:t>月</w:t>
      </w:r>
      <w:r w:rsidR="002751C8">
        <w:rPr>
          <w:rFonts w:ascii="方正仿宋简体" w:eastAsia="方正仿宋简体" w:hAnsi="仿宋" w:hint="eastAsia"/>
          <w:bCs/>
          <w:sz w:val="28"/>
          <w:szCs w:val="28"/>
        </w:rPr>
        <w:t>19</w:t>
      </w:r>
      <w:r>
        <w:rPr>
          <w:rFonts w:ascii="方正仿宋简体" w:eastAsia="方正仿宋简体" w:hAnsi="仿宋" w:hint="eastAsia"/>
          <w:bCs/>
          <w:sz w:val="28"/>
          <w:szCs w:val="28"/>
        </w:rPr>
        <w:t>日印发</w:t>
      </w:r>
    </w:p>
    <w:p w:rsidR="00CB3989" w:rsidRDefault="00AE17B1">
      <w:pPr>
        <w:spacing w:line="20" w:lineRule="exact"/>
      </w:pPr>
      <w:r w:rsidRPr="00AE17B1">
        <w:rPr>
          <w:rFonts w:ascii="仿宋_GB2312" w:eastAsia="仿宋_GB2312" w:hAnsi="仿宋"/>
          <w:sz w:val="32"/>
          <w:szCs w:val="32"/>
        </w:rPr>
        <w:pict>
          <v:line id="Line 4" o:spid="_x0000_s2053" style="position:absolute;left:0;text-align:left;z-index:251658240" from="2.7pt,2.6pt" to="428.4pt,2.6pt" strokeweight=".35pt"/>
        </w:pict>
      </w:r>
      <w:r w:rsidR="00EA68D3">
        <w:rPr>
          <w:rFonts w:ascii="仿宋_GB2312" w:eastAsia="仿宋_GB2312" w:hAnsi="仿宋" w:hint="eastAsia"/>
          <w:bCs/>
          <w:sz w:val="32"/>
          <w:szCs w:val="32"/>
        </w:rPr>
        <w:t xml:space="preserve">                                      </w:t>
      </w:r>
    </w:p>
    <w:sectPr w:rsidR="00CB3989" w:rsidSect="00CB3989">
      <w:footerReference w:type="even" r:id="rId7"/>
      <w:footerReference w:type="default" r:id="rId8"/>
      <w:pgSz w:w="11906" w:h="16838"/>
      <w:pgMar w:top="1418" w:right="1644" w:bottom="1985" w:left="1644" w:header="851" w:footer="992" w:gutter="0"/>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204B" w:rsidRDefault="0018204B" w:rsidP="00CB3989">
      <w:r>
        <w:separator/>
      </w:r>
    </w:p>
  </w:endnote>
  <w:endnote w:type="continuationSeparator" w:id="0">
    <w:p w:rsidR="0018204B" w:rsidRDefault="0018204B" w:rsidP="00CB39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仿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华文中宋">
    <w:altName w:val="宋体"/>
    <w:charset w:val="86"/>
    <w:family w:val="auto"/>
    <w:pitch w:val="default"/>
    <w:sig w:usb0="00000000" w:usb1="00000000" w:usb2="00000010" w:usb3="00000000" w:csb0="0004009F" w:csb1="00000000"/>
  </w:font>
  <w:font w:name="方正小标宋_GBK">
    <w:panose1 w:val="03000509000000000000"/>
    <w:charset w:val="86"/>
    <w:family w:val="script"/>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楷体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3989" w:rsidRDefault="00AE17B1">
    <w:pPr>
      <w:pStyle w:val="a3"/>
      <w:framePr w:wrap="around" w:vAnchor="text" w:hAnchor="margin" w:xAlign="outside" w:y="2"/>
      <w:rPr>
        <w:rStyle w:val="a6"/>
      </w:rPr>
    </w:pPr>
    <w:r>
      <w:fldChar w:fldCharType="begin"/>
    </w:r>
    <w:r w:rsidR="00EA68D3">
      <w:rPr>
        <w:rStyle w:val="a6"/>
      </w:rPr>
      <w:instrText xml:space="preserve">PAGE  </w:instrText>
    </w:r>
    <w:r>
      <w:fldChar w:fldCharType="separate"/>
    </w:r>
    <w:r w:rsidR="00EA68D3">
      <w:rPr>
        <w:rStyle w:val="a6"/>
      </w:rPr>
      <w:t>2</w:t>
    </w:r>
    <w:r>
      <w:fldChar w:fldCharType="end"/>
    </w:r>
  </w:p>
  <w:p w:rsidR="00CB3989" w:rsidRDefault="00CB3989">
    <w:pPr>
      <w:pStyle w:val="a3"/>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3989" w:rsidRDefault="00AE17B1">
    <w:pPr>
      <w:pStyle w:val="a3"/>
      <w:ind w:right="360" w:firstLine="360"/>
    </w:pPr>
    <w:r>
      <w:pict>
        <v:shapetype id="_x0000_t202" coordsize="21600,21600" o:spt="202" path="m,l,21600r21600,l21600,xe">
          <v:stroke joinstyle="miter"/>
          <v:path gradientshapeok="t" o:connecttype="rect"/>
        </v:shapetype>
        <v:shape id="文本框6" o:spid="_x0000_s3073" type="#_x0000_t202" style="position:absolute;left:0;text-align:left;margin-left:158pt;margin-top:0;width:71.6pt;height:10.35pt;z-index:251658240;mso-position-horizontal:outside;mso-position-horizontal-relative:margin;mso-position-vertical:top" filled="f" stroked="f">
          <v:textbox inset="0,0,0,0">
            <w:txbxContent>
              <w:p w:rsidR="00CB3989" w:rsidRDefault="00EA68D3">
                <w:pPr>
                  <w:pStyle w:val="a3"/>
                  <w:rPr>
                    <w:rStyle w:val="a6"/>
                  </w:rPr>
                </w:pPr>
                <w:r>
                  <w:rPr>
                    <w:rStyle w:val="a6"/>
                    <w:rFonts w:hint="eastAsia"/>
                  </w:rPr>
                  <w:t>—</w:t>
                </w:r>
                <w:r w:rsidR="00AE17B1">
                  <w:fldChar w:fldCharType="begin"/>
                </w:r>
                <w:r>
                  <w:rPr>
                    <w:rStyle w:val="a6"/>
                  </w:rPr>
                  <w:instrText xml:space="preserve">PAGE  </w:instrText>
                </w:r>
                <w:r w:rsidR="00AE17B1">
                  <w:fldChar w:fldCharType="separate"/>
                </w:r>
                <w:r w:rsidR="00600A17">
                  <w:rPr>
                    <w:rStyle w:val="a6"/>
                    <w:noProof/>
                  </w:rPr>
                  <w:t>5</w:t>
                </w:r>
                <w:r w:rsidR="00AE17B1">
                  <w:fldChar w:fldCharType="end"/>
                </w:r>
                <w:r>
                  <w:rPr>
                    <w:rStyle w:val="a6"/>
                    <w:rFonts w:hint="eastAsia"/>
                  </w:rPr>
                  <w:t>—</w:t>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204B" w:rsidRDefault="0018204B" w:rsidP="00CB3989">
      <w:r>
        <w:separator/>
      </w:r>
    </w:p>
  </w:footnote>
  <w:footnote w:type="continuationSeparator" w:id="0">
    <w:p w:rsidR="0018204B" w:rsidRDefault="0018204B" w:rsidP="00CB398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defaultTabStop w:val="420"/>
  <w:drawingGridVerticalSpacing w:val="156"/>
  <w:noPunctuationKerning/>
  <w:characterSpacingControl w:val="compressPunctuation"/>
  <w:doNotValidateAgainstSchema/>
  <w:doNotDemarcateInvalidXml/>
  <w:hdrShapeDefaults>
    <o:shapedefaults v:ext="edit" spidmax="13314" strokecolor="#739cc3">
      <v:fill angle="90" type="gradient">
        <o:fill v:ext="view" type="gradientUnscaled"/>
      </v:fill>
      <v:stroke color="#739cc3" weight="1.25pt"/>
    </o:shapedefaults>
    <o:shapelayout v:ext="edit">
      <o:idmap v:ext="edit" data="3"/>
    </o:shapelayout>
  </w:hdrShapeDefaults>
  <w:footnotePr>
    <w:footnote w:id="-1"/>
    <w:footnote w:id="0"/>
  </w:footnotePr>
  <w:endnotePr>
    <w:endnote w:id="-1"/>
    <w:endnote w:id="0"/>
  </w:endnotePr>
  <w:compat>
    <w:spaceForUL/>
    <w:balanceSingleByteDoubleByteWidth/>
    <w:doNotLeaveBackslashAlone/>
    <w:doNotExpandShiftReturn/>
    <w:adjustLineHeightInTable/>
    <w:useFELayout/>
  </w:compat>
  <w:rsids>
    <w:rsidRoot w:val="46454739"/>
    <w:rsid w:val="00037EEA"/>
    <w:rsid w:val="000847C5"/>
    <w:rsid w:val="000D704D"/>
    <w:rsid w:val="0018204B"/>
    <w:rsid w:val="0022158D"/>
    <w:rsid w:val="00272A80"/>
    <w:rsid w:val="002751C8"/>
    <w:rsid w:val="00372B37"/>
    <w:rsid w:val="003A45F8"/>
    <w:rsid w:val="0044480E"/>
    <w:rsid w:val="00450958"/>
    <w:rsid w:val="00450B27"/>
    <w:rsid w:val="00477C2A"/>
    <w:rsid w:val="00483739"/>
    <w:rsid w:val="004E5EDA"/>
    <w:rsid w:val="004F0B63"/>
    <w:rsid w:val="004F5E57"/>
    <w:rsid w:val="005076D1"/>
    <w:rsid w:val="00580CBB"/>
    <w:rsid w:val="005D2FE7"/>
    <w:rsid w:val="00600A17"/>
    <w:rsid w:val="00651D2F"/>
    <w:rsid w:val="00656FFB"/>
    <w:rsid w:val="00657C9D"/>
    <w:rsid w:val="006B7AAD"/>
    <w:rsid w:val="006F5BBD"/>
    <w:rsid w:val="00744501"/>
    <w:rsid w:val="00793A98"/>
    <w:rsid w:val="008109AD"/>
    <w:rsid w:val="0083016F"/>
    <w:rsid w:val="00830177"/>
    <w:rsid w:val="00835C84"/>
    <w:rsid w:val="00856714"/>
    <w:rsid w:val="00857B3F"/>
    <w:rsid w:val="0087618B"/>
    <w:rsid w:val="008B69BD"/>
    <w:rsid w:val="00A34C5F"/>
    <w:rsid w:val="00AD758D"/>
    <w:rsid w:val="00AE17B1"/>
    <w:rsid w:val="00AE2840"/>
    <w:rsid w:val="00B061BF"/>
    <w:rsid w:val="00B84092"/>
    <w:rsid w:val="00B9360C"/>
    <w:rsid w:val="00BF1D2E"/>
    <w:rsid w:val="00C40BEA"/>
    <w:rsid w:val="00C80A90"/>
    <w:rsid w:val="00C96B5D"/>
    <w:rsid w:val="00CA2732"/>
    <w:rsid w:val="00CB3989"/>
    <w:rsid w:val="00D26B07"/>
    <w:rsid w:val="00D911E1"/>
    <w:rsid w:val="00DC75A2"/>
    <w:rsid w:val="00DD0F0D"/>
    <w:rsid w:val="00E23160"/>
    <w:rsid w:val="00E4060B"/>
    <w:rsid w:val="00E504FD"/>
    <w:rsid w:val="00E62B5A"/>
    <w:rsid w:val="00EA68D3"/>
    <w:rsid w:val="00F00CED"/>
    <w:rsid w:val="00F376F8"/>
    <w:rsid w:val="00F750CD"/>
    <w:rsid w:val="00F84214"/>
    <w:rsid w:val="00FD4E77"/>
    <w:rsid w:val="00FF2015"/>
    <w:rsid w:val="01152B25"/>
    <w:rsid w:val="0201739C"/>
    <w:rsid w:val="067438E7"/>
    <w:rsid w:val="089B0D4E"/>
    <w:rsid w:val="0A540E1E"/>
    <w:rsid w:val="0C3C156E"/>
    <w:rsid w:val="0D1B0CC6"/>
    <w:rsid w:val="0FA6475B"/>
    <w:rsid w:val="13105191"/>
    <w:rsid w:val="13FE514D"/>
    <w:rsid w:val="16F06C58"/>
    <w:rsid w:val="1B340DFC"/>
    <w:rsid w:val="1D3A0329"/>
    <w:rsid w:val="1DFD3D28"/>
    <w:rsid w:val="1E70237A"/>
    <w:rsid w:val="1EF720D7"/>
    <w:rsid w:val="1F502A0C"/>
    <w:rsid w:val="26C7490C"/>
    <w:rsid w:val="28624EB7"/>
    <w:rsid w:val="28B16191"/>
    <w:rsid w:val="28B72E86"/>
    <w:rsid w:val="2A92199B"/>
    <w:rsid w:val="2AF40ECE"/>
    <w:rsid w:val="2BB469BF"/>
    <w:rsid w:val="2CF347F1"/>
    <w:rsid w:val="2F031CE6"/>
    <w:rsid w:val="2F4A08AC"/>
    <w:rsid w:val="2F595048"/>
    <w:rsid w:val="337576FB"/>
    <w:rsid w:val="37941A84"/>
    <w:rsid w:val="3835499C"/>
    <w:rsid w:val="39423C82"/>
    <w:rsid w:val="3B6F687F"/>
    <w:rsid w:val="3D132E4D"/>
    <w:rsid w:val="3D6E5A3F"/>
    <w:rsid w:val="400B7F82"/>
    <w:rsid w:val="4320346E"/>
    <w:rsid w:val="44D86A55"/>
    <w:rsid w:val="45A46D78"/>
    <w:rsid w:val="46454739"/>
    <w:rsid w:val="4B1451D7"/>
    <w:rsid w:val="4CCA4638"/>
    <w:rsid w:val="4ED31FC9"/>
    <w:rsid w:val="50205E92"/>
    <w:rsid w:val="52864852"/>
    <w:rsid w:val="56F13993"/>
    <w:rsid w:val="5A2A3E87"/>
    <w:rsid w:val="5A686128"/>
    <w:rsid w:val="5C706302"/>
    <w:rsid w:val="5F4D71D5"/>
    <w:rsid w:val="62DD735D"/>
    <w:rsid w:val="64226965"/>
    <w:rsid w:val="64F82648"/>
    <w:rsid w:val="681E0A4E"/>
    <w:rsid w:val="6A8452FC"/>
    <w:rsid w:val="6B3F1F72"/>
    <w:rsid w:val="6D7D251C"/>
    <w:rsid w:val="6E1715BD"/>
    <w:rsid w:val="6EA82D62"/>
    <w:rsid w:val="7034576C"/>
    <w:rsid w:val="71BE41EE"/>
    <w:rsid w:val="71D54A06"/>
    <w:rsid w:val="72030DFD"/>
    <w:rsid w:val="724D48D8"/>
    <w:rsid w:val="72DE43A2"/>
    <w:rsid w:val="7351543F"/>
    <w:rsid w:val="74063424"/>
    <w:rsid w:val="777949DD"/>
    <w:rsid w:val="79832769"/>
    <w:rsid w:val="7C79198E"/>
    <w:rsid w:val="7E1379C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4" strokecolor="#739cc3">
      <v:fill angle="90" type="gradient">
        <o:fill v:ext="view" type="gradientUnscaled"/>
      </v:fill>
      <v:stroke color="#739cc3" weight="1.25pt"/>
    </o:shapedefaults>
    <o:shapelayout v:ext="edit">
      <o:idmap v:ext="edit" data="2"/>
      <o:rules v:ext="edit">
        <o:r id="V:Rule8" type="connector" idref="#_x0000_s2085"/>
        <o:r id="V:Rule9" type="connector" idref="#_x0000_s2083"/>
        <o:r id="V:Rule10" type="connector" idref="#_x0000_s2081"/>
        <o:r id="V:Rule11" type="connector" idref="#_x0000_s2082">
          <o:proxy end="" idref="#_x0000_s2077" connectloc="3"/>
        </o:r>
        <o:r id="V:Rule12" type="connector" idref="#_x0000_s2080"/>
        <o:r id="V:Rule13" type="connector" idref="#_x0000_s2072"/>
        <o:r id="V:Rule14" type="connector" idref="#_x0000_s207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qFormat="1"/>
    <w:lsdException w:name="footer" w:semiHidden="0" w:uiPriority="0" w:qFormat="1"/>
    <w:lsdException w:name="caption" w:uiPriority="35" w:qFormat="1"/>
    <w:lsdException w:name="page number" w:semiHidden="0"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Normal Table"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3989"/>
    <w:pPr>
      <w:widowControl w:val="0"/>
      <w:jc w:val="both"/>
    </w:pPr>
    <w:rPr>
      <w:rFonts w:ascii="Calibri" w:hAnsi="Calibri"/>
      <w:kern w:val="2"/>
      <w:sz w:val="21"/>
      <w:szCs w:val="24"/>
    </w:rPr>
  </w:style>
  <w:style w:type="paragraph" w:styleId="1">
    <w:name w:val="heading 1"/>
    <w:basedOn w:val="a"/>
    <w:next w:val="a"/>
    <w:uiPriority w:val="9"/>
    <w:qFormat/>
    <w:rsid w:val="00CB3989"/>
    <w:pPr>
      <w:keepNext/>
      <w:keepLines/>
      <w:spacing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nhideWhenUsed/>
    <w:qFormat/>
    <w:rsid w:val="00CB3989"/>
    <w:pPr>
      <w:tabs>
        <w:tab w:val="center" w:pos="4153"/>
        <w:tab w:val="right" w:pos="8306"/>
      </w:tabs>
      <w:snapToGrid w:val="0"/>
      <w:jc w:val="left"/>
    </w:pPr>
    <w:rPr>
      <w:sz w:val="18"/>
      <w:szCs w:val="18"/>
    </w:rPr>
  </w:style>
  <w:style w:type="paragraph" w:styleId="a4">
    <w:name w:val="header"/>
    <w:basedOn w:val="a"/>
    <w:link w:val="Char"/>
    <w:unhideWhenUsed/>
    <w:qFormat/>
    <w:rsid w:val="00CB3989"/>
    <w:pPr>
      <w:pBdr>
        <w:bottom w:val="single" w:sz="6" w:space="1" w:color="auto"/>
      </w:pBdr>
      <w:tabs>
        <w:tab w:val="center" w:pos="4153"/>
        <w:tab w:val="right" w:pos="8306"/>
      </w:tabs>
      <w:snapToGrid w:val="0"/>
      <w:jc w:val="center"/>
    </w:pPr>
    <w:rPr>
      <w:sz w:val="18"/>
      <w:szCs w:val="18"/>
    </w:rPr>
  </w:style>
  <w:style w:type="character" w:styleId="a5">
    <w:name w:val="Strong"/>
    <w:basedOn w:val="a0"/>
    <w:qFormat/>
    <w:rsid w:val="00CB3989"/>
    <w:rPr>
      <w:b/>
    </w:rPr>
  </w:style>
  <w:style w:type="character" w:styleId="a6">
    <w:name w:val="page number"/>
    <w:basedOn w:val="a0"/>
    <w:uiPriority w:val="99"/>
    <w:unhideWhenUsed/>
    <w:qFormat/>
    <w:rsid w:val="00CB3989"/>
  </w:style>
  <w:style w:type="character" w:customStyle="1" w:styleId="Char">
    <w:name w:val="页眉 Char"/>
    <w:link w:val="a4"/>
    <w:qFormat/>
    <w:rsid w:val="00CB3989"/>
    <w:rPr>
      <w:kern w:val="2"/>
      <w:sz w:val="18"/>
      <w:szCs w:val="18"/>
    </w:rPr>
  </w:style>
  <w:style w:type="paragraph" w:styleId="a7">
    <w:name w:val="List Paragraph"/>
    <w:basedOn w:val="a"/>
    <w:uiPriority w:val="34"/>
    <w:qFormat/>
    <w:rsid w:val="00CB3989"/>
    <w:pPr>
      <w:ind w:firstLineChars="200" w:firstLine="420"/>
    </w:pPr>
    <w:rPr>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2057"/>
    <customShpInfo spid="_x0000_s2056"/>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322</Words>
  <Characters>1840</Characters>
  <Application>Microsoft Office Word</Application>
  <DocSecurity>0</DocSecurity>
  <Lines>15</Lines>
  <Paragraphs>4</Paragraphs>
  <ScaleCrop>false</ScaleCrop>
  <Company>MS</Company>
  <LinksUpToDate>false</LinksUpToDate>
  <CharactersWithSpaces>2158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大院附党发〔2014〕7号</dc:title>
  <dc:creator>Administrator</dc:creator>
  <cp:lastModifiedBy>大附院</cp:lastModifiedBy>
  <cp:revision>22</cp:revision>
  <cp:lastPrinted>2019-06-27T03:10:00Z</cp:lastPrinted>
  <dcterms:created xsi:type="dcterms:W3CDTF">2019-05-06T06:35:00Z</dcterms:created>
  <dcterms:modified xsi:type="dcterms:W3CDTF">2019-11-19T06:16:00Z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