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600" w:afterLines="100"/>
        <w:jc w:val="center"/>
        <w:rPr>
          <w:rFonts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 xml:space="preserve">   </w:t>
      </w:r>
    </w:p>
    <w:p>
      <w:pPr>
        <w:spacing w:afterLines="100"/>
        <w:jc w:val="center"/>
        <w:rPr>
          <w:rFonts w:ascii="方正仿宋_GBK" w:hAnsi="宋体" w:eastAsia="方正仿宋_GBK"/>
          <w:bCs/>
          <w:color w:val="000000"/>
          <w:kern w:val="0"/>
          <w:sz w:val="32"/>
          <w:szCs w:val="32"/>
        </w:rPr>
      </w:pPr>
    </w:p>
    <w:p>
      <w:pPr>
        <w:spacing w:line="560" w:lineRule="exact"/>
        <w:jc w:val="center"/>
        <w:rPr>
          <w:rFonts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〔2019〕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30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号</w:t>
      </w:r>
    </w:p>
    <w:p>
      <w:pPr>
        <w:spacing w:line="240" w:lineRule="exact"/>
        <w:jc w:val="center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560" w:lineRule="exact"/>
        <w:jc w:val="center"/>
        <w:outlineLvl w:val="0"/>
        <w:rPr>
          <w:rFonts w:ascii="方正仿宋_GBK" w:hAnsi="方正仿宋简体" w:eastAsia="方正仿宋_GBK" w:cs="方正仿宋简体"/>
          <w:b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大理大学第一附属医院院长办公室　    2019年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9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月</w:t>
      </w:r>
      <w:r>
        <w:rPr>
          <w:rFonts w:hint="eastAsia" w:ascii="方正仿宋_GBK" w:hAnsi="方正仿宋简体" w:eastAsia="方正仿宋_GBK" w:cs="方正仿宋简体"/>
          <w:sz w:val="32"/>
          <w:szCs w:val="32"/>
          <w:lang w:val="en-US" w:eastAsia="zh-CN"/>
        </w:rPr>
        <w:t>3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日</w:t>
      </w:r>
    </w:p>
    <w:p>
      <w:pPr>
        <w:spacing w:line="600" w:lineRule="exact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numPr>
          <w:ilvl w:val="0"/>
          <w:numId w:val="0"/>
        </w:numPr>
        <w:jc w:val="center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2019年第22次院长办公会纪要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2019年9月2日下午，吴新华院长在医技七楼会议室主持召开了第22次院长办公会，研究了给予国家级、省级继续医学教育项目补助经费、帮助巍山县人民医院建设“云南省专家基层工作站”，审议了《基建科关于2号住院楼一至四层热水管道更换事宜的请示》等9个议题。现将议定事项纪要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一、关于给予国家级、省级继续医学教育项目补助经费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科教科关于给予国家级、省级继续医学教育项目补助经费的汇报。会议决定，国家级、省级继续医学教育项目在依规收取学员学费的基础上，不足经费部分由医院行政给予每项不超过2万元的补助，如经费还不足由继教经费补足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二、关于帮助巍山县人民医院建设“云南省专家基层工作站”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科教科关于帮助巍山县人民医院建设“云南省专家基层工作站”的汇报。会议决定，同意根据巍山县人民医院2019年8月26日发出的《请求关于建设云南省专家基层科研工作站的函》的要求，派出有关人员帮助其建设“云南省专家基层工作站”。会议要求，科教科据此制定出相应的管理方案，同时在条件允许的情况下积极申报项目，争取专项资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三、关于更换2号住院楼1—4层热水管道事宜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基建科关于更换2号住院楼1—4层热水管道工作的汇报。会议决定，同意由云南雄峰建筑安装有限公司免费更换2号住院楼1—4层热水管道。会议要求，由基建科和云南雄峰建筑安装有限公司接洽，虽是免费更换，但也要要求其保证管道的质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四、审议《重点部门护士特殊岗位绩效管理办法（试行）》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会议听取了护理部关于《重点部门护士特殊岗位绩效管理办法（试行）》的汇报。会议决定，原则上通过《重点部门护士特殊岗位绩效管理办法（试行）》，由护理部根据会议决定按程序发文执行。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五、审议《大理大学第一附属医院日间手术实施方案（试行）》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医务部关于《大理大学第一附属医院日间手术实施方案（试行）》的汇报。会议决定，原则上通过《大理大学第一附属医院日间手术实施方案（试行）》，由医务部根据会议意见建议修改完善后发文执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六、关于检验科李杰申请辞去公职事宜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会议听取了人事科关于检验科李杰申请辞去公职的汇报。会议决定，同意检验科李杰辞去公职，由人事科根据有关规定办理其辞职手续。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七、关于信息化咨询标咨询专家组组成人员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信息科关于信息化咨询标咨询专家组组成人员的汇报。会议决定，同意从信息科的建议名单中邀请7人组成咨询专家组，其中学校的专家邀请陈本辉或由其推荐的专家进入。会议要求，专家组成员不仅限于信息科所提供的名单，也可邀请昆华、43医院等信息化建设开展较好的医院信息专家组成，同时由信息科和有关专家提前沟通做好备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八、听取《关于2019年设备论证情况汇报》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会议听取了设备科关于2019年设备论证情况的汇报。会议决定，同意医院设备管理委员会的论证结果，即论证通过设备166台件，总额7702万元。会议要求，由设备科将会议审议结果上报党委会审定。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九、审议《2020—2022年设备预算编制》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会议听取了设备科关于2020—2022年设备预算编制的汇报。会议决定，审议通过设备科关于2020—2022年设备预算编制的汇报，即2020年拟采购设备138台件4040.2万元，大型设备维修预算400万元，预算总额4440.2万元；2021年拟采购2019年论证通过的设备9台件，预算金额3375万元；2022年拟采购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2019年论证通过的设备10台件，预算金额2514.8万元。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出席：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吴新华   李才锐   吴学东   田昆仑   杨丽芳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600" w:firstLineChars="5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张黎明   张若鹏   刘  进   李绍波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列席：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鲁黎虹   李俊丹   郭有赋   陈其仙   蔡  梅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  郑洪武   杨晓鸿   陈  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558" w:leftChars="304" w:hanging="1920" w:hangingChars="6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记录：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侬兴刚 </w:t>
      </w: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ascii="方正仿宋简体" w:hAnsi="方正仿宋简体" w:eastAsia="方正仿宋简体" w:cs="方正仿宋简体"/>
          <w:sz w:val="30"/>
          <w:szCs w:val="30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29" o:spt="20" style="position:absolute;left:0pt;margin-left:0pt;margin-top:3pt;height:0pt;width:445.3pt;z-index:102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</w:t>
      </w:r>
      <w:r>
        <w:rPr>
          <w:rFonts w:hint="eastAsia" w:ascii="方正仿宋简体" w:hAnsi="方正仿宋简体" w:eastAsia="方正仿宋简体" w:cs="方正仿宋简体"/>
          <w:sz w:val="30"/>
          <w:szCs w:val="30"/>
          <w:lang w:eastAsia="zh-CN"/>
        </w:rPr>
        <w:t>科教科，基建科，护理部，医务部，人事科，信息科，设备科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。</w:t>
      </w:r>
    </w:p>
    <w:p>
      <w:pPr>
        <w:spacing w:line="480" w:lineRule="exact"/>
        <w:rPr>
          <w:rFonts w:ascii="方正仿宋简体" w:hAnsi="方正仿宋简体" w:eastAsia="方正仿宋简体" w:cs="方正仿宋简体"/>
          <w:bCs/>
          <w:sz w:val="30"/>
          <w:szCs w:val="30"/>
        </w:rPr>
      </w:pPr>
      <w:r>
        <w:rPr>
          <w:rFonts w:hint="eastAsia" w:ascii="方正仿宋_GBK" w:hAnsi="黑体" w:eastAsia="方正仿宋_GBK"/>
          <w:bCs/>
          <w:sz w:val="32"/>
          <w:szCs w:val="32"/>
        </w:rPr>
        <w:t xml:space="preserve"> 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7" o:spid="_x0000_s1028" o:spt="20" style="position:absolute;left:0pt;margin-left:0pt;margin-top:1.2pt;height:0pt;width:445.3pt;z-index:102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大理大学第一附属医院党政办公室       2019年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9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3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27" o:spt="20" style="position:absolute;left:0pt;margin-left:0pt;margin-top:4pt;height:0pt;width:452.2pt;z-index:102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26" o:spt="20" style="position:absolute;left:0pt;margin-left:0pt;margin-top:4pt;height:0pt;width:425.7pt;z-index:102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1531" w:right="1531" w:bottom="1531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pict>
        <v:shape id="4098" o:spid="_x0000_s2049" o:spt="202" type="#_x0000_t202" style="position:absolute;left:0pt;margin-top:0.05pt;height:10.35pt;width:34.3pt;mso-position-horizontal:outside;mso-position-horizontal-relative:margin;z-index:10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rPr>
                    <w:rStyle w:val="7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7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7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2</w:t>
    </w:r>
    <w: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90528"/>
    <w:rsid w:val="00000D82"/>
    <w:rsid w:val="00001B4B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93A81"/>
    <w:rsid w:val="00294998"/>
    <w:rsid w:val="00295338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43A3"/>
    <w:rsid w:val="002F723E"/>
    <w:rsid w:val="00300DC4"/>
    <w:rsid w:val="00306560"/>
    <w:rsid w:val="00306D4C"/>
    <w:rsid w:val="00307887"/>
    <w:rsid w:val="00325CA7"/>
    <w:rsid w:val="00326A78"/>
    <w:rsid w:val="003372CB"/>
    <w:rsid w:val="00340C3C"/>
    <w:rsid w:val="00341541"/>
    <w:rsid w:val="0035125C"/>
    <w:rsid w:val="00357759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7479"/>
    <w:rsid w:val="00472FAA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502010"/>
    <w:rsid w:val="00502683"/>
    <w:rsid w:val="00506DFA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927E6"/>
    <w:rsid w:val="006A24C7"/>
    <w:rsid w:val="006A3B72"/>
    <w:rsid w:val="006A4A38"/>
    <w:rsid w:val="006C055B"/>
    <w:rsid w:val="006C0C32"/>
    <w:rsid w:val="006C3EE7"/>
    <w:rsid w:val="006D47EC"/>
    <w:rsid w:val="006E41DD"/>
    <w:rsid w:val="006E54CB"/>
    <w:rsid w:val="006F1889"/>
    <w:rsid w:val="006F26F9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807289"/>
    <w:rsid w:val="00820280"/>
    <w:rsid w:val="00831352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6C21"/>
    <w:rsid w:val="008E4492"/>
    <w:rsid w:val="008E6A87"/>
    <w:rsid w:val="008E73EE"/>
    <w:rsid w:val="008F0547"/>
    <w:rsid w:val="009001F2"/>
    <w:rsid w:val="00900A85"/>
    <w:rsid w:val="00903E7C"/>
    <w:rsid w:val="00917233"/>
    <w:rsid w:val="00921121"/>
    <w:rsid w:val="00925E1D"/>
    <w:rsid w:val="00926FA9"/>
    <w:rsid w:val="009456E8"/>
    <w:rsid w:val="00950455"/>
    <w:rsid w:val="00951813"/>
    <w:rsid w:val="00956D73"/>
    <w:rsid w:val="00966733"/>
    <w:rsid w:val="00973824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3D48"/>
    <w:rsid w:val="00AD45E4"/>
    <w:rsid w:val="00AE23AB"/>
    <w:rsid w:val="00AE5583"/>
    <w:rsid w:val="00AE6691"/>
    <w:rsid w:val="00AF7415"/>
    <w:rsid w:val="00B00FD5"/>
    <w:rsid w:val="00B04252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B4B2D"/>
    <w:rsid w:val="00BB55A3"/>
    <w:rsid w:val="00BC069D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23E30"/>
    <w:rsid w:val="00C34890"/>
    <w:rsid w:val="00C35273"/>
    <w:rsid w:val="00C35E9E"/>
    <w:rsid w:val="00C3790C"/>
    <w:rsid w:val="00C42A4A"/>
    <w:rsid w:val="00C447EB"/>
    <w:rsid w:val="00C47C1F"/>
    <w:rsid w:val="00C63568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C29AA"/>
    <w:rsid w:val="00EC7F34"/>
    <w:rsid w:val="00EE4991"/>
    <w:rsid w:val="00EE4C00"/>
    <w:rsid w:val="00EE5802"/>
    <w:rsid w:val="00EE6EC0"/>
    <w:rsid w:val="00F07178"/>
    <w:rsid w:val="00F22521"/>
    <w:rsid w:val="00F26F2B"/>
    <w:rsid w:val="00F2707B"/>
    <w:rsid w:val="00F30EAC"/>
    <w:rsid w:val="00F3396B"/>
    <w:rsid w:val="00F362E1"/>
    <w:rsid w:val="00F36929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  <w:rsid w:val="03A46840"/>
    <w:rsid w:val="08DA70AA"/>
    <w:rsid w:val="0B3D05EC"/>
    <w:rsid w:val="0F0C77C5"/>
    <w:rsid w:val="14E020EB"/>
    <w:rsid w:val="23D70D16"/>
    <w:rsid w:val="26ED0313"/>
    <w:rsid w:val="29201A33"/>
    <w:rsid w:val="2B317E94"/>
    <w:rsid w:val="2F2904F3"/>
    <w:rsid w:val="347F0742"/>
    <w:rsid w:val="3C102E2E"/>
    <w:rsid w:val="3C7D6C8B"/>
    <w:rsid w:val="43363EE6"/>
    <w:rsid w:val="4384380E"/>
    <w:rsid w:val="46C754E4"/>
    <w:rsid w:val="47B22E05"/>
    <w:rsid w:val="489A08AB"/>
    <w:rsid w:val="48A64ACF"/>
    <w:rsid w:val="4E055DE1"/>
    <w:rsid w:val="51F66452"/>
    <w:rsid w:val="57750D6E"/>
    <w:rsid w:val="60833706"/>
    <w:rsid w:val="625A0744"/>
    <w:rsid w:val="63B35B23"/>
    <w:rsid w:val="69891B11"/>
    <w:rsid w:val="760D3C14"/>
    <w:rsid w:val="78E85AEE"/>
    <w:rsid w:val="7A8F393E"/>
    <w:rsid w:val="7EF1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Char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9"/>
    <customShpInfo spid="_x0000_s1028"/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B7334E-B2E8-44BF-8F0C-9155D10ED4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3</Pages>
  <Words>208</Words>
  <Characters>1192</Characters>
  <Lines>9</Lines>
  <Paragraphs>2</Paragraphs>
  <TotalTime>0</TotalTime>
  <ScaleCrop>false</ScaleCrop>
  <LinksUpToDate>false</LinksUpToDate>
  <CharactersWithSpaces>1398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2018-07-03T03:11:00Z</dcterms:created>
  <dc:creator>Administrator</dc:creator>
  <cp:lastModifiedBy>春顺秋丰</cp:lastModifiedBy>
  <cp:lastPrinted>2019-08-13T07:42:00Z</cp:lastPrinted>
  <dcterms:modified xsi:type="dcterms:W3CDTF">2019-09-04T00:08:49Z</dcterms:modified>
  <cp:revision>183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