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600" w:afterLines="100"/>
        <w:jc w:val="center"/>
        <w:rPr>
          <w:rFonts w:ascii="方正仿宋_GBK" w:hAnsi="宋体" w:eastAsia="方正仿宋_GBK"/>
          <w:bCs/>
          <w:color w:val="000000"/>
          <w:kern w:val="0"/>
          <w:sz w:val="32"/>
          <w:szCs w:val="32"/>
        </w:rPr>
      </w:pPr>
      <w:r>
        <w:rPr>
          <w:rFonts w:hint="eastAsia" w:ascii="方正仿宋_GBK" w:hAnsi="宋体" w:eastAsia="方正仿宋_GBK"/>
          <w:bCs/>
          <w:color w:val="000000"/>
          <w:kern w:val="0"/>
          <w:sz w:val="32"/>
          <w:szCs w:val="32"/>
        </w:rPr>
        <w:t xml:space="preserve">   </w:t>
      </w:r>
    </w:p>
    <w:p>
      <w:pPr>
        <w:spacing w:afterLines="100"/>
        <w:jc w:val="center"/>
        <w:rPr>
          <w:rFonts w:ascii="方正仿宋_GBK" w:hAnsi="宋体" w:eastAsia="方正仿宋_GBK"/>
          <w:bCs/>
          <w:color w:val="000000"/>
          <w:kern w:val="0"/>
          <w:sz w:val="32"/>
          <w:szCs w:val="32"/>
        </w:rPr>
      </w:pPr>
    </w:p>
    <w:p>
      <w:pPr>
        <w:spacing w:line="560" w:lineRule="exact"/>
        <w:jc w:val="center"/>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〔2019〕</w:t>
      </w:r>
      <w:r>
        <w:rPr>
          <w:rFonts w:hint="eastAsia" w:ascii="方正仿宋_GBK" w:hAnsi="方正仿宋简体" w:eastAsia="方正仿宋_GBK" w:cs="方正仿宋简体"/>
          <w:sz w:val="32"/>
          <w:szCs w:val="32"/>
          <w:lang w:val="en-US" w:eastAsia="zh-CN"/>
        </w:rPr>
        <w:t>32</w:t>
      </w:r>
      <w:r>
        <w:rPr>
          <w:rFonts w:hint="eastAsia" w:ascii="方正仿宋_GBK" w:hAnsi="方正仿宋简体" w:eastAsia="方正仿宋_GBK" w:cs="方正仿宋简体"/>
          <w:sz w:val="32"/>
          <w:szCs w:val="32"/>
        </w:rPr>
        <w:t>号</w:t>
      </w:r>
    </w:p>
    <w:p>
      <w:pPr>
        <w:spacing w:line="240" w:lineRule="exact"/>
        <w:jc w:val="center"/>
        <w:rPr>
          <w:rFonts w:ascii="方正仿宋_GBK" w:hAnsi="方正仿宋简体" w:eastAsia="方正仿宋_GBK" w:cs="方正仿宋简体"/>
          <w:sz w:val="32"/>
          <w:szCs w:val="32"/>
        </w:rPr>
      </w:pPr>
    </w:p>
    <w:p>
      <w:pPr>
        <w:spacing w:line="560" w:lineRule="exact"/>
        <w:jc w:val="center"/>
        <w:outlineLvl w:val="0"/>
        <w:rPr>
          <w:rFonts w:ascii="方正仿宋_GBK" w:hAnsi="方正仿宋简体" w:eastAsia="方正仿宋_GBK" w:cs="方正仿宋简体"/>
          <w:b/>
          <w:sz w:val="32"/>
          <w:szCs w:val="32"/>
        </w:rPr>
      </w:pPr>
      <w:r>
        <w:rPr>
          <w:rFonts w:hint="eastAsia" w:ascii="方正仿宋_GBK" w:hAnsi="方正仿宋简体" w:eastAsia="方正仿宋_GBK" w:cs="方正仿宋简体"/>
          <w:sz w:val="32"/>
          <w:szCs w:val="32"/>
        </w:rPr>
        <w:t>大理大学第一附属医院院长办公室　    2019年</w:t>
      </w:r>
      <w:r>
        <w:rPr>
          <w:rFonts w:hint="eastAsia" w:ascii="方正仿宋_GBK" w:hAnsi="方正仿宋简体" w:eastAsia="方正仿宋_GBK" w:cs="方正仿宋简体"/>
          <w:sz w:val="32"/>
          <w:szCs w:val="32"/>
          <w:lang w:val="en-US" w:eastAsia="zh-CN"/>
        </w:rPr>
        <w:t>9</w:t>
      </w:r>
      <w:r>
        <w:rPr>
          <w:rFonts w:hint="eastAsia" w:ascii="方正仿宋_GBK" w:hAnsi="方正仿宋简体" w:eastAsia="方正仿宋_GBK" w:cs="方正仿宋简体"/>
          <w:sz w:val="32"/>
          <w:szCs w:val="32"/>
        </w:rPr>
        <w:t>月</w:t>
      </w:r>
      <w:r>
        <w:rPr>
          <w:rFonts w:hint="eastAsia" w:ascii="方正仿宋_GBK" w:hAnsi="方正仿宋简体" w:eastAsia="方正仿宋_GBK" w:cs="方正仿宋简体"/>
          <w:sz w:val="32"/>
          <w:szCs w:val="32"/>
          <w:lang w:val="en-US" w:eastAsia="zh-CN"/>
        </w:rPr>
        <w:t>25</w:t>
      </w:r>
      <w:r>
        <w:rPr>
          <w:rFonts w:hint="eastAsia" w:ascii="方正仿宋_GBK" w:hAnsi="方正仿宋简体" w:eastAsia="方正仿宋_GBK" w:cs="方正仿宋简体"/>
          <w:sz w:val="32"/>
          <w:szCs w:val="32"/>
        </w:rPr>
        <w:t>日</w:t>
      </w:r>
    </w:p>
    <w:p>
      <w:pPr>
        <w:spacing w:line="600" w:lineRule="exact"/>
        <w:rPr>
          <w:rFonts w:ascii="方正仿宋简体" w:hAnsi="方正仿宋简体" w:eastAsia="方正仿宋简体" w:cs="方正仿宋简体"/>
          <w:b/>
          <w:sz w:val="32"/>
          <w:szCs w:val="32"/>
        </w:rPr>
      </w:pPr>
    </w:p>
    <w:p>
      <w:pPr>
        <w:numPr>
          <w:ilvl w:val="0"/>
          <w:numId w:val="0"/>
        </w:numPr>
        <w:jc w:val="center"/>
        <w:rPr>
          <w:rFonts w:hint="default" w:ascii="方正仿宋_GBK" w:hAnsi="方正仿宋_GBK" w:eastAsia="方正仿宋_GBK" w:cs="方正仿宋_GBK"/>
          <w:sz w:val="32"/>
          <w:szCs w:val="32"/>
          <w:lang w:val="en-US" w:eastAsia="zh-CN"/>
        </w:rPr>
      </w:pPr>
      <w:r>
        <w:rPr>
          <w:rFonts w:hint="eastAsia" w:ascii="方正小标宋_GBK" w:hAnsi="方正小标宋_GBK" w:eastAsia="方正小标宋_GBK" w:cs="方正小标宋_GBK"/>
          <w:sz w:val="44"/>
          <w:szCs w:val="44"/>
          <w:lang w:val="en-US" w:eastAsia="zh-CN"/>
        </w:rPr>
        <w:t>2019年第24次院长办公会纪要</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2019年9月23日下午，吴新华院长在医技七楼会议室主持召开了2019年第24次院长办公会，审议了《大理大学第一附属医院专家基层工作站管理办法》等7个议题。现将会议议定事项纪要如下：</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一、审议《大理大学第一附属医院专家基层工作站管理办法》</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会议听取了科教科关于《大理大学第一附属医院专家基层工作站管理办法》的汇报。会议决定，原则通过《大理大学第一附属医院专家基层工作站管理办法》，由科教科根据会议意见建议，修改完善后发文执行。</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二、关于帮扶景东县中医院、景谷县人民医院建设“专家基层工作站”事宜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科教科关于帮扶景东县中医院、景谷县人民医院建设“专家基层工作站”的汇报。会议决定，同意景东县中医院聘请我院眼科李才锐、普外一科陈亦明、内分泌科孙曙光3名博士帮扶其建设“专家基层工作站”；同意景谷县人民医院聘请我院内分泌科孙曙光博士、胸心外科王宁博士、皮肤科黄玲教授和眼科刘芳博士帮扶其建设“专家基层工作站”。会议要求，科教科严格按照《大理大学第一附属医院专家基层工作站管理办法》对被聘请人员进行管理。</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三、审议《给予2017年、2018年医编职工发表论文奖励的请示》</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科教科关于给予2017年、2018年医编职工发表论文奖励的汇报。会议决定，同意根据《大理学院附属医院科研成果登记及奖励暂行办法》对2017年职工发表的40篇论文进行分级分类奖励，奖励金额共计21300元；同意按《大理大学高端科研成果与项目奖励办法（试行）》对2018年职工发表的11篇论文进行分级分类奖励，奖励金额共计72000元，2017年和2018年两年医编职工发表论文奖励的总金额为93300元。</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四、关于增补王昆华为大理大学临床医学研究生导师</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会议听取了研培科关于增补王昆华为大理大学临床医学研究生导师的汇报。会议决定，同意增补王昆华为大理大学临床医学研究生导师。会议要求，由研培科根据有关要求和程序报学校研究生处。</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五、关于给予杨益锋等3名研究生警告处分</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研培科关于给予杨益锋等3名研究生警告处分的汇报。会议认为，研培科给予杨益锋等3名研究生警告处分建议的事实清楚、依据准确。会议决定，给予2019级临床医学研究生杨益锋、何承成、谢佳志3人警告处分。</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六、关于飞利浦DSA更换球管事宜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会议听取了设备科关于飞利浦DSA更换球管的汇报。会议决定，同意按单一来源政府采购招标更换飞利浦DSA球管，球管价为56万元。会议要求，将会议决定报党委会审定。</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七、关于修缮医技楼消防自动化系统事宜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保卫科关于修缮医技楼消防自动化系统的汇报。会议认为，医院医技楼的消防自动化系统使用年限已达10年，统筹考虑医技楼、医院1号住院楼和门诊楼消防的关联性。会议决定，对医技楼消防自动化系统进行修缮，修缮费用预算75—80万元，实际费用以招标结果为准。会议要求，由基建科按有关程序组织该项目的招投标工作，保卫科配合监管项目日常施工，并将项目情况及会议决定报院党委会审定。</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出席：</w:t>
      </w:r>
      <w:r>
        <w:rPr>
          <w:rFonts w:hint="eastAsia" w:ascii="方正仿宋_GBK" w:hAnsi="方正仿宋_GBK" w:eastAsia="方正仿宋_GBK" w:cs="方正仿宋_GBK"/>
          <w:sz w:val="32"/>
          <w:szCs w:val="32"/>
          <w:lang w:val="en-US" w:eastAsia="zh-CN"/>
        </w:rPr>
        <w:t xml:space="preserve">吴新华   李才锐   吴学东   田昆仑   杨丽芳   </w:t>
      </w:r>
    </w:p>
    <w:p>
      <w:pPr>
        <w:keepNext w:val="0"/>
        <w:keepLines w:val="0"/>
        <w:pageBreakBefore w:val="0"/>
        <w:widowControl w:val="0"/>
        <w:numPr>
          <w:ilvl w:val="0"/>
          <w:numId w:val="0"/>
        </w:numPr>
        <w:kinsoku/>
        <w:wordWrap/>
        <w:overflowPunct/>
        <w:topLinePunct w:val="0"/>
        <w:autoSpaceDE/>
        <w:autoSpaceDN/>
        <w:bidi w:val="0"/>
        <w:adjustRightInd/>
        <w:snapToGrid/>
        <w:ind w:firstLine="1600" w:firstLineChars="5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张黎明   张若鹏   </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请假：</w:t>
      </w:r>
      <w:r>
        <w:rPr>
          <w:rFonts w:hint="eastAsia" w:ascii="方正仿宋_GBK" w:hAnsi="方正仿宋_GBK" w:eastAsia="方正仿宋_GBK" w:cs="方正仿宋_GBK"/>
          <w:sz w:val="32"/>
          <w:szCs w:val="32"/>
          <w:lang w:val="en-US" w:eastAsia="zh-CN"/>
        </w:rPr>
        <w:t>刘  进   李绍波</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列席：</w:t>
      </w:r>
      <w:r>
        <w:rPr>
          <w:rFonts w:hint="eastAsia" w:ascii="方正仿宋_GBK" w:hAnsi="方正仿宋_GBK" w:eastAsia="方正仿宋_GBK" w:cs="方正仿宋_GBK"/>
          <w:sz w:val="32"/>
          <w:szCs w:val="32"/>
          <w:lang w:val="en-US" w:eastAsia="zh-CN"/>
        </w:rPr>
        <w:t>鲁黎虹   李俊丹   路会侠   郑洪武   赵建勤</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张  智   郭有赋</w:t>
      </w:r>
    </w:p>
    <w:p>
      <w:pPr>
        <w:keepNext w:val="0"/>
        <w:keepLines w:val="0"/>
        <w:pageBreakBefore w:val="0"/>
        <w:widowControl w:val="0"/>
        <w:numPr>
          <w:ilvl w:val="0"/>
          <w:numId w:val="0"/>
        </w:numPr>
        <w:kinsoku/>
        <w:wordWrap/>
        <w:overflowPunct/>
        <w:topLinePunct w:val="0"/>
        <w:autoSpaceDE/>
        <w:autoSpaceDN/>
        <w:bidi w:val="0"/>
        <w:adjustRightInd/>
        <w:snapToGrid/>
        <w:ind w:left="2558" w:leftChars="304" w:hanging="1920" w:hangingChars="600"/>
        <w:textAlignment w:val="auto"/>
        <w:rPr>
          <w:rFonts w:hint="default"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记录：</w:t>
      </w:r>
      <w:r>
        <w:rPr>
          <w:rFonts w:hint="eastAsia" w:ascii="方正仿宋_GBK" w:hAnsi="方正仿宋_GBK" w:eastAsia="方正仿宋_GBK" w:cs="方正仿宋_GBK"/>
          <w:sz w:val="32"/>
          <w:szCs w:val="32"/>
          <w:lang w:val="en-US" w:eastAsia="zh-CN"/>
        </w:rPr>
        <w:t xml:space="preserve">侬兴刚 </w:t>
      </w: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480" w:lineRule="exact"/>
        <w:rPr>
          <w:rFonts w:hint="eastAsia" w:ascii="方正仿宋简体" w:hAnsi="方正仿宋简体" w:eastAsia="方正仿宋简体" w:cs="方正仿宋简体"/>
          <w:sz w:val="30"/>
          <w:szCs w:val="30"/>
          <w:lang w:eastAsia="zh-CN"/>
        </w:rPr>
      </w:pPr>
      <w:r>
        <w:rPr>
          <w:rFonts w:ascii="方正仿宋简体" w:hAnsi="方正仿宋简体" w:eastAsia="方正仿宋简体" w:cs="方正仿宋简体"/>
          <w:sz w:val="30"/>
          <w:szCs w:val="30"/>
        </w:rPr>
        <mc:AlternateContent>
          <mc:Choice Requires="wps">
            <w:drawing>
              <wp:anchor distT="0" distB="0" distL="114300" distR="114300" simplePos="0" relativeHeight="1024" behindDoc="0" locked="0" layoutInCell="1" allowOverlap="1">
                <wp:simplePos x="0" y="0"/>
                <wp:positionH relativeFrom="column">
                  <wp:posOffset>0</wp:posOffset>
                </wp:positionH>
                <wp:positionV relativeFrom="paragraph">
                  <wp:posOffset>38100</wp:posOffset>
                </wp:positionV>
                <wp:extent cx="5655310" cy="0"/>
                <wp:effectExtent l="0" t="0" r="0" b="0"/>
                <wp:wrapNone/>
                <wp:docPr id="1" name="1026"/>
                <wp:cNvGraphicFramePr/>
                <a:graphic xmlns:a="http://schemas.openxmlformats.org/drawingml/2006/main">
                  <a:graphicData uri="http://schemas.microsoft.com/office/word/2010/wordprocessingShape">
                    <wps:wsp>
                      <wps:cNvCnPr/>
                      <wps:spPr>
                        <a:xfrm>
                          <a:off x="0" y="0"/>
                          <a:ext cx="565531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26" o:spid="_x0000_s1026" o:spt="20" style="position:absolute;left:0pt;margin-left:0pt;margin-top:3pt;height:0pt;width:445.3pt;z-index:1024;mso-width-relative:page;mso-height-relative:page;" filled="f" stroked="t" coordsize="21600,21600" o:gfxdata="UEsDBAoAAAAAAIdO4kAAAAAAAAAAAAAAAAAEAAAAZHJzL1BLAwQUAAAACACHTuJAZqerG9MAAAAE&#10;AQAADwAAAGRycy9kb3ducmV2LnhtbE2PzU7DMBCE70i8g7VIXCpqt5WiEuL00JIbFwqI6zZekoh4&#10;ncbuDzx9Fy5wGo1mNfNtsTr7Xh1pjF1gC7OpAUVcB9dxY+H1pbpbgooJ2WEfmCx8UYRVeX1VYO7C&#10;iZ/puE2NkhKOOVpoUxpyrWPdksc4DQOxZB9h9JjEjo12I56k3Pd6bkymPXYsCy0OtG6p/twevIVY&#10;vdG++p7UE/O+aALN95unR7T29mZmHkAlOqe/Y/jBF3QohWkXDuyi6i3II8lCJiLh8t5koHa/XpeF&#10;/g9fXgBQSwMEFAAAAAgAh07iQGDVbFPAAQAAiQMAAA4AAABkcnMvZTJvRG9jLnhtbK1TyY7bMAy9&#10;F+g/CLo3tjNI0Bpx5jCZ6aVoA7T9AEaLLUAbRE2c/H0pJZPpcimK+iBTIvX4+Eht7k/OsqNKaIIf&#10;eLdoOVNeBGn8OPDv357evecMM3gJNng18LNCfr99+2Yzx14twxSsVIkRiMd+jgOfco5906CYlANc&#10;hKg8OXVIDjJt09jIBDOhO9ss23bdzCHJmIJQiHS6uzj5tuJrrUT+ojWqzOzAiVuua6rroazNdgP9&#10;mCBORlxpwD+wcGA8Jb1B7SADe07mDyhnRAoYdF6I4JqgtRGq1kDVdO1v1XydIKpaC4mD8SYT/j9Y&#10;8fm4T8xI6h1nHhy1qGuX66LLHLEn94Pfp+sO4z6VIk86ufIn+uxUtTzftFSnzAQdrtar1V1HkosX&#10;X/N6MSbMH1VwrBgDt8aXMqGH4yfMlIxCX0LKsfVsHviH1XJFcEBToi1kMl0k3ujHeheDNfLJWFtu&#10;YBoPDzaxI5S+16+URLi/hJUkO8DpElddl4mYFMhHL1k+R1LE0+jyQsEpyZlVNOnFIkDoMxj7N5GU&#10;2npiUFS96FisQ5Bn0v85JjNOpERXWRYP9bvyvc5mGaif9xXp9QVt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p6sb0wAAAAQBAAAPAAAAAAAAAAEAIAAAACIAAABkcnMvZG93bnJldi54bWxQSwEC&#10;FAAUAAAACACHTuJAYNVsU8ABAACJAwAADgAAAAAAAAABACAAAAAiAQAAZHJzL2Uyb0RvYy54bWxQ&#10;SwUGAAAAAAYABgBZAQAAVAUAAAAA&#10;">
                <v:fill on="f" focussize="0,0"/>
                <v:stroke color="#000000" joinstyle="round"/>
                <v:imagedata o:title=""/>
                <o:lock v:ext="edit" aspectratio="f"/>
              </v:line>
            </w:pict>
          </mc:Fallback>
        </mc:AlternateContent>
      </w:r>
      <w:r>
        <w:rPr>
          <w:rFonts w:hint="eastAsia" w:ascii="方正仿宋_GBK" w:hAnsi="方正仿宋简体" w:eastAsia="方正仿宋_GBK" w:cs="方正仿宋简体"/>
          <w:sz w:val="32"/>
          <w:szCs w:val="32"/>
        </w:rPr>
        <w:t xml:space="preserve"> </w:t>
      </w:r>
      <w:r>
        <w:rPr>
          <w:rFonts w:hint="eastAsia" w:ascii="方正仿宋简体" w:hAnsi="方正仿宋简体" w:eastAsia="方正仿宋简体" w:cs="方正仿宋简体"/>
          <w:sz w:val="30"/>
          <w:szCs w:val="30"/>
        </w:rPr>
        <w:t>发：</w:t>
      </w:r>
      <w:r>
        <w:rPr>
          <w:rFonts w:hint="eastAsia" w:ascii="方正仿宋简体" w:hAnsi="方正仿宋简体" w:eastAsia="方正仿宋简体" w:cs="方正仿宋简体"/>
          <w:sz w:val="30"/>
          <w:szCs w:val="30"/>
          <w:lang w:eastAsia="zh-CN"/>
        </w:rPr>
        <w:t>保卫科，基建科，研培科，科教科，设备科。</w:t>
      </w:r>
    </w:p>
    <w:p>
      <w:pPr>
        <w:spacing w:line="480" w:lineRule="exact"/>
        <w:rPr>
          <w:rFonts w:hint="eastAsia" w:ascii="方正仿宋简体" w:hAnsi="方正仿宋简体" w:eastAsia="方正仿宋简体" w:cs="方正仿宋简体"/>
          <w:bCs/>
          <w:sz w:val="30"/>
          <w:szCs w:val="30"/>
          <w:lang w:eastAsia="zh-CN"/>
        </w:rPr>
      </w:pPr>
      <w:r>
        <w:rPr>
          <w:rFonts w:hint="eastAsia" w:ascii="方正仿宋_GBK" w:hAnsi="黑体" w:eastAsia="方正仿宋_GBK"/>
          <w:bCs/>
          <w:sz w:val="32"/>
          <w:szCs w:val="32"/>
        </w:rPr>
        <w:t xml:space="preserve"> </w:t>
      </w:r>
      <w:r>
        <w:rPr>
          <w:rFonts w:ascii="方正仿宋简体" w:hAnsi="方正仿宋简体" w:eastAsia="方正仿宋简体" w:cs="方正仿宋简体"/>
          <w:sz w:val="30"/>
          <w:szCs w:val="30"/>
        </w:rPr>
        <mc:AlternateContent>
          <mc:Choice Requires="wps">
            <w:drawing>
              <wp:anchor distT="0" distB="0" distL="114300" distR="114300" simplePos="0" relativeHeight="1024" behindDoc="0" locked="0" layoutInCell="1" allowOverlap="1">
                <wp:simplePos x="0" y="0"/>
                <wp:positionH relativeFrom="column">
                  <wp:posOffset>0</wp:posOffset>
                </wp:positionH>
                <wp:positionV relativeFrom="paragraph">
                  <wp:posOffset>15240</wp:posOffset>
                </wp:positionV>
                <wp:extent cx="5655310" cy="0"/>
                <wp:effectExtent l="0" t="0" r="0" b="0"/>
                <wp:wrapNone/>
                <wp:docPr id="2" name="1027"/>
                <wp:cNvGraphicFramePr/>
                <a:graphic xmlns:a="http://schemas.openxmlformats.org/drawingml/2006/main">
                  <a:graphicData uri="http://schemas.microsoft.com/office/word/2010/wordprocessingShape">
                    <wps:wsp>
                      <wps:cNvCnPr/>
                      <wps:spPr>
                        <a:xfrm>
                          <a:off x="0" y="0"/>
                          <a:ext cx="565531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27" o:spid="_x0000_s1026" o:spt="20" style="position:absolute;left:0pt;margin-left:0pt;margin-top:1.2pt;height:0pt;width:445.3pt;z-index:1024;mso-width-relative:page;mso-height-relative:page;" filled="f" stroked="t" coordsize="21600,21600" o:gfxdata="UEsDBAoAAAAAAIdO4kAAAAAAAAAAAAAAAAAEAAAAZHJzL1BLAwQUAAAACACHTuJA6ErkDNIAAAAE&#10;AQAADwAAAGRycy9kb3ducmV2LnhtbE2PzU7DMBCE70i8g7VIXKrWbkBVG7LpAciNCy2I6zZekoh4&#10;ncbuDzw9hgscRzOa+aZYn12vjjyGzgvCfGZAsdTedtIgvGyr6RJUiCSWei+M8MkB1uXlRUG59Sd5&#10;5uMmNiqVSMgJoY1xyLUOdcuOwswPLMl796OjmOTYaDvSKZW7XmfGLLSjTtJCSwPft1x/bA4OIVSv&#10;vK++JvXEvN00nrP9w9MjIV5fzc0dqMjn+BeGH/yEDmVi2vmD2KB6hHQkImS3oJK5XJkFqN2v1mWh&#10;/8OX31BLAwQUAAAACACHTuJALTwoesABAACJAwAADgAAAGRycy9lMm9Eb2MueG1srVPLbtswELwX&#10;6D8QvNd6FEpbwXIOcdNL0Rpo+gFrkpII8AUuY9l/3yXtOH1ciiA+0EvucnZmuFrfHq1hBxVRezfw&#10;ZlVzppzwUrtp4D8f7t995AwTOAnGOzXwk0J+u3n7Zr2EXrV+9kaqyAjEYb+Egc8phb6qUMzKAq58&#10;UI6So48WEm3jVMkIC6FbU7V1fVMtPsoQvVCIdLo9J/mm4I+jEun7OKJKzAycuKWyxrLu81pt1tBP&#10;EcKsxYUGvICFBe2o6RVqCwnYY9T/QFktokc/ppXwtvLjqIUqGkhNU/+l5scMQRUtZA6Gq034erDi&#10;22EXmZYDbzlzYOmJmrr9kH1ZAvaUvnO7eNlh2MUs8jhGm/+JPjsWL09XL9UxMUGH3U3XvW/IcvGU&#10;q54vhojpi/KW5WDgRrssE3o4fMVEzaj0qSQfG8eWgX/q2o7ggKZkNJAotIF4o5vKXfRGy3ttTL6B&#10;cdrfmcgOkN+9/LIkwv2jLDfZAs7nupI6T8SsQH52kqVTIEccjS7PFKySnBlFk54jAoQ+gTb/U0mt&#10;jSMG2dWzjznae3ki/x9D1NNMTjSFZc7Qexe+l9nMA/X7viA9f0G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hK5AzSAAAABAEAAA8AAAAAAAAAAQAgAAAAIgAAAGRycy9kb3ducmV2LnhtbFBLAQIU&#10;ABQAAAAIAIdO4kAtPCh6wAEAAIkDAAAOAAAAAAAAAAEAIAAAACEBAABkcnMvZTJvRG9jLnhtbFBL&#10;BQYAAAAABgAGAFkBAABTBQAAAAA=&#10;">
                <v:fill on="f" focussize="0,0"/>
                <v:stroke color="#000000" joinstyle="round"/>
                <v:imagedata o:title=""/>
                <o:lock v:ext="edit" aspectratio="f"/>
              </v:line>
            </w:pict>
          </mc:Fallback>
        </mc:AlternateContent>
      </w:r>
      <w:r>
        <w:rPr>
          <w:rFonts w:hint="eastAsia" w:ascii="方正仿宋简体" w:hAnsi="方正仿宋简体" w:eastAsia="方正仿宋简体" w:cs="方正仿宋简体"/>
          <w:bCs/>
          <w:sz w:val="30"/>
          <w:szCs w:val="30"/>
        </w:rPr>
        <w:t>大理大学第一附属医院党政办公室       2019年</w:t>
      </w:r>
      <w:r>
        <w:rPr>
          <w:rFonts w:hint="eastAsia" w:ascii="方正仿宋简体" w:hAnsi="方正仿宋简体" w:eastAsia="方正仿宋简体" w:cs="方正仿宋简体"/>
          <w:bCs/>
          <w:sz w:val="30"/>
          <w:szCs w:val="30"/>
          <w:lang w:val="en-US" w:eastAsia="zh-CN"/>
        </w:rPr>
        <w:t>9</w:t>
      </w:r>
      <w:r>
        <w:rPr>
          <w:rFonts w:hint="eastAsia" w:ascii="方正仿宋简体" w:hAnsi="方正仿宋简体" w:eastAsia="方正仿宋简体" w:cs="方正仿宋简体"/>
          <w:bCs/>
          <w:sz w:val="30"/>
          <w:szCs w:val="30"/>
        </w:rPr>
        <w:t>月</w:t>
      </w:r>
      <w:r>
        <w:rPr>
          <w:rFonts w:hint="eastAsia" w:ascii="方正仿宋简体" w:hAnsi="方正仿宋简体" w:eastAsia="方正仿宋简体" w:cs="方正仿宋简体"/>
          <w:bCs/>
          <w:sz w:val="30"/>
          <w:szCs w:val="30"/>
          <w:lang w:val="en-US" w:eastAsia="zh-CN"/>
        </w:rPr>
        <w:t>25</w:t>
      </w:r>
      <w:r>
        <w:rPr>
          <w:rFonts w:hint="eastAsia" w:ascii="方正仿宋简体" w:hAnsi="方正仿宋简体" w:eastAsia="方正仿宋简体" w:cs="方正仿宋简体"/>
          <w:bCs/>
          <w:sz w:val="30"/>
          <w:szCs w:val="30"/>
        </w:rPr>
        <w:t>日印</w:t>
      </w:r>
      <w:r>
        <w:rPr>
          <w:rFonts w:hint="eastAsia" w:ascii="方正仿宋简体" w:hAnsi="方正仿宋简体" w:eastAsia="方正仿宋简体" w:cs="方正仿宋简体"/>
          <w:bCs/>
          <w:sz w:val="30"/>
          <w:szCs w:val="30"/>
          <w:lang w:eastAsia="zh-CN"/>
        </w:rPr>
        <w:t>发</w:t>
      </w:r>
    </w:p>
    <w:p>
      <w:pPr>
        <w:spacing w:line="20" w:lineRule="exact"/>
      </w:pPr>
      <w:r>
        <w:rPr>
          <w:rFonts w:ascii="方正仿宋简体" w:hAnsi="方正仿宋简体" w:eastAsia="方正仿宋简体" w:cs="方正仿宋简体"/>
          <w:sz w:val="32"/>
          <w:szCs w:val="32"/>
        </w:rPr>
        <mc:AlternateContent>
          <mc:Choice Requires="wps">
            <w:drawing>
              <wp:anchor distT="0" distB="0" distL="114300" distR="114300" simplePos="0" relativeHeight="1024" behindDoc="0" locked="0" layoutInCell="1" allowOverlap="1">
                <wp:simplePos x="0" y="0"/>
                <wp:positionH relativeFrom="column">
                  <wp:posOffset>0</wp:posOffset>
                </wp:positionH>
                <wp:positionV relativeFrom="paragraph">
                  <wp:posOffset>50800</wp:posOffset>
                </wp:positionV>
                <wp:extent cx="5742940" cy="0"/>
                <wp:effectExtent l="0" t="0" r="0" b="0"/>
                <wp:wrapNone/>
                <wp:docPr id="3" name="1028"/>
                <wp:cNvGraphicFramePr/>
                <a:graphic xmlns:a="http://schemas.openxmlformats.org/drawingml/2006/main">
                  <a:graphicData uri="http://schemas.microsoft.com/office/word/2010/wordprocessingShape">
                    <wps:wsp>
                      <wps:cNvCnPr/>
                      <wps:spPr>
                        <a:xfrm>
                          <a:off x="0" y="0"/>
                          <a:ext cx="57429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28" o:spid="_x0000_s1026" o:spt="20" style="position:absolute;left:0pt;margin-left:0pt;margin-top:4pt;height:0pt;width:452.2pt;z-index:1024;mso-width-relative:page;mso-height-relative:page;" filled="f" stroked="t" coordsize="21600,21600" o:gfxdata="UEsDBAoAAAAAAIdO4kAAAAAAAAAAAAAAAAAEAAAAZHJzL1BLAwQUAAAACACHTuJAKEYloNMAAAAE&#10;AQAADwAAAGRycy9kb3ducmV2LnhtbE2PzU7DMBCE70h9B2uRuFTUbqlQCXF6KOTGhRbEdRsvSUS8&#10;TmP3B56eLZdyGo1mNfNtvjz5Th1oiG1gC9OJAUVcBddybeFtU94uQMWE7LALTBa+KcKyGF3lmLlw&#10;5Fc6rFOtpIRjhhaalPpM61g15DFOQk8s2WcYPCaxQ63dgEcp952eGXOvPbYsCw32tGqo+lrvvYVY&#10;vtOu/BlXY/NxVwea7Z5entHam+upeQSV6JQux3DGF3QohGkb9uyi6izII8nCQkTCBzOfg9r+eV3k&#10;+j988QtQSwMEFAAAAAgAh07iQMzv7DDBAQAAiQMAAA4AAABkcnMvZTJvRG9jLnhtbK1Ty44TMRC8&#10;I/EPlu9kJsMGdkeZ7GHDckEQCfiAjh8zlvyS25tJ/p62k83yuCBEDk7b3a6uKves74/OsoNKaIIf&#10;+HLRcqa8CNL4ceDfvz2+ueUMM3gJNng18JNCfr95/Wo9x151YQpWqsQIxGM/x4FPOce+aVBMygEu&#10;QlSekjokB5m2aWxkgpnQnW26tn3XzCHJmIJQiHS6PSf5puJrrUT+ojWqzOzAiVuua6rrvqzNZg39&#10;mCBORlxowD+wcGA8Nb1CbSEDe0rmDyhnRAoYdF6I4JqgtRGqaiA1y/Y3NV8niKpqIXMwXm3C/wcr&#10;Ph92iRk58LeceXD0RMu2uy2+zBF7Sj/4XbrsMO5SEXnUyZV/os+O1cvT1Ut1zEzQ4er9TXd3Q5aL&#10;51zzcjEmzB9VcKwEA7fGF5nQw+ETZmpGpc8l5dh6Ng/8btWtCA5oSrSFTKGLxBv9WO9isEY+GmvL&#10;DUzj/sEmdoDy7vVXJBHuL2WlyRZwOtfV1HkiJgXyg5csnyI54ml0eaHglOTMKpr0EhEg9BmM/ZtK&#10;am09MSiunn0s0T7IE/n/FJMZJ3JiWVmWDL135XuZzTJQP+8r0ssXt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KEYloNMAAAAEAQAADwAAAAAAAAABACAAAAAiAAAAZHJzL2Rvd25yZXYueG1sUEsB&#10;AhQAFAAAAAgAh07iQMzv7DDBAQAAiQMAAA4AAAAAAAAAAQAgAAAAIgEAAGRycy9lMm9Eb2MueG1s&#10;UEsFBgAAAAAGAAYAWQEAAFUFAAAAAA==&#10;">
                <v:fill on="f" focussize="0,0"/>
                <v:stroke color="#000000" joinstyle="round"/>
                <v:imagedata o:title=""/>
                <o:lock v:ext="edit" aspectratio="f"/>
              </v:line>
            </w:pict>
          </mc:Fallback>
        </mc:AlternateContent>
      </w:r>
      <w:r>
        <w:rPr>
          <w:rFonts w:ascii="方正仿宋简体" w:hAnsi="方正仿宋简体" w:eastAsia="方正仿宋简体" w:cs="方正仿宋简体"/>
          <w:sz w:val="32"/>
          <w:szCs w:val="32"/>
        </w:rPr>
        <mc:AlternateContent>
          <mc:Choice Requires="wps">
            <w:drawing>
              <wp:anchor distT="0" distB="0" distL="114300" distR="114300" simplePos="0" relativeHeight="1024" behindDoc="0" locked="0" layoutInCell="1" allowOverlap="1">
                <wp:simplePos x="0" y="0"/>
                <wp:positionH relativeFrom="column">
                  <wp:posOffset>0</wp:posOffset>
                </wp:positionH>
                <wp:positionV relativeFrom="paragraph">
                  <wp:posOffset>50800</wp:posOffset>
                </wp:positionV>
                <wp:extent cx="5406390" cy="0"/>
                <wp:effectExtent l="0" t="0" r="0" b="0"/>
                <wp:wrapNone/>
                <wp:docPr id="4" name="1029"/>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29" o:spid="_x0000_s1026" o:spt="20" style="position:absolute;left:0pt;margin-left:0pt;margin-top:4pt;height:0pt;width:425.7pt;z-index:1024;mso-width-relative:page;mso-height-relative:page;" filled="f" stroked="t" coordsize="21600,21600" o:gfxdata="UEsDBAoAAAAAAIdO4kAAAAAAAAAAAAAAAAAEAAAAZHJzL1BLAwQUAAAACACHTuJAYeaNy9IAAAAE&#10;AQAADwAAAGRycy9kb3ducmV2LnhtbE2PS0/DMBCE70j8B2uRuFTUTnkoCnF6AHLrhQLiuo2XJCJe&#10;p7H74tezcIHTaDSrmW/L5dEPak9T7ANbyOYGFHETXM+thdeX+ioHFROywyEwWThRhGV1flZi4cKB&#10;n2m/Tq2SEo4FWuhSGgutY9ORxzgPI7FkH2HymMROrXYTHqTcD3phzJ322LMsdDjSQ0fN53rnLcT6&#10;jbb116yZmffrNtBi+7h6QmsvLzJzDyrRMf0dww++oEMlTJuwYxfVYEEeSRZyEQnz2+wG1ObX66rU&#10;/+Grb1BLAwQUAAAACACHTuJApUNkgMEBAACJAwAADgAAAGRycy9lMm9Eb2MueG1srVPLbtswELwX&#10;6D8QvNeS3TioBcs5xE0vRWug6Qes+ZAI8AUuY9l/3yXtOH1ciiA+0EvucnZmuFrfHZ1lB5XQBN/z&#10;+azlTHkRpPFDz38+Pnz4xBlm8BJs8KrnJ4X8bvP+3XqKnVqEMVipEiMQj90Uez7mHLumQTEqBzgL&#10;UXlK6pAcZNqmoZEJJkJ3tlm07W0zhSRjCkIh0un2nOSbiq+1Evm71qgysz0nbrmuqa77sjabNXRD&#10;gjgacaEBr2DhwHhqeoXaQgb2lMw/UM6IFDDoPBPBNUFrI1TVQGrm7V9qfowQVdVC5mC82oRvByu+&#10;HXaJGdnzG848OHqiebtYFV+miB2l7/0uXXYYd6mIPOrkyj/RZ8fq5enqpTpmJuhwedPeflyR5eI5&#10;17xcjAnzFxUcK0HPrfFFJnRw+IqZmlHpc0k5tp5NPV8tF0uCA5oSbSFT6CLxRj/UuxiskQ/G2nID&#10;07C/t4kdoLx7/RVJhPtHWWmyBRzPdTV1nohRgfzsJcunSI54Gl1eKDglObOKJr1EBAhdBmP/p5Ja&#10;W08MiqtnH0u0D/JE/j/FZIaRnJhXliVD7135XmazDNTv+4r08gVt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h5o3L0gAAAAQBAAAPAAAAAAAAAAEAIAAAACIAAABkcnMvZG93bnJldi54bWxQSwEC&#10;FAAUAAAACACHTuJApUNkgMEBAACJAwAADgAAAAAAAAABACAAAAAhAQAAZHJzL2Uyb0RvYy54bWxQ&#10;SwUGAAAAAAYABgBZAQAAVAUAAAAA&#10;">
                <v:fill on="f" focussize="0,0"/>
                <v:stroke color="#000000" joinstyle="round"/>
                <v:imagedata o:title=""/>
                <o:lock v:ext="edit" aspectratio="f"/>
              </v:line>
            </w:pict>
          </mc:Fallback>
        </mc:AlternateContent>
      </w:r>
    </w:p>
    <w:sectPr>
      <w:footerReference r:id="rId3" w:type="default"/>
      <w:footerReference r:id="rId4" w:type="even"/>
      <w:type w:val="continuous"/>
      <w:pgSz w:w="11906" w:h="16838"/>
      <w:pgMar w:top="1531" w:right="1531" w:bottom="1531"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_GBK">
    <w:panose1 w:val="03000509000000000000"/>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1024" behindDoc="0" locked="0" layoutInCell="1" allowOverlap="1">
              <wp:simplePos x="0" y="0"/>
              <wp:positionH relativeFrom="margin">
                <wp:align>outside</wp:align>
              </wp:positionH>
              <wp:positionV relativeFrom="paragraph">
                <wp:posOffset>635</wp:posOffset>
              </wp:positionV>
              <wp:extent cx="435610" cy="131445"/>
              <wp:effectExtent l="0" t="0" r="0" b="0"/>
              <wp:wrapNone/>
              <wp:docPr id="5" name="4098"/>
              <wp:cNvGraphicFramePr/>
              <a:graphic xmlns:a="http://schemas.openxmlformats.org/drawingml/2006/main">
                <a:graphicData uri="http://schemas.microsoft.com/office/word/2010/wordprocessingShape">
                  <wps:wsp>
                    <wps:cNvSpPr txBox="1"/>
                    <wps:spPr>
                      <a:xfrm>
                        <a:off x="0" y="0"/>
                        <a:ext cx="435610" cy="131445"/>
                      </a:xfrm>
                      <a:prstGeom prst="rect">
                        <a:avLst/>
                      </a:prstGeom>
                      <a:noFill/>
                      <a:ln>
                        <a:noFill/>
                      </a:ln>
                    </wps:spPr>
                    <wps:txbx>
                      <w:txbxContent>
                        <w:p>
                          <w:pPr>
                            <w:pStyle w:val="2"/>
                            <w:rPr>
                              <w:rStyle w:val="7"/>
                            </w:rPr>
                          </w:pPr>
                          <w:r>
                            <w:rPr>
                              <w:rFonts w:hint="eastAsia"/>
                            </w:rPr>
                            <w:t>—</w:t>
                          </w:r>
                          <w:r>
                            <w:fldChar w:fldCharType="begin"/>
                          </w:r>
                          <w:r>
                            <w:rPr>
                              <w:rStyle w:val="7"/>
                            </w:rPr>
                            <w:instrText xml:space="preserve">PAGE  </w:instrText>
                          </w:r>
                          <w:r>
                            <w:fldChar w:fldCharType="separate"/>
                          </w:r>
                          <w:r>
                            <w:rPr>
                              <w:rStyle w:val="7"/>
                            </w:rPr>
                            <w:t>3</w:t>
                          </w:r>
                          <w:r>
                            <w:fldChar w:fldCharType="end"/>
                          </w:r>
                          <w:r>
                            <w:rPr>
                              <w:rFonts w:hint="eastAsia"/>
                            </w:rPr>
                            <w:t>—</w:t>
                          </w:r>
                        </w:p>
                      </w:txbxContent>
                    </wps:txbx>
                    <wps:bodyPr lIns="0" tIns="0" rIns="0" bIns="0" upright="1"/>
                  </wps:wsp>
                </a:graphicData>
              </a:graphic>
            </wp:anchor>
          </w:drawing>
        </mc:Choice>
        <mc:Fallback>
          <w:pict>
            <v:shape id="4098" o:spid="_x0000_s1026" o:spt="202" type="#_x0000_t202" style="position:absolute;left:0pt;margin-top:0.05pt;height:10.35pt;width:34.3pt;mso-position-horizontal:outside;mso-position-horizontal-relative:margin;z-index:1024;mso-width-relative:page;mso-height-relative:page;" filled="f" stroked="f" coordsize="21600,21600" o:gfxdata="UEsDBAoAAAAAAIdO4kAAAAAAAAAAAAAAAAAEAAAAZHJzL1BLAwQUAAAACACHTuJA1EF+NNIAAAAD&#10;AQAADwAAAGRycy9kb3ducmV2LnhtbE2PzU7DMBCE70i8g7VI3KjdHqIQsqkQghMSapoeODrxNrEa&#10;r0Ps/r097gmOOzOa+bZcX9woTjQH6xlhuVAgiDtvLPcIu+bjKQcRomajR8+EcKUA6+r+rtSF8Weu&#10;6bSNvUglHAqNMMQ4FVKGbiCnw8JPxMnb+9npmM65l2bW51TuRrlSKpNOW04Lg57obaDusD06hNdv&#10;rt/tz1e7qfe1bZpnxZ/ZAfHxYaleQES6xL8w3PATOlSJqfVHNkGMCOmReFNF8rI8A9EirFQOsirl&#10;f/bqF1BLAwQUAAAACACHTuJA4g8D3IwBAAAcAwAADgAAAGRycy9lMm9Eb2MueG1srVLbbtswDH0f&#10;sH8Q9L7IbpOiM+IUGIoOA4ZtQLcPUGQpFiCJAqXGzt+PUuJ0l7dhLzJF0kfnHHL7MHvHjhqThdDz&#10;dtVwpoOCwYZDz398f3p3z1nKMgzSQdA9P+nEH3Zv32yn2OkbGMENGhmBhNRNsedjzrETIqlRe5lW&#10;EHWgogH0MtMVD2JAORG6d+Kmae7EBDhEBKVTouzjuch3Fd8YrfJXY5LOzPWcuOV6Yj335RS7rewO&#10;KONo1YWG/AcWXtpAj16hHmWW7AXtX1DeKoQEJq8UeAHGWKWrBlLTNn+oeR5l1FULmZPi1ab0/2DV&#10;l+M3ZHbo+YazID2NaN28vy++TDF1VH6O1JDnDzDTfJd8omSROxv05UtCGNXJ4dPVVT1npii5vt3c&#10;tVRRVGpv2/V6U1DE688RU/6owbMS9BxpaNVLefyc8rl1aSlvBXiyztXBufBbgjBLRhTmZ4YlyvN+&#10;vsjZw3AiNe5TIAvLOiwBLsF+CV4i2sNIdKrmCkkjqLwv61Jm/Ou9Pvy61L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9wMAAFtDb250ZW50X1R5&#10;cGVzXS54bWxQSwECFAAKAAAAAACHTuJAAAAAAAAAAAAAAAAABgAAAAAAAAAAABAAAADZAgAAX3Jl&#10;bHMvUEsBAhQAFAAAAAgAh07iQIoUZjzRAAAAlAEAAAsAAAAAAAAAAQAgAAAA/QIAAF9yZWxzLy5y&#10;ZWxzUEsBAhQACgAAAAAAh07iQAAAAAAAAAAAAAAAAAQAAAAAAAAAAAAQAAAAAAAAAGRycy9QSwEC&#10;FAAUAAAACACHTuJA1EF+NNIAAAADAQAADwAAAAAAAAABACAAAAAiAAAAZHJzL2Rvd25yZXYueG1s&#10;UEsBAhQAFAAAAAgAh07iQOIPA9yMAQAAHAMAAA4AAAAAAAAAAQAgAAAAIQEAAGRycy9lMm9Eb2Mu&#10;eG1sUEsFBgAAAAAGAAYAWQEAAB8FAAAAAA==&#10;">
              <v:fill on="f" focussize="0,0"/>
              <v:stroke on="f"/>
              <v:imagedata o:title=""/>
              <o:lock v:ext="edit" aspectratio="f"/>
              <v:textbox inset="0mm,0mm,0mm,0mm">
                <w:txbxContent>
                  <w:p>
                    <w:pPr>
                      <w:pStyle w:val="2"/>
                      <w:rPr>
                        <w:rStyle w:val="7"/>
                      </w:rPr>
                    </w:pPr>
                    <w:r>
                      <w:rPr>
                        <w:rFonts w:hint="eastAsia"/>
                      </w:rPr>
                      <w:t>—</w:t>
                    </w:r>
                    <w:r>
                      <w:fldChar w:fldCharType="begin"/>
                    </w:r>
                    <w:r>
                      <w:rPr>
                        <w:rStyle w:val="7"/>
                      </w:rPr>
                      <w:instrText xml:space="preserve">PAGE  </w:instrText>
                    </w:r>
                    <w:r>
                      <w:fldChar w:fldCharType="separate"/>
                    </w:r>
                    <w:r>
                      <w:rPr>
                        <w:rStyle w:val="7"/>
                      </w:rPr>
                      <w:t>3</w:t>
                    </w:r>
                    <w:r>
                      <w:fldChar w:fldCharType="end"/>
                    </w:r>
                    <w:r>
                      <w:rPr>
                        <w:rFonts w:hint="eastAsia"/>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528"/>
    <w:rsid w:val="00000D82"/>
    <w:rsid w:val="00001B4B"/>
    <w:rsid w:val="00011732"/>
    <w:rsid w:val="00011A3C"/>
    <w:rsid w:val="00016164"/>
    <w:rsid w:val="00022D26"/>
    <w:rsid w:val="00025D88"/>
    <w:rsid w:val="00044021"/>
    <w:rsid w:val="00046575"/>
    <w:rsid w:val="00050E08"/>
    <w:rsid w:val="00057246"/>
    <w:rsid w:val="00061208"/>
    <w:rsid w:val="00063E2B"/>
    <w:rsid w:val="00067E7F"/>
    <w:rsid w:val="00073B25"/>
    <w:rsid w:val="00074F0E"/>
    <w:rsid w:val="0007595A"/>
    <w:rsid w:val="000811E3"/>
    <w:rsid w:val="00081F45"/>
    <w:rsid w:val="00082D8F"/>
    <w:rsid w:val="00085969"/>
    <w:rsid w:val="00095163"/>
    <w:rsid w:val="00096E49"/>
    <w:rsid w:val="00097A9B"/>
    <w:rsid w:val="000A1254"/>
    <w:rsid w:val="000B5A87"/>
    <w:rsid w:val="000C129B"/>
    <w:rsid w:val="000C3B13"/>
    <w:rsid w:val="000E0B24"/>
    <w:rsid w:val="000E3A35"/>
    <w:rsid w:val="000F1BAD"/>
    <w:rsid w:val="000F4AA4"/>
    <w:rsid w:val="000F795B"/>
    <w:rsid w:val="001016E9"/>
    <w:rsid w:val="00105B00"/>
    <w:rsid w:val="0011765E"/>
    <w:rsid w:val="00123524"/>
    <w:rsid w:val="001241FE"/>
    <w:rsid w:val="001253C2"/>
    <w:rsid w:val="001349FA"/>
    <w:rsid w:val="00147CCF"/>
    <w:rsid w:val="00150192"/>
    <w:rsid w:val="00153843"/>
    <w:rsid w:val="001539AE"/>
    <w:rsid w:val="00153D1B"/>
    <w:rsid w:val="001626CE"/>
    <w:rsid w:val="00164730"/>
    <w:rsid w:val="00172A27"/>
    <w:rsid w:val="00176D48"/>
    <w:rsid w:val="00190662"/>
    <w:rsid w:val="00191A80"/>
    <w:rsid w:val="00192E83"/>
    <w:rsid w:val="001A2403"/>
    <w:rsid w:val="001B6A34"/>
    <w:rsid w:val="001B7FB1"/>
    <w:rsid w:val="001C684F"/>
    <w:rsid w:val="001C7855"/>
    <w:rsid w:val="001D2D56"/>
    <w:rsid w:val="001D3106"/>
    <w:rsid w:val="001D4082"/>
    <w:rsid w:val="001F268F"/>
    <w:rsid w:val="001F3B1F"/>
    <w:rsid w:val="00212119"/>
    <w:rsid w:val="0021215D"/>
    <w:rsid w:val="00212307"/>
    <w:rsid w:val="00214A0D"/>
    <w:rsid w:val="002200A2"/>
    <w:rsid w:val="00222BAF"/>
    <w:rsid w:val="00225E13"/>
    <w:rsid w:val="00243E96"/>
    <w:rsid w:val="002440AB"/>
    <w:rsid w:val="00253504"/>
    <w:rsid w:val="00293A81"/>
    <w:rsid w:val="00294998"/>
    <w:rsid w:val="00295338"/>
    <w:rsid w:val="002A77E2"/>
    <w:rsid w:val="002B0357"/>
    <w:rsid w:val="002B4ACC"/>
    <w:rsid w:val="002C1E11"/>
    <w:rsid w:val="002D2387"/>
    <w:rsid w:val="002D6BB9"/>
    <w:rsid w:val="002E0238"/>
    <w:rsid w:val="002E0F44"/>
    <w:rsid w:val="002E23DC"/>
    <w:rsid w:val="002E333B"/>
    <w:rsid w:val="002E67D2"/>
    <w:rsid w:val="002F43A3"/>
    <w:rsid w:val="002F723E"/>
    <w:rsid w:val="00300DC4"/>
    <w:rsid w:val="00306560"/>
    <w:rsid w:val="00306D4C"/>
    <w:rsid w:val="00307887"/>
    <w:rsid w:val="00325CA7"/>
    <w:rsid w:val="00326A78"/>
    <w:rsid w:val="003372CB"/>
    <w:rsid w:val="00340C3C"/>
    <w:rsid w:val="00341541"/>
    <w:rsid w:val="0035125C"/>
    <w:rsid w:val="00357759"/>
    <w:rsid w:val="00367831"/>
    <w:rsid w:val="003718FD"/>
    <w:rsid w:val="00375D2D"/>
    <w:rsid w:val="0038588E"/>
    <w:rsid w:val="00386718"/>
    <w:rsid w:val="00386B37"/>
    <w:rsid w:val="003A06F5"/>
    <w:rsid w:val="003A0F90"/>
    <w:rsid w:val="003A18FB"/>
    <w:rsid w:val="003A1A7B"/>
    <w:rsid w:val="003A6C00"/>
    <w:rsid w:val="003B2691"/>
    <w:rsid w:val="003B7C31"/>
    <w:rsid w:val="003C171F"/>
    <w:rsid w:val="003C3A14"/>
    <w:rsid w:val="003C3C3A"/>
    <w:rsid w:val="003D0E42"/>
    <w:rsid w:val="003D44BB"/>
    <w:rsid w:val="003D5EC6"/>
    <w:rsid w:val="003D76D5"/>
    <w:rsid w:val="003E66E9"/>
    <w:rsid w:val="003F0A2A"/>
    <w:rsid w:val="003F5019"/>
    <w:rsid w:val="003F711A"/>
    <w:rsid w:val="00400712"/>
    <w:rsid w:val="00400F2A"/>
    <w:rsid w:val="0040166A"/>
    <w:rsid w:val="004042A0"/>
    <w:rsid w:val="00406735"/>
    <w:rsid w:val="00406ABB"/>
    <w:rsid w:val="004225A9"/>
    <w:rsid w:val="00424946"/>
    <w:rsid w:val="004302AA"/>
    <w:rsid w:val="00430B42"/>
    <w:rsid w:val="004377E9"/>
    <w:rsid w:val="004400BA"/>
    <w:rsid w:val="00442575"/>
    <w:rsid w:val="00445A5B"/>
    <w:rsid w:val="00445CB3"/>
    <w:rsid w:val="00447B6F"/>
    <w:rsid w:val="004554D2"/>
    <w:rsid w:val="00460A09"/>
    <w:rsid w:val="00467479"/>
    <w:rsid w:val="00472FAA"/>
    <w:rsid w:val="004943AC"/>
    <w:rsid w:val="00495712"/>
    <w:rsid w:val="0049794B"/>
    <w:rsid w:val="004A45D0"/>
    <w:rsid w:val="004A77DD"/>
    <w:rsid w:val="004C410B"/>
    <w:rsid w:val="004C5EC5"/>
    <w:rsid w:val="004D03A9"/>
    <w:rsid w:val="004D181E"/>
    <w:rsid w:val="004D2114"/>
    <w:rsid w:val="004D2B0D"/>
    <w:rsid w:val="004D4FDD"/>
    <w:rsid w:val="004D61B9"/>
    <w:rsid w:val="004E4938"/>
    <w:rsid w:val="004F5EEA"/>
    <w:rsid w:val="00502010"/>
    <w:rsid w:val="00502683"/>
    <w:rsid w:val="00506DFA"/>
    <w:rsid w:val="00511FC7"/>
    <w:rsid w:val="0051351A"/>
    <w:rsid w:val="00513B8F"/>
    <w:rsid w:val="00515AE9"/>
    <w:rsid w:val="00541000"/>
    <w:rsid w:val="00544EBA"/>
    <w:rsid w:val="00546BDF"/>
    <w:rsid w:val="005610B1"/>
    <w:rsid w:val="0056345C"/>
    <w:rsid w:val="00573322"/>
    <w:rsid w:val="00577A95"/>
    <w:rsid w:val="00580050"/>
    <w:rsid w:val="005868D1"/>
    <w:rsid w:val="0059674A"/>
    <w:rsid w:val="0059789E"/>
    <w:rsid w:val="005A1040"/>
    <w:rsid w:val="005A1448"/>
    <w:rsid w:val="005A7862"/>
    <w:rsid w:val="005B3CB4"/>
    <w:rsid w:val="005C00A1"/>
    <w:rsid w:val="005C1E33"/>
    <w:rsid w:val="005D1AF2"/>
    <w:rsid w:val="005D3EEE"/>
    <w:rsid w:val="005D5B81"/>
    <w:rsid w:val="005D7160"/>
    <w:rsid w:val="005D7B39"/>
    <w:rsid w:val="005E0403"/>
    <w:rsid w:val="005E2A4F"/>
    <w:rsid w:val="005E5F4A"/>
    <w:rsid w:val="005F31D0"/>
    <w:rsid w:val="005F6991"/>
    <w:rsid w:val="00601298"/>
    <w:rsid w:val="00604F25"/>
    <w:rsid w:val="0061631F"/>
    <w:rsid w:val="00622D8D"/>
    <w:rsid w:val="006267AE"/>
    <w:rsid w:val="006307E4"/>
    <w:rsid w:val="0063309D"/>
    <w:rsid w:val="00637B23"/>
    <w:rsid w:val="0064137B"/>
    <w:rsid w:val="00646AC6"/>
    <w:rsid w:val="006472B7"/>
    <w:rsid w:val="00650A8C"/>
    <w:rsid w:val="0065337B"/>
    <w:rsid w:val="00653722"/>
    <w:rsid w:val="006612A8"/>
    <w:rsid w:val="00664B08"/>
    <w:rsid w:val="00670786"/>
    <w:rsid w:val="006927E6"/>
    <w:rsid w:val="006A24C7"/>
    <w:rsid w:val="006A3B72"/>
    <w:rsid w:val="006A4A38"/>
    <w:rsid w:val="006C055B"/>
    <w:rsid w:val="006C0C32"/>
    <w:rsid w:val="006C3EE7"/>
    <w:rsid w:val="006D47EC"/>
    <w:rsid w:val="006E41DD"/>
    <w:rsid w:val="006E54CB"/>
    <w:rsid w:val="006F1889"/>
    <w:rsid w:val="006F26F9"/>
    <w:rsid w:val="0071091D"/>
    <w:rsid w:val="00713075"/>
    <w:rsid w:val="00723789"/>
    <w:rsid w:val="00723827"/>
    <w:rsid w:val="00730676"/>
    <w:rsid w:val="00735B8F"/>
    <w:rsid w:val="00741BB8"/>
    <w:rsid w:val="00743F86"/>
    <w:rsid w:val="00751CBB"/>
    <w:rsid w:val="00754482"/>
    <w:rsid w:val="0075664D"/>
    <w:rsid w:val="007616C9"/>
    <w:rsid w:val="007648CB"/>
    <w:rsid w:val="00774232"/>
    <w:rsid w:val="00777F26"/>
    <w:rsid w:val="007815E1"/>
    <w:rsid w:val="007858B3"/>
    <w:rsid w:val="00790BE9"/>
    <w:rsid w:val="007A0412"/>
    <w:rsid w:val="007A4704"/>
    <w:rsid w:val="007A57FC"/>
    <w:rsid w:val="007A78C0"/>
    <w:rsid w:val="007B0918"/>
    <w:rsid w:val="007C0274"/>
    <w:rsid w:val="007C5A33"/>
    <w:rsid w:val="007D0462"/>
    <w:rsid w:val="007E0774"/>
    <w:rsid w:val="007E1699"/>
    <w:rsid w:val="007E61D9"/>
    <w:rsid w:val="007F1F97"/>
    <w:rsid w:val="007F5B12"/>
    <w:rsid w:val="007F6B25"/>
    <w:rsid w:val="00807289"/>
    <w:rsid w:val="00820280"/>
    <w:rsid w:val="00831352"/>
    <w:rsid w:val="00831472"/>
    <w:rsid w:val="00843937"/>
    <w:rsid w:val="00847E7A"/>
    <w:rsid w:val="00854688"/>
    <w:rsid w:val="0085684E"/>
    <w:rsid w:val="008574FD"/>
    <w:rsid w:val="00860761"/>
    <w:rsid w:val="00861C5A"/>
    <w:rsid w:val="00862069"/>
    <w:rsid w:val="00865278"/>
    <w:rsid w:val="008754C2"/>
    <w:rsid w:val="00876368"/>
    <w:rsid w:val="008771A0"/>
    <w:rsid w:val="0087751A"/>
    <w:rsid w:val="008908DF"/>
    <w:rsid w:val="0089673D"/>
    <w:rsid w:val="008977FA"/>
    <w:rsid w:val="008A0687"/>
    <w:rsid w:val="008A1A79"/>
    <w:rsid w:val="008A20C3"/>
    <w:rsid w:val="008A3C42"/>
    <w:rsid w:val="008A51A9"/>
    <w:rsid w:val="008A7A3A"/>
    <w:rsid w:val="008B092A"/>
    <w:rsid w:val="008B0EF0"/>
    <w:rsid w:val="008B6EB2"/>
    <w:rsid w:val="008C324D"/>
    <w:rsid w:val="008D0465"/>
    <w:rsid w:val="008D5571"/>
    <w:rsid w:val="008D6C21"/>
    <w:rsid w:val="008E4492"/>
    <w:rsid w:val="008E6A87"/>
    <w:rsid w:val="008E73EE"/>
    <w:rsid w:val="008F0547"/>
    <w:rsid w:val="009001F2"/>
    <w:rsid w:val="00900A85"/>
    <w:rsid w:val="00903E7C"/>
    <w:rsid w:val="00917233"/>
    <w:rsid w:val="00921121"/>
    <w:rsid w:val="00925E1D"/>
    <w:rsid w:val="00926FA9"/>
    <w:rsid w:val="009456E8"/>
    <w:rsid w:val="00950455"/>
    <w:rsid w:val="00951813"/>
    <w:rsid w:val="00956D73"/>
    <w:rsid w:val="00966733"/>
    <w:rsid w:val="00973824"/>
    <w:rsid w:val="00985716"/>
    <w:rsid w:val="00995642"/>
    <w:rsid w:val="00995DCD"/>
    <w:rsid w:val="009A256C"/>
    <w:rsid w:val="009A3307"/>
    <w:rsid w:val="009A5E73"/>
    <w:rsid w:val="009C2C10"/>
    <w:rsid w:val="009E15EC"/>
    <w:rsid w:val="009F03E7"/>
    <w:rsid w:val="009F1E65"/>
    <w:rsid w:val="009F4E6C"/>
    <w:rsid w:val="00A03288"/>
    <w:rsid w:val="00A03C16"/>
    <w:rsid w:val="00A0657A"/>
    <w:rsid w:val="00A1180B"/>
    <w:rsid w:val="00A13A53"/>
    <w:rsid w:val="00A15E45"/>
    <w:rsid w:val="00A17CF1"/>
    <w:rsid w:val="00A226C0"/>
    <w:rsid w:val="00A268EB"/>
    <w:rsid w:val="00A32933"/>
    <w:rsid w:val="00A344C2"/>
    <w:rsid w:val="00A40D64"/>
    <w:rsid w:val="00A46410"/>
    <w:rsid w:val="00A5174C"/>
    <w:rsid w:val="00A51CA9"/>
    <w:rsid w:val="00A612D3"/>
    <w:rsid w:val="00A6199C"/>
    <w:rsid w:val="00A650C6"/>
    <w:rsid w:val="00A6757E"/>
    <w:rsid w:val="00A712D4"/>
    <w:rsid w:val="00A715E1"/>
    <w:rsid w:val="00A72E92"/>
    <w:rsid w:val="00A778DC"/>
    <w:rsid w:val="00A81066"/>
    <w:rsid w:val="00A86B93"/>
    <w:rsid w:val="00A92206"/>
    <w:rsid w:val="00AA016D"/>
    <w:rsid w:val="00AA33A9"/>
    <w:rsid w:val="00AA3B5F"/>
    <w:rsid w:val="00AC3A3F"/>
    <w:rsid w:val="00AD16D9"/>
    <w:rsid w:val="00AD259A"/>
    <w:rsid w:val="00AD3D48"/>
    <w:rsid w:val="00AD45E4"/>
    <w:rsid w:val="00AE23AB"/>
    <w:rsid w:val="00AE5583"/>
    <w:rsid w:val="00AE6691"/>
    <w:rsid w:val="00AF7415"/>
    <w:rsid w:val="00B00FD5"/>
    <w:rsid w:val="00B04252"/>
    <w:rsid w:val="00B10BA8"/>
    <w:rsid w:val="00B24AFF"/>
    <w:rsid w:val="00B26D36"/>
    <w:rsid w:val="00B3648E"/>
    <w:rsid w:val="00B36758"/>
    <w:rsid w:val="00B3780E"/>
    <w:rsid w:val="00B477E4"/>
    <w:rsid w:val="00B55128"/>
    <w:rsid w:val="00B6135D"/>
    <w:rsid w:val="00B70A83"/>
    <w:rsid w:val="00B71A7C"/>
    <w:rsid w:val="00B73B20"/>
    <w:rsid w:val="00B80763"/>
    <w:rsid w:val="00B90C4E"/>
    <w:rsid w:val="00B943EB"/>
    <w:rsid w:val="00BB4B2D"/>
    <w:rsid w:val="00BB55A3"/>
    <w:rsid w:val="00BC069D"/>
    <w:rsid w:val="00BC6683"/>
    <w:rsid w:val="00BD1FBB"/>
    <w:rsid w:val="00BD7B0F"/>
    <w:rsid w:val="00BE00B7"/>
    <w:rsid w:val="00BE152C"/>
    <w:rsid w:val="00BE1DCA"/>
    <w:rsid w:val="00BE5B11"/>
    <w:rsid w:val="00C00A48"/>
    <w:rsid w:val="00C0609D"/>
    <w:rsid w:val="00C10354"/>
    <w:rsid w:val="00C12C19"/>
    <w:rsid w:val="00C23E30"/>
    <w:rsid w:val="00C34890"/>
    <w:rsid w:val="00C35273"/>
    <w:rsid w:val="00C35E9E"/>
    <w:rsid w:val="00C3790C"/>
    <w:rsid w:val="00C42A4A"/>
    <w:rsid w:val="00C447EB"/>
    <w:rsid w:val="00C47C1F"/>
    <w:rsid w:val="00C63568"/>
    <w:rsid w:val="00C667AD"/>
    <w:rsid w:val="00C67423"/>
    <w:rsid w:val="00C701FE"/>
    <w:rsid w:val="00C7398E"/>
    <w:rsid w:val="00C75751"/>
    <w:rsid w:val="00C81F4E"/>
    <w:rsid w:val="00C854B4"/>
    <w:rsid w:val="00C860B9"/>
    <w:rsid w:val="00C868EC"/>
    <w:rsid w:val="00C94AF4"/>
    <w:rsid w:val="00C95BED"/>
    <w:rsid w:val="00C97BF6"/>
    <w:rsid w:val="00CA2408"/>
    <w:rsid w:val="00CA523A"/>
    <w:rsid w:val="00CA6868"/>
    <w:rsid w:val="00CB47BB"/>
    <w:rsid w:val="00CB6E2F"/>
    <w:rsid w:val="00CC1309"/>
    <w:rsid w:val="00CC1EB1"/>
    <w:rsid w:val="00CC2E72"/>
    <w:rsid w:val="00CC742A"/>
    <w:rsid w:val="00CD3003"/>
    <w:rsid w:val="00CD4789"/>
    <w:rsid w:val="00CE11E1"/>
    <w:rsid w:val="00CF2FDA"/>
    <w:rsid w:val="00CF7ACF"/>
    <w:rsid w:val="00D02178"/>
    <w:rsid w:val="00D04279"/>
    <w:rsid w:val="00D224C5"/>
    <w:rsid w:val="00D22BCA"/>
    <w:rsid w:val="00D24E82"/>
    <w:rsid w:val="00D26879"/>
    <w:rsid w:val="00D303AA"/>
    <w:rsid w:val="00D32A8C"/>
    <w:rsid w:val="00D37153"/>
    <w:rsid w:val="00D51305"/>
    <w:rsid w:val="00D528FA"/>
    <w:rsid w:val="00D54101"/>
    <w:rsid w:val="00D5623C"/>
    <w:rsid w:val="00D6738A"/>
    <w:rsid w:val="00D71B34"/>
    <w:rsid w:val="00D77A7D"/>
    <w:rsid w:val="00D81689"/>
    <w:rsid w:val="00D81C5E"/>
    <w:rsid w:val="00D8778B"/>
    <w:rsid w:val="00D9079B"/>
    <w:rsid w:val="00D91627"/>
    <w:rsid w:val="00D92602"/>
    <w:rsid w:val="00D93C00"/>
    <w:rsid w:val="00DA25A6"/>
    <w:rsid w:val="00DB6369"/>
    <w:rsid w:val="00DC005A"/>
    <w:rsid w:val="00DC4860"/>
    <w:rsid w:val="00DD40E6"/>
    <w:rsid w:val="00DF335B"/>
    <w:rsid w:val="00E02E29"/>
    <w:rsid w:val="00E0538A"/>
    <w:rsid w:val="00E05B68"/>
    <w:rsid w:val="00E05FB3"/>
    <w:rsid w:val="00E07EB1"/>
    <w:rsid w:val="00E24356"/>
    <w:rsid w:val="00E2638B"/>
    <w:rsid w:val="00E33231"/>
    <w:rsid w:val="00E3455E"/>
    <w:rsid w:val="00E541D7"/>
    <w:rsid w:val="00E5518B"/>
    <w:rsid w:val="00E66902"/>
    <w:rsid w:val="00E676DF"/>
    <w:rsid w:val="00E67C5E"/>
    <w:rsid w:val="00E74FB2"/>
    <w:rsid w:val="00E80F80"/>
    <w:rsid w:val="00E92415"/>
    <w:rsid w:val="00E9496F"/>
    <w:rsid w:val="00EA1B7E"/>
    <w:rsid w:val="00EB2DEF"/>
    <w:rsid w:val="00EC29AA"/>
    <w:rsid w:val="00EC7F34"/>
    <w:rsid w:val="00EE4991"/>
    <w:rsid w:val="00EE4C00"/>
    <w:rsid w:val="00EE5802"/>
    <w:rsid w:val="00EE6EC0"/>
    <w:rsid w:val="00F07178"/>
    <w:rsid w:val="00F22521"/>
    <w:rsid w:val="00F26F2B"/>
    <w:rsid w:val="00F2707B"/>
    <w:rsid w:val="00F30EAC"/>
    <w:rsid w:val="00F3396B"/>
    <w:rsid w:val="00F362E1"/>
    <w:rsid w:val="00F36929"/>
    <w:rsid w:val="00F65E30"/>
    <w:rsid w:val="00F66799"/>
    <w:rsid w:val="00F67E84"/>
    <w:rsid w:val="00F74586"/>
    <w:rsid w:val="00F835CF"/>
    <w:rsid w:val="00F86D8F"/>
    <w:rsid w:val="00F90528"/>
    <w:rsid w:val="00FA3927"/>
    <w:rsid w:val="00FA64A0"/>
    <w:rsid w:val="00FB2E6B"/>
    <w:rsid w:val="00FC7BB9"/>
    <w:rsid w:val="00FD23DB"/>
    <w:rsid w:val="00FD35F3"/>
    <w:rsid w:val="00FE2233"/>
    <w:rsid w:val="00FF3846"/>
    <w:rsid w:val="03A46840"/>
    <w:rsid w:val="04D01157"/>
    <w:rsid w:val="06046778"/>
    <w:rsid w:val="08DA70AA"/>
    <w:rsid w:val="0A964CBC"/>
    <w:rsid w:val="0B3D05EC"/>
    <w:rsid w:val="0F0C77C5"/>
    <w:rsid w:val="102F2567"/>
    <w:rsid w:val="14E020EB"/>
    <w:rsid w:val="179E4DFD"/>
    <w:rsid w:val="23D70D16"/>
    <w:rsid w:val="26ED0313"/>
    <w:rsid w:val="28A0467C"/>
    <w:rsid w:val="29201A33"/>
    <w:rsid w:val="2B317E94"/>
    <w:rsid w:val="2C7C3B47"/>
    <w:rsid w:val="2F2904F3"/>
    <w:rsid w:val="347F0742"/>
    <w:rsid w:val="34DF36A5"/>
    <w:rsid w:val="3AD90169"/>
    <w:rsid w:val="3C102E2E"/>
    <w:rsid w:val="3C7D6C8B"/>
    <w:rsid w:val="43363EE6"/>
    <w:rsid w:val="4384380E"/>
    <w:rsid w:val="46C754E4"/>
    <w:rsid w:val="47B22E05"/>
    <w:rsid w:val="489A08AB"/>
    <w:rsid w:val="48A64ACF"/>
    <w:rsid w:val="4E055DE1"/>
    <w:rsid w:val="51F66452"/>
    <w:rsid w:val="57750D6E"/>
    <w:rsid w:val="5A326345"/>
    <w:rsid w:val="60833706"/>
    <w:rsid w:val="625A0744"/>
    <w:rsid w:val="63B35B23"/>
    <w:rsid w:val="69891B11"/>
    <w:rsid w:val="6A986B8A"/>
    <w:rsid w:val="6C3E0C0F"/>
    <w:rsid w:val="760D3C14"/>
    <w:rsid w:val="78E85AEE"/>
    <w:rsid w:val="7A8F393E"/>
    <w:rsid w:val="7A9468D5"/>
    <w:rsid w:val="7EF17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7">
    <w:name w:val="page number"/>
    <w:basedOn w:val="6"/>
    <w:qFormat/>
    <w:uiPriority w:val="0"/>
  </w:style>
  <w:style w:type="character" w:customStyle="1" w:styleId="8">
    <w:name w:val="页眉 Char"/>
    <w:basedOn w:val="6"/>
    <w:link w:val="3"/>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B7334E-B2E8-44BF-8F0C-9155D10ED453}">
  <ds:schemaRefs/>
</ds:datastoreItem>
</file>

<file path=docProps/app.xml><?xml version="1.0" encoding="utf-8"?>
<Properties xmlns="http://schemas.openxmlformats.org/officeDocument/2006/extended-properties" xmlns:vt="http://schemas.openxmlformats.org/officeDocument/2006/docPropsVTypes">
  <Template>Normal</Template>
  <Company>MS</Company>
  <Pages>3</Pages>
  <Words>208</Words>
  <Characters>1192</Characters>
  <Lines>9</Lines>
  <Paragraphs>2</Paragraphs>
  <TotalTime>3</TotalTime>
  <ScaleCrop>false</ScaleCrop>
  <LinksUpToDate>false</LinksUpToDate>
  <CharactersWithSpaces>1398</CharactersWithSpaces>
  <Application>WPS Office_11.1.0.9098_F1E327BC-269C-435d-A152-05C5408002CA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2018-07-03T03:11:00Z</dcterms:created>
  <dc:creator>Administrator</dc:creator>
  <cp:lastModifiedBy>春顺秋丰</cp:lastModifiedBy>
  <cp:lastPrinted>2019-09-19T03:01:00Z</cp:lastPrinted>
  <dcterms:modified xsi:type="dcterms:W3CDTF">2019-09-25T02:36:34Z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