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CB3989">
      <w:pPr>
        <w:tabs>
          <w:tab w:val="left" w:pos="5538"/>
        </w:tabs>
        <w:rPr>
          <w:b/>
          <w:bCs/>
          <w:color w:val="FF0000"/>
        </w:rPr>
      </w:pPr>
    </w:p>
    <w:p w:rsidR="00CB3989" w:rsidRDefault="00EA68D3">
      <w:pPr>
        <w:tabs>
          <w:tab w:val="left" w:pos="5733"/>
        </w:tabs>
        <w:spacing w:line="600" w:lineRule="exact"/>
        <w:jc w:val="center"/>
        <w:rPr>
          <w:rFonts w:ascii="方正仿宋简体" w:eastAsia="方正仿宋简体" w:hAnsi="仿宋"/>
          <w:bCs/>
          <w:sz w:val="32"/>
          <w:szCs w:val="32"/>
        </w:rPr>
      </w:pPr>
      <w:r>
        <w:rPr>
          <w:rFonts w:ascii="方正仿宋简体" w:eastAsia="方正仿宋简体" w:hAnsi="仿宋" w:hint="eastAsia"/>
          <w:bCs/>
          <w:sz w:val="32"/>
          <w:szCs w:val="32"/>
        </w:rPr>
        <w:t>大附院发 〔2019〕</w:t>
      </w:r>
      <w:r w:rsidR="00F1542B">
        <w:rPr>
          <w:rFonts w:ascii="方正仿宋简体" w:eastAsia="方正仿宋简体" w:hAnsi="仿宋" w:hint="eastAsia"/>
          <w:bCs/>
          <w:sz w:val="32"/>
          <w:szCs w:val="32"/>
        </w:rPr>
        <w:t>52</w:t>
      </w:r>
      <w:r>
        <w:rPr>
          <w:rFonts w:ascii="方正仿宋简体" w:eastAsia="方正仿宋简体" w:hAnsi="仿宋" w:hint="eastAsia"/>
          <w:bCs/>
          <w:sz w:val="32"/>
          <w:szCs w:val="32"/>
        </w:rPr>
        <w:t>号</w:t>
      </w:r>
    </w:p>
    <w:p w:rsidR="00CB3989" w:rsidRDefault="00EA68D3">
      <w:pPr>
        <w:tabs>
          <w:tab w:val="left" w:pos="2574"/>
        </w:tabs>
        <w:spacing w:line="600" w:lineRule="exact"/>
        <w:jc w:val="left"/>
        <w:rPr>
          <w:rFonts w:ascii="仿宋_GB2312" w:eastAsia="仿宋_GB2312"/>
          <w:b/>
          <w:bCs/>
          <w:sz w:val="32"/>
          <w:szCs w:val="32"/>
        </w:rPr>
      </w:pPr>
      <w:r>
        <w:rPr>
          <w:rFonts w:ascii="仿宋_GB2312" w:eastAsia="仿宋_GB2312"/>
          <w:b/>
          <w:bCs/>
          <w:sz w:val="32"/>
          <w:szCs w:val="32"/>
        </w:rPr>
        <w:tab/>
      </w:r>
    </w:p>
    <w:p w:rsidR="00CB3989" w:rsidRDefault="00CB3989">
      <w:pPr>
        <w:spacing w:line="600" w:lineRule="exact"/>
        <w:jc w:val="center"/>
        <w:rPr>
          <w:rFonts w:ascii="华文中宋" w:eastAsia="华文中宋"/>
          <w:b/>
          <w:bCs/>
          <w:sz w:val="44"/>
          <w:szCs w:val="44"/>
        </w:rPr>
      </w:pPr>
    </w:p>
    <w:p w:rsidR="00266B3B" w:rsidRPr="006728B2" w:rsidRDefault="00266B3B" w:rsidP="006728B2">
      <w:pPr>
        <w:autoSpaceDE w:val="0"/>
        <w:jc w:val="center"/>
        <w:rPr>
          <w:rFonts w:ascii="方正小标宋_GBK" w:eastAsia="方正小标宋_GBK"/>
          <w:sz w:val="44"/>
          <w:szCs w:val="44"/>
        </w:rPr>
      </w:pPr>
      <w:r w:rsidRPr="0050414E">
        <w:rPr>
          <w:rFonts w:ascii="方正小标宋_GBK" w:eastAsia="方正小标宋_GBK" w:hint="eastAsia"/>
          <w:sz w:val="44"/>
          <w:szCs w:val="44"/>
        </w:rPr>
        <w:t>关于给予</w:t>
      </w:r>
      <w:r w:rsidRPr="0050414E">
        <w:rPr>
          <w:rFonts w:ascii="方正小标宋_GBK" w:eastAsia="方正小标宋_GBK" w:hAnsi="黑体" w:hint="eastAsia"/>
          <w:sz w:val="44"/>
          <w:szCs w:val="44"/>
        </w:rPr>
        <w:t>陈敏</w:t>
      </w:r>
      <w:r w:rsidRPr="0050414E">
        <w:rPr>
          <w:rFonts w:ascii="方正小标宋_GBK" w:eastAsia="方正小标宋_GBK" w:hint="eastAsia"/>
          <w:sz w:val="44"/>
          <w:szCs w:val="44"/>
        </w:rPr>
        <w:t>行政处分的决定</w:t>
      </w:r>
    </w:p>
    <w:p w:rsidR="00266B3B" w:rsidRPr="0050414E" w:rsidRDefault="00266B3B" w:rsidP="001104AD">
      <w:pPr>
        <w:autoSpaceDE w:val="0"/>
        <w:spacing w:line="680" w:lineRule="exact"/>
        <w:jc w:val="left"/>
        <w:rPr>
          <w:rFonts w:ascii="方正仿宋_GBK" w:eastAsia="方正仿宋_GBK" w:hAnsi="华文仿宋"/>
          <w:sz w:val="32"/>
          <w:szCs w:val="32"/>
        </w:rPr>
      </w:pPr>
      <w:r w:rsidRPr="0050414E">
        <w:rPr>
          <w:rFonts w:ascii="方正仿宋_GBK" w:eastAsia="方正仿宋_GBK" w:hAnsi="华文仿宋" w:hint="eastAsia"/>
          <w:sz w:val="32"/>
          <w:szCs w:val="32"/>
        </w:rPr>
        <w:t>各科室：</w:t>
      </w:r>
    </w:p>
    <w:p w:rsidR="00266B3B" w:rsidRDefault="00266B3B" w:rsidP="001104AD">
      <w:pPr>
        <w:spacing w:line="680" w:lineRule="exact"/>
        <w:ind w:firstLineChars="200" w:firstLine="616"/>
        <w:jc w:val="left"/>
        <w:rPr>
          <w:rFonts w:ascii="方正仿宋_GBK" w:eastAsia="方正仿宋_GBK" w:hAnsi="华文仿宋"/>
          <w:sz w:val="32"/>
          <w:szCs w:val="32"/>
        </w:rPr>
      </w:pPr>
      <w:r w:rsidRPr="0050414E">
        <w:rPr>
          <w:rFonts w:ascii="方正仿宋_GBK" w:eastAsia="方正仿宋_GBK" w:hAnsi="华文仿宋" w:hint="eastAsia"/>
          <w:sz w:val="32"/>
          <w:szCs w:val="32"/>
        </w:rPr>
        <w:t>2019年9月16日</w:t>
      </w:r>
      <w:r>
        <w:rPr>
          <w:rFonts w:ascii="方正仿宋_GBK" w:eastAsia="方正仿宋_GBK" w:hAnsi="华文仿宋" w:hint="eastAsia"/>
          <w:sz w:val="32"/>
          <w:szCs w:val="32"/>
        </w:rPr>
        <w:t>，</w:t>
      </w:r>
      <w:r w:rsidR="001104AD">
        <w:rPr>
          <w:rFonts w:ascii="方正仿宋_GBK" w:eastAsia="方正仿宋_GBK" w:hAnsi="华文仿宋" w:hint="eastAsia"/>
          <w:sz w:val="32"/>
          <w:szCs w:val="32"/>
        </w:rPr>
        <w:t>据</w:t>
      </w:r>
      <w:r w:rsidRPr="0050414E">
        <w:rPr>
          <w:rFonts w:ascii="方正仿宋_GBK" w:eastAsia="方正仿宋_GBK" w:hAnsi="华文仿宋" w:hint="eastAsia"/>
          <w:sz w:val="32"/>
          <w:szCs w:val="32"/>
        </w:rPr>
        <w:t>大理大学</w:t>
      </w:r>
      <w:r>
        <w:rPr>
          <w:rFonts w:ascii="方正仿宋_GBK" w:eastAsia="方正仿宋_GBK" w:hAnsi="华文仿宋" w:hint="eastAsia"/>
          <w:sz w:val="32"/>
          <w:szCs w:val="32"/>
        </w:rPr>
        <w:t>转发至医院</w:t>
      </w:r>
      <w:r w:rsidR="001104AD">
        <w:rPr>
          <w:rFonts w:ascii="方正仿宋_GBK" w:eastAsia="方正仿宋_GBK" w:hAnsi="华文仿宋" w:hint="eastAsia"/>
          <w:sz w:val="32"/>
          <w:szCs w:val="32"/>
        </w:rPr>
        <w:t>的</w:t>
      </w:r>
      <w:r>
        <w:rPr>
          <w:rFonts w:ascii="方正仿宋_GBK" w:eastAsia="方正仿宋_GBK" w:hAnsi="华文仿宋" w:hint="eastAsia"/>
          <w:sz w:val="32"/>
          <w:szCs w:val="32"/>
        </w:rPr>
        <w:t>患者家属微博反映：</w:t>
      </w:r>
      <w:r w:rsidRPr="0050414E">
        <w:rPr>
          <w:rFonts w:ascii="方正仿宋_GBK" w:eastAsia="方正仿宋_GBK" w:hAnsi="华文仿宋" w:hint="eastAsia"/>
          <w:sz w:val="32"/>
          <w:szCs w:val="32"/>
        </w:rPr>
        <w:t>我院感染科医生陈敏开具手写处方指定药房外出购药</w:t>
      </w:r>
      <w:r w:rsidR="003023C1">
        <w:rPr>
          <w:rFonts w:ascii="方正仿宋_GBK" w:eastAsia="方正仿宋_GBK" w:hAnsi="华文仿宋" w:hint="eastAsia"/>
          <w:sz w:val="32"/>
          <w:szCs w:val="32"/>
        </w:rPr>
        <w:t>；</w:t>
      </w:r>
      <w:r w:rsidRPr="0050414E">
        <w:rPr>
          <w:rFonts w:ascii="方正仿宋_GBK" w:eastAsia="方正仿宋_GBK" w:hAnsi="华文仿宋" w:hint="eastAsia"/>
          <w:sz w:val="32"/>
          <w:szCs w:val="32"/>
        </w:rPr>
        <w:t>未经患者同意使用其手机关注</w:t>
      </w:r>
      <w:r w:rsidR="003023C1">
        <w:rPr>
          <w:rFonts w:ascii="方正仿宋_GBK" w:eastAsia="方正仿宋_GBK" w:hAnsi="华文仿宋" w:hint="eastAsia"/>
          <w:sz w:val="32"/>
          <w:szCs w:val="32"/>
        </w:rPr>
        <w:t>、</w:t>
      </w:r>
      <w:r w:rsidRPr="0050414E">
        <w:rPr>
          <w:rFonts w:ascii="方正仿宋_GBK" w:eastAsia="方正仿宋_GBK" w:hAnsi="华文仿宋" w:hint="eastAsia"/>
          <w:sz w:val="32"/>
          <w:szCs w:val="32"/>
        </w:rPr>
        <w:t>注册</w:t>
      </w:r>
      <w:r w:rsidR="003023C1">
        <w:rPr>
          <w:rFonts w:ascii="方正仿宋_GBK" w:eastAsia="方正仿宋_GBK" w:hAnsi="华文仿宋" w:hint="eastAsia"/>
          <w:sz w:val="32"/>
          <w:szCs w:val="32"/>
        </w:rPr>
        <w:t>某</w:t>
      </w:r>
      <w:r w:rsidRPr="0050414E">
        <w:rPr>
          <w:rFonts w:ascii="方正仿宋_GBK" w:eastAsia="方正仿宋_GBK" w:hAnsi="华文仿宋" w:hint="eastAsia"/>
          <w:sz w:val="32"/>
          <w:szCs w:val="32"/>
        </w:rPr>
        <w:t>微信公众平台并绑定陈敏为患者专属医生</w:t>
      </w:r>
      <w:r w:rsidR="003023C1">
        <w:rPr>
          <w:rFonts w:ascii="方正仿宋_GBK" w:eastAsia="方正仿宋_GBK" w:hAnsi="华文仿宋" w:hint="eastAsia"/>
          <w:sz w:val="32"/>
          <w:szCs w:val="32"/>
        </w:rPr>
        <w:t>；</w:t>
      </w:r>
      <w:r w:rsidRPr="0050414E">
        <w:rPr>
          <w:rFonts w:ascii="方正仿宋_GBK" w:eastAsia="方正仿宋_GBK" w:hAnsi="华文仿宋" w:hint="eastAsia"/>
          <w:sz w:val="32"/>
          <w:szCs w:val="32"/>
        </w:rPr>
        <w:t>要求患者加微信朋友点击拼多多软件相关链接</w:t>
      </w:r>
      <w:r>
        <w:rPr>
          <w:rFonts w:ascii="方正仿宋_GBK" w:eastAsia="方正仿宋_GBK" w:hAnsi="华文仿宋" w:hint="eastAsia"/>
          <w:sz w:val="32"/>
          <w:szCs w:val="32"/>
        </w:rPr>
        <w:t>后</w:t>
      </w:r>
      <w:r w:rsidRPr="0050414E">
        <w:rPr>
          <w:rFonts w:ascii="方正仿宋_GBK" w:eastAsia="方正仿宋_GBK" w:hAnsi="华文仿宋" w:hint="eastAsia"/>
          <w:sz w:val="32"/>
          <w:szCs w:val="32"/>
        </w:rPr>
        <w:t>不用挂号</w:t>
      </w:r>
      <w:r>
        <w:rPr>
          <w:rFonts w:ascii="方正仿宋_GBK" w:eastAsia="方正仿宋_GBK" w:hAnsi="华文仿宋" w:hint="eastAsia"/>
          <w:sz w:val="32"/>
          <w:szCs w:val="32"/>
        </w:rPr>
        <w:t>就可</w:t>
      </w:r>
      <w:r w:rsidRPr="0050414E">
        <w:rPr>
          <w:rFonts w:ascii="方正仿宋_GBK" w:eastAsia="方正仿宋_GBK" w:hAnsi="华文仿宋" w:hint="eastAsia"/>
          <w:sz w:val="32"/>
          <w:szCs w:val="32"/>
        </w:rPr>
        <w:t>直接就诊等三方面的问题。</w:t>
      </w:r>
    </w:p>
    <w:p w:rsidR="00266B3B" w:rsidRPr="0050414E" w:rsidRDefault="00266B3B" w:rsidP="001104AD">
      <w:pPr>
        <w:spacing w:line="680" w:lineRule="exact"/>
        <w:ind w:firstLineChars="200" w:firstLine="616"/>
        <w:jc w:val="left"/>
        <w:rPr>
          <w:rFonts w:ascii="方正仿宋_GBK" w:eastAsia="方正仿宋_GBK" w:hAnsi="Times New Roman"/>
          <w:sz w:val="32"/>
          <w:szCs w:val="32"/>
        </w:rPr>
      </w:pPr>
      <w:r w:rsidRPr="0050414E">
        <w:rPr>
          <w:rFonts w:ascii="方正仿宋_GBK" w:eastAsia="方正仿宋_GBK" w:hAnsi="华文仿宋" w:hint="eastAsia"/>
          <w:sz w:val="32"/>
          <w:szCs w:val="32"/>
        </w:rPr>
        <w:t>经医院联合调查</w:t>
      </w:r>
      <w:r>
        <w:rPr>
          <w:rFonts w:ascii="方正仿宋_GBK" w:eastAsia="方正仿宋_GBK" w:hAnsi="华文仿宋" w:hint="eastAsia"/>
          <w:sz w:val="32"/>
          <w:szCs w:val="32"/>
        </w:rPr>
        <w:t>组调查核实</w:t>
      </w:r>
      <w:r w:rsidRPr="0050414E">
        <w:rPr>
          <w:rFonts w:ascii="方正仿宋_GBK" w:eastAsia="方正仿宋_GBK" w:hAnsi="华文仿宋" w:hint="eastAsia"/>
          <w:sz w:val="32"/>
          <w:szCs w:val="32"/>
        </w:rPr>
        <w:t>，陈敏</w:t>
      </w:r>
      <w:r>
        <w:rPr>
          <w:rFonts w:ascii="方正仿宋_GBK" w:eastAsia="方正仿宋_GBK" w:hAnsi="华文仿宋" w:hint="eastAsia"/>
          <w:sz w:val="32"/>
          <w:szCs w:val="32"/>
        </w:rPr>
        <w:t>存在</w:t>
      </w:r>
      <w:r w:rsidRPr="0050414E">
        <w:rPr>
          <w:rFonts w:ascii="方正仿宋_GBK" w:eastAsia="方正仿宋_GBK" w:hAnsi="华文仿宋" w:hint="eastAsia"/>
          <w:sz w:val="32"/>
          <w:szCs w:val="32"/>
        </w:rPr>
        <w:t>推销医药产品，指定药房外购药品；损害患者利益，未经患者同意使用患者手机注册推销药品微信公众平台并绑定其为患者专属医生；利用医务人员职业身份要求患者</w:t>
      </w:r>
      <w:r w:rsidRPr="0050414E">
        <w:rPr>
          <w:rFonts w:ascii="方正仿宋_GBK" w:eastAsia="方正仿宋_GBK" w:hAnsi="Times New Roman" w:hint="eastAsia"/>
          <w:sz w:val="32"/>
          <w:szCs w:val="32"/>
        </w:rPr>
        <w:t>帮其助力点击拼多多软件链接领取微信零钱</w:t>
      </w:r>
      <w:r>
        <w:rPr>
          <w:rFonts w:ascii="方正仿宋_GBK" w:eastAsia="方正仿宋_GBK" w:hAnsi="Times New Roman" w:hint="eastAsia"/>
          <w:sz w:val="32"/>
          <w:szCs w:val="32"/>
        </w:rPr>
        <w:lastRenderedPageBreak/>
        <w:t>等行为</w:t>
      </w:r>
      <w:r>
        <w:rPr>
          <w:rFonts w:ascii="方正仿宋_GBK" w:eastAsia="方正仿宋_GBK" w:hAnsi="华文仿宋" w:hint="eastAsia"/>
          <w:sz w:val="32"/>
          <w:szCs w:val="32"/>
        </w:rPr>
        <w:t>。</w:t>
      </w:r>
    </w:p>
    <w:p w:rsidR="00266B3B" w:rsidRPr="0050414E" w:rsidRDefault="00266B3B" w:rsidP="001104AD">
      <w:pPr>
        <w:spacing w:line="680" w:lineRule="exact"/>
        <w:ind w:firstLineChars="200" w:firstLine="616"/>
        <w:jc w:val="left"/>
        <w:rPr>
          <w:rFonts w:ascii="方正仿宋_GBK" w:eastAsia="方正仿宋_GBK" w:hAnsi="华文仿宋"/>
          <w:sz w:val="32"/>
          <w:szCs w:val="32"/>
        </w:rPr>
      </w:pPr>
      <w:r w:rsidRPr="0050414E">
        <w:rPr>
          <w:rFonts w:ascii="方正仿宋_GBK" w:eastAsia="方正仿宋_GBK" w:hAnsi="华文仿宋" w:hint="eastAsia"/>
          <w:sz w:val="32"/>
          <w:szCs w:val="32"/>
        </w:rPr>
        <w:t>陈敏医师在诊疗活动中，违反医疗行风建设“九不准”、违反职业道德规范、违反医德医风规定；未按照医疗行业不正之风专项整治要求严格要求自己、吸取教训，仍屡教不改，仍顶风违纪，不配合调查，情节严重</w:t>
      </w:r>
      <w:r>
        <w:rPr>
          <w:rFonts w:ascii="方正仿宋_GBK" w:eastAsia="方正仿宋_GBK" w:hAnsi="华文仿宋" w:hint="eastAsia"/>
          <w:sz w:val="32"/>
          <w:szCs w:val="32"/>
        </w:rPr>
        <w:t>。</w:t>
      </w:r>
      <w:r w:rsidRPr="0050414E">
        <w:rPr>
          <w:rFonts w:ascii="方正仿宋_GBK" w:eastAsia="方正仿宋_GBK" w:hAnsi="华文仿宋" w:hint="eastAsia"/>
          <w:sz w:val="32"/>
          <w:szCs w:val="32"/>
        </w:rPr>
        <w:t>其行为在医院、社会上造成了不良影响。为教育他人，达到警示作用，结合行风专项整治回头看工作要求，</w:t>
      </w:r>
      <w:r>
        <w:rPr>
          <w:rFonts w:ascii="方正仿宋_GBK" w:eastAsia="方正仿宋_GBK" w:hAnsi="华文仿宋" w:hint="eastAsia"/>
          <w:sz w:val="32"/>
          <w:szCs w:val="32"/>
        </w:rPr>
        <w:t>根据</w:t>
      </w:r>
      <w:r w:rsidRPr="0050414E">
        <w:rPr>
          <w:rFonts w:ascii="方正仿宋_GBK" w:eastAsia="方正仿宋_GBK" w:hAnsi="华文仿宋" w:hint="eastAsia"/>
          <w:sz w:val="32"/>
          <w:szCs w:val="32"/>
        </w:rPr>
        <w:t>《事业单位工作人员处分暂行规定》第十八条第七款、第二十条第三款、第七款规定，</w:t>
      </w:r>
      <w:r>
        <w:rPr>
          <w:rFonts w:ascii="方正仿宋_GBK" w:eastAsia="方正仿宋_GBK" w:hAnsi="华文仿宋" w:hint="eastAsia"/>
          <w:sz w:val="32"/>
          <w:szCs w:val="32"/>
        </w:rPr>
        <w:t>经2019年</w:t>
      </w:r>
      <w:r w:rsidRPr="0050414E">
        <w:rPr>
          <w:rFonts w:ascii="方正仿宋_GBK" w:eastAsia="方正仿宋_GBK" w:hAnsi="华文仿宋" w:hint="eastAsia"/>
          <w:sz w:val="32"/>
          <w:szCs w:val="32"/>
        </w:rPr>
        <w:t>10月21日</w:t>
      </w:r>
      <w:r>
        <w:rPr>
          <w:rFonts w:ascii="方正仿宋_GBK" w:eastAsia="方正仿宋_GBK" w:hAnsi="华文仿宋" w:hint="eastAsia"/>
          <w:sz w:val="32"/>
          <w:szCs w:val="32"/>
        </w:rPr>
        <w:t>第26次院长办公会审议通过，</w:t>
      </w:r>
      <w:r w:rsidRPr="0050414E">
        <w:rPr>
          <w:rFonts w:ascii="方正仿宋_GBK" w:eastAsia="方正仿宋_GBK" w:hAnsi="华文仿宋" w:hint="eastAsia"/>
          <w:sz w:val="32"/>
          <w:szCs w:val="32"/>
        </w:rPr>
        <w:t>决定给予陈敏以下处理：</w:t>
      </w:r>
    </w:p>
    <w:p w:rsidR="00266B3B" w:rsidRDefault="00266B3B" w:rsidP="001104AD">
      <w:pPr>
        <w:spacing w:line="680" w:lineRule="exact"/>
        <w:ind w:firstLineChars="200" w:firstLine="616"/>
        <w:jc w:val="left"/>
        <w:rPr>
          <w:rFonts w:ascii="方正仿宋_GBK" w:eastAsia="方正仿宋_GBK" w:hAnsi="华文仿宋"/>
          <w:sz w:val="32"/>
          <w:szCs w:val="32"/>
        </w:rPr>
      </w:pPr>
      <w:r w:rsidRPr="0050414E">
        <w:rPr>
          <w:rFonts w:ascii="方正仿宋_GBK" w:eastAsia="方正仿宋_GBK" w:hAnsi="华文仿宋" w:hint="eastAsia"/>
          <w:sz w:val="32"/>
          <w:szCs w:val="32"/>
        </w:rPr>
        <w:t>一</w:t>
      </w:r>
      <w:r>
        <w:rPr>
          <w:rFonts w:ascii="方正仿宋_GBK" w:eastAsia="方正仿宋_GBK" w:hAnsi="华文仿宋" w:hint="eastAsia"/>
          <w:sz w:val="32"/>
          <w:szCs w:val="32"/>
        </w:rPr>
        <w:t>、将陈敏</w:t>
      </w:r>
      <w:r w:rsidRPr="0050414E">
        <w:rPr>
          <w:rFonts w:ascii="方正仿宋_GBK" w:eastAsia="方正仿宋_GBK" w:hAnsi="华文仿宋" w:hint="eastAsia"/>
          <w:sz w:val="32"/>
          <w:szCs w:val="32"/>
        </w:rPr>
        <w:t>调离临床科室，由人事科安排从事其它岗位工作，视工作表现情况确定调离时限；</w:t>
      </w:r>
    </w:p>
    <w:p w:rsidR="00266B3B" w:rsidRDefault="00266B3B" w:rsidP="001104AD">
      <w:pPr>
        <w:spacing w:line="680" w:lineRule="exact"/>
        <w:ind w:firstLineChars="200" w:firstLine="616"/>
        <w:jc w:val="left"/>
        <w:rPr>
          <w:rFonts w:ascii="方正仿宋_GBK" w:eastAsia="方正仿宋_GBK" w:hAnsi="华文仿宋"/>
          <w:sz w:val="32"/>
          <w:szCs w:val="32"/>
        </w:rPr>
      </w:pPr>
      <w:r w:rsidRPr="0050414E">
        <w:rPr>
          <w:rFonts w:ascii="方正仿宋_GBK" w:eastAsia="方正仿宋_GBK" w:hAnsi="华文仿宋" w:hint="eastAsia"/>
          <w:sz w:val="32"/>
          <w:szCs w:val="32"/>
        </w:rPr>
        <w:t>二</w:t>
      </w:r>
      <w:r>
        <w:rPr>
          <w:rFonts w:ascii="方正仿宋_GBK" w:eastAsia="方正仿宋_GBK" w:hAnsi="华文仿宋" w:hint="eastAsia"/>
          <w:sz w:val="32"/>
          <w:szCs w:val="32"/>
        </w:rPr>
        <w:t>、</w:t>
      </w:r>
      <w:r w:rsidRPr="0050414E">
        <w:rPr>
          <w:rFonts w:ascii="方正仿宋_GBK" w:eastAsia="方正仿宋_GBK" w:hAnsi="华文仿宋" w:hint="eastAsia"/>
          <w:sz w:val="32"/>
          <w:szCs w:val="32"/>
        </w:rPr>
        <w:t>停发</w:t>
      </w:r>
      <w:r>
        <w:rPr>
          <w:rFonts w:ascii="方正仿宋_GBK" w:eastAsia="方正仿宋_GBK" w:hAnsi="华文仿宋" w:hint="eastAsia"/>
          <w:sz w:val="32"/>
          <w:szCs w:val="32"/>
        </w:rPr>
        <w:t>陈敏</w:t>
      </w:r>
      <w:r w:rsidRPr="0050414E">
        <w:rPr>
          <w:rFonts w:ascii="方正仿宋_GBK" w:eastAsia="方正仿宋_GBK" w:hAnsi="华文仿宋" w:hint="eastAsia"/>
          <w:sz w:val="32"/>
          <w:szCs w:val="32"/>
        </w:rPr>
        <w:t>6个月奖励性绩效，从2019年10月起执行；</w:t>
      </w:r>
    </w:p>
    <w:p w:rsidR="00266B3B" w:rsidRPr="0050414E" w:rsidRDefault="00266B3B" w:rsidP="001104AD">
      <w:pPr>
        <w:spacing w:line="680" w:lineRule="exact"/>
        <w:ind w:firstLineChars="200" w:firstLine="616"/>
        <w:jc w:val="left"/>
        <w:rPr>
          <w:rFonts w:ascii="方正仿宋_GBK" w:eastAsia="方正仿宋_GBK" w:hAnsi="华文仿宋"/>
          <w:sz w:val="32"/>
          <w:szCs w:val="32"/>
        </w:rPr>
      </w:pPr>
      <w:r w:rsidRPr="0050414E">
        <w:rPr>
          <w:rFonts w:ascii="方正仿宋_GBK" w:eastAsia="方正仿宋_GBK" w:hAnsi="华文仿宋" w:hint="eastAsia"/>
          <w:sz w:val="32"/>
          <w:szCs w:val="32"/>
        </w:rPr>
        <w:t>三</w:t>
      </w:r>
      <w:r>
        <w:rPr>
          <w:rFonts w:ascii="方正仿宋_GBK" w:eastAsia="方正仿宋_GBK" w:hAnsi="华文仿宋" w:hint="eastAsia"/>
          <w:sz w:val="32"/>
          <w:szCs w:val="32"/>
        </w:rPr>
        <w:t>、</w:t>
      </w:r>
      <w:r w:rsidRPr="0050414E">
        <w:rPr>
          <w:rFonts w:ascii="方正仿宋_GBK" w:eastAsia="方正仿宋_GBK" w:hAnsi="华文仿宋" w:hint="eastAsia"/>
          <w:sz w:val="32"/>
          <w:szCs w:val="32"/>
        </w:rPr>
        <w:t>给予</w:t>
      </w:r>
      <w:r>
        <w:rPr>
          <w:rFonts w:ascii="方正仿宋_GBK" w:eastAsia="方正仿宋_GBK" w:hAnsi="华文仿宋" w:hint="eastAsia"/>
          <w:sz w:val="32"/>
          <w:szCs w:val="32"/>
        </w:rPr>
        <w:t>陈敏</w:t>
      </w:r>
      <w:r w:rsidRPr="0050414E">
        <w:rPr>
          <w:rFonts w:ascii="方正仿宋_GBK" w:eastAsia="方正仿宋_GBK" w:hAnsi="华文仿宋" w:hint="eastAsia"/>
          <w:sz w:val="32"/>
          <w:szCs w:val="32"/>
        </w:rPr>
        <w:t>记过处分。</w:t>
      </w:r>
    </w:p>
    <w:p w:rsidR="00266B3B" w:rsidRDefault="00266B3B" w:rsidP="001104AD">
      <w:pPr>
        <w:pStyle w:val="a7"/>
        <w:spacing w:line="680" w:lineRule="exact"/>
        <w:ind w:firstLine="616"/>
        <w:jc w:val="left"/>
        <w:rPr>
          <w:rFonts w:ascii="方正仿宋_GBK" w:eastAsia="方正仿宋_GBK" w:hAnsi="华文仿宋"/>
          <w:sz w:val="32"/>
          <w:szCs w:val="32"/>
        </w:rPr>
      </w:pPr>
      <w:r w:rsidRPr="0050414E">
        <w:rPr>
          <w:rFonts w:ascii="方正仿宋_GBK" w:eastAsia="方正仿宋_GBK" w:hAnsi="华文仿宋" w:hint="eastAsia"/>
          <w:sz w:val="32"/>
          <w:szCs w:val="32"/>
        </w:rPr>
        <w:t xml:space="preserve">                                       </w:t>
      </w:r>
    </w:p>
    <w:p w:rsidR="00266B3B" w:rsidRPr="0050414E" w:rsidRDefault="00266B3B" w:rsidP="001104AD">
      <w:pPr>
        <w:pStyle w:val="a7"/>
        <w:spacing w:line="680" w:lineRule="exact"/>
        <w:ind w:firstLineChars="0" w:firstLine="0"/>
        <w:jc w:val="left"/>
        <w:rPr>
          <w:rFonts w:ascii="方正仿宋_GBK" w:eastAsia="方正仿宋_GBK" w:hAnsi="华文仿宋"/>
          <w:sz w:val="32"/>
          <w:szCs w:val="32"/>
        </w:rPr>
      </w:pPr>
    </w:p>
    <w:p w:rsidR="00266B3B" w:rsidRDefault="00266B3B" w:rsidP="003023C1">
      <w:pPr>
        <w:pStyle w:val="a7"/>
        <w:spacing w:line="600" w:lineRule="exact"/>
        <w:ind w:firstLineChars="0" w:firstLine="0"/>
        <w:jc w:val="left"/>
        <w:rPr>
          <w:rFonts w:ascii="方正仿宋_GBK" w:eastAsia="方正仿宋_GBK" w:hAnsi="华文仿宋"/>
          <w:sz w:val="32"/>
          <w:szCs w:val="32"/>
        </w:rPr>
      </w:pPr>
      <w:r w:rsidRPr="0050414E">
        <w:rPr>
          <w:rFonts w:ascii="方正仿宋_GBK" w:eastAsia="方正仿宋_GBK" w:hAnsi="华文仿宋" w:hint="eastAsia"/>
          <w:sz w:val="32"/>
          <w:szCs w:val="32"/>
        </w:rPr>
        <w:t xml:space="preserve">     </w:t>
      </w:r>
      <w:r>
        <w:rPr>
          <w:rFonts w:ascii="方正仿宋_GBK" w:eastAsia="方正仿宋_GBK" w:hAnsi="华文仿宋" w:hint="eastAsia"/>
          <w:sz w:val="32"/>
          <w:szCs w:val="32"/>
        </w:rPr>
        <w:t xml:space="preserve">                  </w:t>
      </w:r>
      <w:r w:rsidRPr="0050414E">
        <w:rPr>
          <w:rFonts w:ascii="方正仿宋_GBK" w:eastAsia="方正仿宋_GBK" w:hAnsi="华文仿宋" w:hint="eastAsia"/>
          <w:sz w:val="32"/>
          <w:szCs w:val="32"/>
        </w:rPr>
        <w:t xml:space="preserve">大理大学第一附属医院     </w:t>
      </w:r>
    </w:p>
    <w:p w:rsidR="003023C1" w:rsidRDefault="00266B3B" w:rsidP="003023C1">
      <w:pPr>
        <w:pStyle w:val="a7"/>
        <w:spacing w:line="600" w:lineRule="exact"/>
        <w:ind w:firstLineChars="0" w:firstLine="0"/>
        <w:jc w:val="left"/>
        <w:rPr>
          <w:rFonts w:ascii="方正仿宋_GBK" w:eastAsia="方正仿宋_GBK" w:hAnsi="华文仿宋" w:hint="eastAsia"/>
          <w:sz w:val="32"/>
          <w:szCs w:val="32"/>
        </w:rPr>
      </w:pPr>
      <w:r w:rsidRPr="0050414E">
        <w:rPr>
          <w:rFonts w:ascii="方正仿宋_GBK" w:eastAsia="方正仿宋_GBK" w:hAnsi="华文仿宋" w:hint="eastAsia"/>
          <w:sz w:val="32"/>
          <w:szCs w:val="32"/>
        </w:rPr>
        <w:t xml:space="preserve"> </w:t>
      </w:r>
      <w:r>
        <w:rPr>
          <w:rFonts w:ascii="方正仿宋_GBK" w:eastAsia="方正仿宋_GBK" w:hAnsi="华文仿宋" w:hint="eastAsia"/>
          <w:sz w:val="32"/>
          <w:szCs w:val="32"/>
        </w:rPr>
        <w:t xml:space="preserve">                        </w:t>
      </w:r>
      <w:r w:rsidRPr="0050414E">
        <w:rPr>
          <w:rFonts w:ascii="方正仿宋_GBK" w:eastAsia="方正仿宋_GBK" w:hAnsi="华文仿宋" w:hint="eastAsia"/>
          <w:sz w:val="32"/>
          <w:szCs w:val="32"/>
        </w:rPr>
        <w:t>2019年10月</w:t>
      </w:r>
      <w:r w:rsidR="00DD6734">
        <w:rPr>
          <w:rFonts w:ascii="方正仿宋_GBK" w:eastAsia="方正仿宋_GBK" w:hAnsi="华文仿宋" w:hint="eastAsia"/>
          <w:sz w:val="32"/>
          <w:szCs w:val="32"/>
        </w:rPr>
        <w:t>29</w:t>
      </w:r>
      <w:r w:rsidR="003023C1">
        <w:rPr>
          <w:rFonts w:ascii="方正仿宋_GBK" w:eastAsia="方正仿宋_GBK" w:hAnsi="华文仿宋" w:hint="eastAsia"/>
          <w:sz w:val="32"/>
          <w:szCs w:val="32"/>
        </w:rPr>
        <w:t>日</w:t>
      </w:r>
    </w:p>
    <w:p w:rsidR="006728B2" w:rsidRDefault="006728B2" w:rsidP="003023C1">
      <w:pPr>
        <w:pStyle w:val="a7"/>
        <w:spacing w:line="600" w:lineRule="exact"/>
        <w:ind w:firstLineChars="0" w:firstLine="0"/>
        <w:jc w:val="left"/>
        <w:rPr>
          <w:rFonts w:ascii="方正仿宋_GBK" w:eastAsia="方正仿宋_GBK" w:hAnsi="华文仿宋" w:hint="eastAsia"/>
          <w:sz w:val="32"/>
          <w:szCs w:val="32"/>
        </w:rPr>
      </w:pPr>
    </w:p>
    <w:p w:rsidR="003023C1" w:rsidRDefault="003023C1" w:rsidP="003023C1">
      <w:pPr>
        <w:pStyle w:val="a7"/>
        <w:spacing w:line="600" w:lineRule="exact"/>
        <w:ind w:firstLineChars="0" w:firstLine="0"/>
        <w:jc w:val="left"/>
        <w:rPr>
          <w:rFonts w:ascii="方正仿宋_GBK" w:eastAsia="方正仿宋_GBK" w:hAnsi="华文仿宋" w:hint="eastAsia"/>
          <w:sz w:val="32"/>
          <w:szCs w:val="32"/>
        </w:rPr>
      </w:pPr>
    </w:p>
    <w:p w:rsidR="003023C1" w:rsidRDefault="003023C1" w:rsidP="003023C1">
      <w:pPr>
        <w:pStyle w:val="a7"/>
        <w:spacing w:line="20" w:lineRule="exact"/>
        <w:ind w:firstLineChars="0" w:firstLine="0"/>
        <w:jc w:val="left"/>
        <w:rPr>
          <w:rFonts w:ascii="方正仿宋_GBK" w:eastAsia="方正仿宋_GBK" w:hAnsi="华文仿宋" w:hint="eastAsia"/>
          <w:sz w:val="32"/>
          <w:szCs w:val="32"/>
        </w:rPr>
      </w:pPr>
    </w:p>
    <w:p w:rsidR="003023C1" w:rsidRDefault="003023C1" w:rsidP="003023C1">
      <w:pPr>
        <w:pStyle w:val="a7"/>
        <w:spacing w:line="20" w:lineRule="exact"/>
        <w:ind w:firstLineChars="0" w:firstLine="0"/>
        <w:jc w:val="left"/>
        <w:rPr>
          <w:rFonts w:ascii="方正仿宋_GBK" w:eastAsia="方正仿宋_GBK" w:hAnsi="华文仿宋" w:hint="eastAsia"/>
          <w:sz w:val="32"/>
          <w:szCs w:val="32"/>
        </w:rPr>
      </w:pPr>
    </w:p>
    <w:p w:rsidR="003023C1" w:rsidRDefault="003023C1" w:rsidP="003023C1">
      <w:pPr>
        <w:pStyle w:val="a7"/>
        <w:spacing w:line="20" w:lineRule="exact"/>
        <w:ind w:firstLineChars="0" w:firstLine="0"/>
        <w:jc w:val="left"/>
        <w:rPr>
          <w:rFonts w:ascii="方正仿宋_GBK" w:eastAsia="方正仿宋_GBK" w:hAnsi="华文仿宋" w:hint="eastAsia"/>
          <w:sz w:val="32"/>
          <w:szCs w:val="32"/>
        </w:rPr>
      </w:pPr>
    </w:p>
    <w:p w:rsidR="003023C1" w:rsidRDefault="003023C1" w:rsidP="003023C1">
      <w:pPr>
        <w:pStyle w:val="a7"/>
        <w:spacing w:line="20" w:lineRule="exact"/>
        <w:ind w:firstLineChars="0" w:firstLine="0"/>
        <w:jc w:val="left"/>
        <w:rPr>
          <w:rFonts w:ascii="方正仿宋_GBK" w:eastAsia="方正仿宋_GBK" w:hAnsi="华文仿宋" w:hint="eastAsia"/>
          <w:sz w:val="32"/>
          <w:szCs w:val="32"/>
        </w:rPr>
      </w:pPr>
    </w:p>
    <w:p w:rsidR="003023C1" w:rsidRPr="0050414E" w:rsidRDefault="003023C1" w:rsidP="003023C1">
      <w:pPr>
        <w:pStyle w:val="a7"/>
        <w:spacing w:line="20" w:lineRule="exact"/>
        <w:ind w:firstLineChars="0" w:firstLine="0"/>
        <w:jc w:val="left"/>
        <w:rPr>
          <w:rFonts w:ascii="方正仿宋_GBK" w:eastAsia="方正仿宋_GBK" w:hAnsi="华文仿宋"/>
          <w:sz w:val="32"/>
          <w:szCs w:val="32"/>
        </w:rPr>
      </w:pPr>
    </w:p>
    <w:p w:rsidR="00CB3989" w:rsidRDefault="00567687">
      <w:pPr>
        <w:spacing w:line="20" w:lineRule="exact"/>
        <w:rPr>
          <w:rFonts w:ascii="方正仿宋简体" w:eastAsia="方正仿宋简体" w:hAnsi="仿宋"/>
          <w:bCs/>
          <w:sz w:val="28"/>
          <w:szCs w:val="28"/>
        </w:rPr>
      </w:pPr>
      <w:r w:rsidRPr="00567687">
        <w:rPr>
          <w:rFonts w:ascii="仿宋_GB2312" w:eastAsia="仿宋_GB2312" w:hAnsi="仿宋"/>
          <w:sz w:val="32"/>
          <w:szCs w:val="32"/>
        </w:rPr>
        <w:pict>
          <v:line id="_x0000_s2056" style="position:absolute;left:0;text-align:left;z-index:251661312" from="0,.4pt" to="425.7pt,.4pt" strokeweight=".35pt"/>
        </w:pict>
      </w:r>
    </w:p>
    <w:p w:rsidR="00CB3989" w:rsidRDefault="00CB3989">
      <w:pPr>
        <w:spacing w:line="20" w:lineRule="exact"/>
        <w:rPr>
          <w:rFonts w:ascii="方正仿宋简体" w:eastAsia="方正仿宋简体" w:hAnsi="仿宋"/>
          <w:bCs/>
          <w:sz w:val="28"/>
          <w:szCs w:val="28"/>
        </w:rPr>
      </w:pPr>
    </w:p>
    <w:p w:rsidR="00CB3989" w:rsidRPr="00266B3B" w:rsidRDefault="00EA68D3">
      <w:pPr>
        <w:spacing w:line="520" w:lineRule="exact"/>
        <w:rPr>
          <w:rFonts w:ascii="方正仿宋_GBK" w:eastAsia="方正仿宋_GBK" w:hAnsi="仿宋"/>
          <w:bCs/>
          <w:sz w:val="28"/>
          <w:szCs w:val="28"/>
        </w:rPr>
      </w:pPr>
      <w:r>
        <w:rPr>
          <w:rFonts w:ascii="方正仿宋简体" w:eastAsia="方正仿宋简体" w:hAnsi="仿宋" w:hint="eastAsia"/>
          <w:bCs/>
          <w:sz w:val="28"/>
          <w:szCs w:val="28"/>
        </w:rPr>
        <w:t xml:space="preserve">  </w:t>
      </w:r>
      <w:r w:rsidRPr="00266B3B">
        <w:rPr>
          <w:rFonts w:ascii="方正仿宋_GBK" w:eastAsia="方正仿宋_GBK" w:hAnsi="仿宋" w:hint="eastAsia"/>
          <w:bCs/>
          <w:sz w:val="28"/>
          <w:szCs w:val="28"/>
        </w:rPr>
        <w:t xml:space="preserve"> 大理大学第一附属医院党政办公室         2019年</w:t>
      </w:r>
      <w:r w:rsidR="00372B37" w:rsidRPr="00266B3B">
        <w:rPr>
          <w:rFonts w:ascii="方正仿宋_GBK" w:eastAsia="方正仿宋_GBK" w:hAnsi="仿宋" w:hint="eastAsia"/>
          <w:bCs/>
          <w:sz w:val="28"/>
          <w:szCs w:val="28"/>
        </w:rPr>
        <w:t>10</w:t>
      </w:r>
      <w:r w:rsidRPr="00266B3B">
        <w:rPr>
          <w:rFonts w:ascii="方正仿宋_GBK" w:eastAsia="方正仿宋_GBK" w:hAnsi="仿宋" w:hint="eastAsia"/>
          <w:bCs/>
          <w:sz w:val="28"/>
          <w:szCs w:val="28"/>
        </w:rPr>
        <w:t>月</w:t>
      </w:r>
      <w:r w:rsidR="00DD6734">
        <w:rPr>
          <w:rFonts w:ascii="方正仿宋_GBK" w:eastAsia="方正仿宋_GBK" w:hAnsi="仿宋" w:hint="eastAsia"/>
          <w:bCs/>
          <w:sz w:val="28"/>
          <w:szCs w:val="28"/>
        </w:rPr>
        <w:t>29</w:t>
      </w:r>
      <w:r w:rsidRPr="00266B3B">
        <w:rPr>
          <w:rFonts w:ascii="方正仿宋_GBK" w:eastAsia="方正仿宋_GBK" w:hAnsi="仿宋" w:hint="eastAsia"/>
          <w:bCs/>
          <w:sz w:val="28"/>
          <w:szCs w:val="28"/>
        </w:rPr>
        <w:t>日印发</w:t>
      </w:r>
    </w:p>
    <w:p w:rsidR="00CB3989" w:rsidRPr="00266B3B" w:rsidRDefault="00567687">
      <w:pPr>
        <w:spacing w:line="20" w:lineRule="exact"/>
        <w:rPr>
          <w:rFonts w:ascii="方正仿宋_GBK" w:eastAsia="方正仿宋_GBK"/>
        </w:rPr>
      </w:pPr>
      <w:r w:rsidRPr="00567687">
        <w:rPr>
          <w:rFonts w:ascii="方正仿宋_GBK" w:eastAsia="方正仿宋_GBK" w:hAnsi="仿宋"/>
          <w:sz w:val="32"/>
          <w:szCs w:val="32"/>
        </w:rPr>
        <w:pict>
          <v:line id="Line 4" o:spid="_x0000_s2053" style="position:absolute;left:0;text-align:left;z-index:251658240" from="2.7pt,2.6pt" to="428.4pt,2.6pt" strokeweight=".35pt"/>
        </w:pict>
      </w:r>
      <w:r w:rsidR="00EA68D3" w:rsidRPr="00266B3B">
        <w:rPr>
          <w:rFonts w:ascii="方正仿宋_GBK" w:eastAsia="方正仿宋_GBK" w:hAnsi="仿宋" w:hint="eastAsia"/>
          <w:bCs/>
          <w:sz w:val="32"/>
          <w:szCs w:val="32"/>
        </w:rPr>
        <w:t xml:space="preserve">                                      </w:t>
      </w:r>
    </w:p>
    <w:sectPr w:rsidR="00CB3989" w:rsidRPr="00266B3B" w:rsidSect="00CB3989">
      <w:footerReference w:type="even" r:id="rId7"/>
      <w:footerReference w:type="default" r:id="rId8"/>
      <w:pgSz w:w="11906" w:h="16838"/>
      <w:pgMar w:top="1418" w:right="1644" w:bottom="1985" w:left="1644" w:header="851" w:footer="992" w:gutter="0"/>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6974" w:rsidRDefault="00EE6974" w:rsidP="00CB3989">
      <w:r>
        <w:separator/>
      </w:r>
    </w:p>
  </w:endnote>
  <w:endnote w:type="continuationSeparator" w:id="0">
    <w:p w:rsidR="00EE6974" w:rsidRDefault="00EE6974" w:rsidP="00CB39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方正仿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华文中宋">
    <w:altName w:val="hakuyoxingshu7000"/>
    <w:charset w:val="86"/>
    <w:family w:val="auto"/>
    <w:pitch w:val="variable"/>
    <w:sig w:usb0="00000000" w:usb1="080F0000" w:usb2="00000010" w:usb3="00000000" w:csb0="0004009F"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_GBK">
    <w:panose1 w:val="03000509000000000000"/>
    <w:charset w:val="86"/>
    <w:family w:val="script"/>
    <w:pitch w:val="fixed"/>
    <w:sig w:usb0="00000001" w:usb1="080E0000" w:usb2="00000010" w:usb3="00000000" w:csb0="00040000" w:csb1="00000000"/>
  </w:font>
  <w:font w:name="华文仿宋">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989" w:rsidRDefault="00567687">
    <w:pPr>
      <w:pStyle w:val="a3"/>
      <w:framePr w:wrap="around" w:vAnchor="text" w:hAnchor="margin" w:xAlign="outside" w:y="2"/>
      <w:rPr>
        <w:rStyle w:val="a6"/>
      </w:rPr>
    </w:pPr>
    <w:r>
      <w:fldChar w:fldCharType="begin"/>
    </w:r>
    <w:r w:rsidR="00EA68D3">
      <w:rPr>
        <w:rStyle w:val="a6"/>
      </w:rPr>
      <w:instrText xml:space="preserve">PAGE  </w:instrText>
    </w:r>
    <w:r>
      <w:fldChar w:fldCharType="separate"/>
    </w:r>
    <w:r w:rsidR="00EA68D3">
      <w:rPr>
        <w:rStyle w:val="a6"/>
      </w:rPr>
      <w:t>2</w:t>
    </w:r>
    <w:r>
      <w:fldChar w:fldCharType="end"/>
    </w:r>
  </w:p>
  <w:p w:rsidR="00CB3989" w:rsidRDefault="00CB3989">
    <w:pPr>
      <w:pStyle w:val="a3"/>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989" w:rsidRDefault="00567687">
    <w:pPr>
      <w:pStyle w:val="a3"/>
      <w:ind w:right="360" w:firstLine="360"/>
    </w:pPr>
    <w:r>
      <w:pict>
        <v:shapetype id="_x0000_t202" coordsize="21600,21600" o:spt="202" path="m,l,21600r21600,l21600,xe">
          <v:stroke joinstyle="miter"/>
          <v:path gradientshapeok="t" o:connecttype="rect"/>
        </v:shapetype>
        <v:shape id="文本框6" o:spid="_x0000_s3073" type="#_x0000_t202" style="position:absolute;left:0;text-align:left;margin-left:126.4pt;margin-top:0;width:71.6pt;height:10.35pt;z-index:251658240;mso-position-horizontal:outside;mso-position-horizontal-relative:margin;mso-position-vertical:top" filled="f" stroked="f">
          <v:textbox inset="0,0,0,0">
            <w:txbxContent>
              <w:p w:rsidR="00CB3989" w:rsidRDefault="00EA68D3">
                <w:pPr>
                  <w:pStyle w:val="a3"/>
                  <w:rPr>
                    <w:rStyle w:val="a6"/>
                  </w:rPr>
                </w:pPr>
                <w:r>
                  <w:rPr>
                    <w:rStyle w:val="a6"/>
                    <w:rFonts w:hint="eastAsia"/>
                  </w:rPr>
                  <w:t>—</w:t>
                </w:r>
                <w:r w:rsidR="00567687">
                  <w:fldChar w:fldCharType="begin"/>
                </w:r>
                <w:r>
                  <w:rPr>
                    <w:rStyle w:val="a6"/>
                  </w:rPr>
                  <w:instrText xml:space="preserve">PAGE  </w:instrText>
                </w:r>
                <w:r w:rsidR="00567687">
                  <w:fldChar w:fldCharType="separate"/>
                </w:r>
                <w:r w:rsidR="006728B2">
                  <w:rPr>
                    <w:rStyle w:val="a6"/>
                    <w:noProof/>
                  </w:rPr>
                  <w:t>1</w:t>
                </w:r>
                <w:r w:rsidR="00567687">
                  <w:fldChar w:fldCharType="end"/>
                </w:r>
                <w:r>
                  <w:rPr>
                    <w:rStyle w:val="a6"/>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6974" w:rsidRDefault="00EE6974" w:rsidP="00CB3989">
      <w:r>
        <w:separator/>
      </w:r>
    </w:p>
  </w:footnote>
  <w:footnote w:type="continuationSeparator" w:id="0">
    <w:p w:rsidR="00EE6974" w:rsidRDefault="00EE6974" w:rsidP="00CB398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VerticalSpacing w:val="156"/>
  <w:noPunctuationKerning/>
  <w:characterSpacingControl w:val="compressPunctuation"/>
  <w:doNotValidateAgainstSchema/>
  <w:doNotDemarcateInvalidXml/>
  <w:hdrShapeDefaults>
    <o:shapedefaults v:ext="edit" spidmax="11266" strokecolor="#739cc3">
      <v:fill angle="90" type="gradient">
        <o:fill v:ext="view" type="gradientUnscaled"/>
      </v:fill>
      <v:stroke color="#739cc3" weight="1.25pt"/>
    </o:shapedefaults>
    <o:shapelayout v:ext="edit">
      <o:idmap v:ext="edit" data="3"/>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
  <w:rsids>
    <w:rsidRoot w:val="46454739"/>
    <w:rsid w:val="000847C5"/>
    <w:rsid w:val="001104AD"/>
    <w:rsid w:val="0022158D"/>
    <w:rsid w:val="00266B3B"/>
    <w:rsid w:val="00272A80"/>
    <w:rsid w:val="003023C1"/>
    <w:rsid w:val="00372B37"/>
    <w:rsid w:val="003A45F8"/>
    <w:rsid w:val="0044480E"/>
    <w:rsid w:val="00450958"/>
    <w:rsid w:val="00450B27"/>
    <w:rsid w:val="00477C2A"/>
    <w:rsid w:val="00483739"/>
    <w:rsid w:val="004E5EDA"/>
    <w:rsid w:val="004F5E57"/>
    <w:rsid w:val="005076D1"/>
    <w:rsid w:val="00567687"/>
    <w:rsid w:val="00580CBB"/>
    <w:rsid w:val="005D2FE7"/>
    <w:rsid w:val="00656FFB"/>
    <w:rsid w:val="00657C9D"/>
    <w:rsid w:val="006728B2"/>
    <w:rsid w:val="006B7AAD"/>
    <w:rsid w:val="006F5BBD"/>
    <w:rsid w:val="00744501"/>
    <w:rsid w:val="00746D45"/>
    <w:rsid w:val="008109AD"/>
    <w:rsid w:val="00830177"/>
    <w:rsid w:val="00835C84"/>
    <w:rsid w:val="00856714"/>
    <w:rsid w:val="00857B3F"/>
    <w:rsid w:val="008B69BD"/>
    <w:rsid w:val="00A34C5F"/>
    <w:rsid w:val="00AE2840"/>
    <w:rsid w:val="00B061BF"/>
    <w:rsid w:val="00B84092"/>
    <w:rsid w:val="00B9360C"/>
    <w:rsid w:val="00BF1B2F"/>
    <w:rsid w:val="00BF1D2E"/>
    <w:rsid w:val="00C40BEA"/>
    <w:rsid w:val="00C87035"/>
    <w:rsid w:val="00C96B5D"/>
    <w:rsid w:val="00CA2732"/>
    <w:rsid w:val="00CB3989"/>
    <w:rsid w:val="00D26B07"/>
    <w:rsid w:val="00D82506"/>
    <w:rsid w:val="00D911E1"/>
    <w:rsid w:val="00DC75A2"/>
    <w:rsid w:val="00DD0F0D"/>
    <w:rsid w:val="00DD6734"/>
    <w:rsid w:val="00E23160"/>
    <w:rsid w:val="00E4060B"/>
    <w:rsid w:val="00E504FD"/>
    <w:rsid w:val="00E62B5A"/>
    <w:rsid w:val="00EA68D3"/>
    <w:rsid w:val="00EE6974"/>
    <w:rsid w:val="00F00CED"/>
    <w:rsid w:val="00F1542B"/>
    <w:rsid w:val="00F376F8"/>
    <w:rsid w:val="00F750CD"/>
    <w:rsid w:val="00F84214"/>
    <w:rsid w:val="00FB68BB"/>
    <w:rsid w:val="00FD4E77"/>
    <w:rsid w:val="01152B25"/>
    <w:rsid w:val="0201739C"/>
    <w:rsid w:val="067438E7"/>
    <w:rsid w:val="089B0D4E"/>
    <w:rsid w:val="0A540E1E"/>
    <w:rsid w:val="0C3C156E"/>
    <w:rsid w:val="0D1B0CC6"/>
    <w:rsid w:val="0FA6475B"/>
    <w:rsid w:val="13105191"/>
    <w:rsid w:val="13FE514D"/>
    <w:rsid w:val="16F06C58"/>
    <w:rsid w:val="1B340DFC"/>
    <w:rsid w:val="1D3A0329"/>
    <w:rsid w:val="1DFD3D28"/>
    <w:rsid w:val="1E70237A"/>
    <w:rsid w:val="1EF720D7"/>
    <w:rsid w:val="1F502A0C"/>
    <w:rsid w:val="26C7490C"/>
    <w:rsid w:val="28624EB7"/>
    <w:rsid w:val="28B16191"/>
    <w:rsid w:val="28B72E86"/>
    <w:rsid w:val="2A92199B"/>
    <w:rsid w:val="2AF40ECE"/>
    <w:rsid w:val="2BB469BF"/>
    <w:rsid w:val="2CF347F1"/>
    <w:rsid w:val="2F031CE6"/>
    <w:rsid w:val="2F4A08AC"/>
    <w:rsid w:val="2F595048"/>
    <w:rsid w:val="337576FB"/>
    <w:rsid w:val="37941A84"/>
    <w:rsid w:val="3835499C"/>
    <w:rsid w:val="39423C82"/>
    <w:rsid w:val="3B6F687F"/>
    <w:rsid w:val="3D132E4D"/>
    <w:rsid w:val="3D6E5A3F"/>
    <w:rsid w:val="400B7F82"/>
    <w:rsid w:val="4320346E"/>
    <w:rsid w:val="44D86A55"/>
    <w:rsid w:val="45A46D78"/>
    <w:rsid w:val="46454739"/>
    <w:rsid w:val="4B1451D7"/>
    <w:rsid w:val="4CCA4638"/>
    <w:rsid w:val="4ED31FC9"/>
    <w:rsid w:val="50205E92"/>
    <w:rsid w:val="52864852"/>
    <w:rsid w:val="56F13993"/>
    <w:rsid w:val="5A2A3E87"/>
    <w:rsid w:val="5A686128"/>
    <w:rsid w:val="5C706302"/>
    <w:rsid w:val="5F4D71D5"/>
    <w:rsid w:val="62DD735D"/>
    <w:rsid w:val="64226965"/>
    <w:rsid w:val="64F82648"/>
    <w:rsid w:val="681E0A4E"/>
    <w:rsid w:val="6A8452FC"/>
    <w:rsid w:val="6B3F1F72"/>
    <w:rsid w:val="6D7D251C"/>
    <w:rsid w:val="6E1715BD"/>
    <w:rsid w:val="6EA82D62"/>
    <w:rsid w:val="7034576C"/>
    <w:rsid w:val="71BE41EE"/>
    <w:rsid w:val="71D54A06"/>
    <w:rsid w:val="72030DFD"/>
    <w:rsid w:val="724D48D8"/>
    <w:rsid w:val="72DE43A2"/>
    <w:rsid w:val="7351543F"/>
    <w:rsid w:val="74063424"/>
    <w:rsid w:val="777949DD"/>
    <w:rsid w:val="79832769"/>
    <w:rsid w:val="7C79198E"/>
    <w:rsid w:val="7E1379C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strokecolor="#739cc3">
      <v:fill angle="90" type="gradient">
        <o:fill v:ext="view" type="gradientUnscaled"/>
      </v:fill>
      <v:stroke color="#739cc3" weight="1.25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qFormat="1"/>
    <w:lsdException w:name="footer" w:semiHidden="0" w:uiPriority="0" w:qFormat="1"/>
    <w:lsdException w:name="caption" w:uiPriority="35" w:qFormat="1"/>
    <w:lsdException w:name="page number" w:semiHidden="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Table"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3989"/>
    <w:pPr>
      <w:widowControl w:val="0"/>
      <w:jc w:val="both"/>
    </w:pPr>
    <w:rPr>
      <w:rFonts w:ascii="Calibri" w:hAnsi="Calibri"/>
      <w:kern w:val="2"/>
      <w:sz w:val="21"/>
      <w:szCs w:val="24"/>
    </w:rPr>
  </w:style>
  <w:style w:type="paragraph" w:styleId="1">
    <w:name w:val="heading 1"/>
    <w:basedOn w:val="a"/>
    <w:next w:val="a"/>
    <w:uiPriority w:val="9"/>
    <w:qFormat/>
    <w:rsid w:val="00CB3989"/>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qFormat/>
    <w:rsid w:val="00CB3989"/>
    <w:pPr>
      <w:tabs>
        <w:tab w:val="center" w:pos="4153"/>
        <w:tab w:val="right" w:pos="8306"/>
      </w:tabs>
      <w:snapToGrid w:val="0"/>
      <w:jc w:val="left"/>
    </w:pPr>
    <w:rPr>
      <w:sz w:val="18"/>
      <w:szCs w:val="18"/>
    </w:rPr>
  </w:style>
  <w:style w:type="paragraph" w:styleId="a4">
    <w:name w:val="header"/>
    <w:basedOn w:val="a"/>
    <w:link w:val="Char"/>
    <w:unhideWhenUsed/>
    <w:qFormat/>
    <w:rsid w:val="00CB3989"/>
    <w:pPr>
      <w:pBdr>
        <w:bottom w:val="single" w:sz="6" w:space="1" w:color="auto"/>
      </w:pBdr>
      <w:tabs>
        <w:tab w:val="center" w:pos="4153"/>
        <w:tab w:val="right" w:pos="8306"/>
      </w:tabs>
      <w:snapToGrid w:val="0"/>
      <w:jc w:val="center"/>
    </w:pPr>
    <w:rPr>
      <w:sz w:val="18"/>
      <w:szCs w:val="18"/>
    </w:rPr>
  </w:style>
  <w:style w:type="character" w:styleId="a5">
    <w:name w:val="Strong"/>
    <w:basedOn w:val="a0"/>
    <w:qFormat/>
    <w:rsid w:val="00CB3989"/>
    <w:rPr>
      <w:b/>
    </w:rPr>
  </w:style>
  <w:style w:type="character" w:styleId="a6">
    <w:name w:val="page number"/>
    <w:basedOn w:val="a0"/>
    <w:uiPriority w:val="99"/>
    <w:unhideWhenUsed/>
    <w:qFormat/>
    <w:rsid w:val="00CB3989"/>
  </w:style>
  <w:style w:type="character" w:customStyle="1" w:styleId="Char">
    <w:name w:val="页眉 Char"/>
    <w:link w:val="a4"/>
    <w:qFormat/>
    <w:rsid w:val="00CB3989"/>
    <w:rPr>
      <w:kern w:val="2"/>
      <w:sz w:val="18"/>
      <w:szCs w:val="18"/>
    </w:rPr>
  </w:style>
  <w:style w:type="paragraph" w:styleId="a7">
    <w:name w:val="List Paragraph"/>
    <w:basedOn w:val="a"/>
    <w:uiPriority w:val="34"/>
    <w:qFormat/>
    <w:rsid w:val="00CB3989"/>
    <w:pPr>
      <w:ind w:firstLineChars="200" w:firstLine="420"/>
    </w:pPr>
    <w:rPr>
      <w:szCs w:val="22"/>
    </w:rPr>
  </w:style>
  <w:style w:type="paragraph" w:styleId="a8">
    <w:name w:val="Date"/>
    <w:basedOn w:val="a"/>
    <w:next w:val="a"/>
    <w:link w:val="Char0"/>
    <w:uiPriority w:val="99"/>
    <w:semiHidden/>
    <w:unhideWhenUsed/>
    <w:rsid w:val="00266B3B"/>
    <w:pPr>
      <w:ind w:leftChars="2500" w:left="100"/>
    </w:pPr>
  </w:style>
  <w:style w:type="character" w:customStyle="1" w:styleId="Char0">
    <w:name w:val="日期 Char"/>
    <w:basedOn w:val="a0"/>
    <w:link w:val="a8"/>
    <w:uiPriority w:val="99"/>
    <w:semiHidden/>
    <w:rsid w:val="00266B3B"/>
    <w:rPr>
      <w:rFonts w:ascii="Calibri" w:hAnsi="Calibri"/>
      <w:kern w:val="2"/>
      <w:sz w:val="21"/>
      <w:szCs w:val="24"/>
    </w:rPr>
  </w:style>
  <w:style w:type="paragraph" w:styleId="a9">
    <w:name w:val="Balloon Text"/>
    <w:basedOn w:val="a"/>
    <w:link w:val="Char1"/>
    <w:uiPriority w:val="99"/>
    <w:semiHidden/>
    <w:unhideWhenUsed/>
    <w:rsid w:val="003023C1"/>
    <w:rPr>
      <w:sz w:val="18"/>
      <w:szCs w:val="18"/>
    </w:rPr>
  </w:style>
  <w:style w:type="character" w:customStyle="1" w:styleId="Char1">
    <w:name w:val="批注框文本 Char"/>
    <w:basedOn w:val="a0"/>
    <w:link w:val="a9"/>
    <w:uiPriority w:val="99"/>
    <w:semiHidden/>
    <w:rsid w:val="003023C1"/>
    <w:rPr>
      <w:rFonts w:ascii="Calibri" w:hAnsi="Calibr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2057"/>
    <customShpInfo spid="_x0000_s205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120</Words>
  <Characters>685</Characters>
  <Application>Microsoft Office Word</Application>
  <DocSecurity>0</DocSecurity>
  <Lines>5</Lines>
  <Paragraphs>1</Paragraphs>
  <ScaleCrop>false</ScaleCrop>
  <Company>MS</Company>
  <LinksUpToDate>false</LinksUpToDate>
  <CharactersWithSpaces>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大院附党发〔2014〕7号</dc:title>
  <dc:creator>Administrator</dc:creator>
  <cp:lastModifiedBy>大附院</cp:lastModifiedBy>
  <cp:revision>23</cp:revision>
  <cp:lastPrinted>2019-10-29T02:13:00Z</cp:lastPrinted>
  <dcterms:created xsi:type="dcterms:W3CDTF">2019-05-06T06:35:00Z</dcterms:created>
  <dcterms:modified xsi:type="dcterms:W3CDTF">2019-10-29T02:22:00Z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