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Lines="600" w:afterLines="100"/>
        <w:jc w:val="center"/>
        <w:rPr>
          <w:rFonts w:ascii="方正仿宋_GBK" w:hAnsi="宋体" w:eastAsia="方正仿宋_GBK"/>
          <w:bCs/>
          <w:color w:val="000000"/>
          <w:kern w:val="0"/>
          <w:sz w:val="32"/>
          <w:szCs w:val="32"/>
        </w:rPr>
      </w:pPr>
      <w:r>
        <w:rPr>
          <w:rFonts w:hint="eastAsia" w:ascii="方正仿宋_GBK" w:hAnsi="宋体" w:eastAsia="方正仿宋_GBK"/>
          <w:bCs/>
          <w:color w:val="000000"/>
          <w:kern w:val="0"/>
          <w:sz w:val="32"/>
          <w:szCs w:val="32"/>
        </w:rPr>
        <w:t xml:space="preserve">   </w:t>
      </w:r>
    </w:p>
    <w:p>
      <w:pPr>
        <w:spacing w:afterLines="100"/>
        <w:jc w:val="center"/>
        <w:rPr>
          <w:rFonts w:ascii="方正仿宋_GBK" w:hAnsi="宋体" w:eastAsia="方正仿宋_GBK"/>
          <w:bCs/>
          <w:color w:val="000000"/>
          <w:kern w:val="0"/>
          <w:sz w:val="32"/>
          <w:szCs w:val="32"/>
        </w:rPr>
      </w:pPr>
    </w:p>
    <w:p>
      <w:pPr>
        <w:spacing w:line="560" w:lineRule="exact"/>
        <w:jc w:val="center"/>
        <w:rPr>
          <w:rFonts w:ascii="方正仿宋_GBK" w:hAnsi="方正仿宋简体" w:eastAsia="方正仿宋_GBK" w:cs="方正仿宋简体"/>
          <w:sz w:val="32"/>
          <w:szCs w:val="32"/>
        </w:rPr>
      </w:pPr>
      <w:r>
        <w:rPr>
          <w:rFonts w:hint="eastAsia" w:ascii="方正仿宋_GBK" w:hAnsi="方正仿宋简体" w:eastAsia="方正仿宋_GBK" w:cs="方正仿宋简体"/>
          <w:sz w:val="32"/>
          <w:szCs w:val="32"/>
        </w:rPr>
        <w:t>〔2019〕</w:t>
      </w:r>
      <w:r>
        <w:rPr>
          <w:rFonts w:hint="eastAsia" w:ascii="方正仿宋_GBK" w:hAnsi="方正仿宋简体" w:eastAsia="方正仿宋_GBK" w:cs="方正仿宋简体"/>
          <w:sz w:val="32"/>
          <w:szCs w:val="32"/>
          <w:lang w:val="en-US" w:eastAsia="zh-CN"/>
        </w:rPr>
        <w:t>31</w:t>
      </w:r>
      <w:r>
        <w:rPr>
          <w:rFonts w:hint="eastAsia" w:ascii="方正仿宋_GBK" w:hAnsi="方正仿宋简体" w:eastAsia="方正仿宋_GBK" w:cs="方正仿宋简体"/>
          <w:sz w:val="32"/>
          <w:szCs w:val="32"/>
        </w:rPr>
        <w:t>号</w:t>
      </w:r>
    </w:p>
    <w:p>
      <w:pPr>
        <w:spacing w:line="240" w:lineRule="exact"/>
        <w:jc w:val="center"/>
        <w:rPr>
          <w:rFonts w:ascii="方正仿宋_GBK" w:hAnsi="方正仿宋简体" w:eastAsia="方正仿宋_GBK" w:cs="方正仿宋简体"/>
          <w:sz w:val="32"/>
          <w:szCs w:val="32"/>
        </w:rPr>
      </w:pPr>
    </w:p>
    <w:p>
      <w:pPr>
        <w:spacing w:line="560" w:lineRule="exact"/>
        <w:jc w:val="center"/>
        <w:outlineLvl w:val="0"/>
        <w:rPr>
          <w:rFonts w:ascii="方正仿宋_GBK" w:hAnsi="方正仿宋简体" w:eastAsia="方正仿宋_GBK" w:cs="方正仿宋简体"/>
          <w:b/>
          <w:sz w:val="32"/>
          <w:szCs w:val="32"/>
        </w:rPr>
      </w:pPr>
      <w:r>
        <w:rPr>
          <w:rFonts w:hint="eastAsia" w:ascii="方正仿宋_GBK" w:hAnsi="方正仿宋简体" w:eastAsia="方正仿宋_GBK" w:cs="方正仿宋简体"/>
          <w:sz w:val="32"/>
          <w:szCs w:val="32"/>
        </w:rPr>
        <w:t>大理大学第一附属医院院长办公室　    2019年</w:t>
      </w:r>
      <w:r>
        <w:rPr>
          <w:rFonts w:hint="eastAsia" w:ascii="方正仿宋_GBK" w:hAnsi="方正仿宋简体" w:eastAsia="方正仿宋_GBK" w:cs="方正仿宋简体"/>
          <w:sz w:val="32"/>
          <w:szCs w:val="32"/>
          <w:lang w:val="en-US" w:eastAsia="zh-CN"/>
        </w:rPr>
        <w:t>9</w:t>
      </w:r>
      <w:r>
        <w:rPr>
          <w:rFonts w:hint="eastAsia" w:ascii="方正仿宋_GBK" w:hAnsi="方正仿宋简体" w:eastAsia="方正仿宋_GBK" w:cs="方正仿宋简体"/>
          <w:sz w:val="32"/>
          <w:szCs w:val="32"/>
        </w:rPr>
        <w:t>月</w:t>
      </w:r>
      <w:r>
        <w:rPr>
          <w:rFonts w:hint="eastAsia" w:ascii="方正仿宋_GBK" w:hAnsi="方正仿宋简体" w:eastAsia="方正仿宋_GBK" w:cs="方正仿宋简体"/>
          <w:sz w:val="32"/>
          <w:szCs w:val="32"/>
          <w:lang w:val="en-US" w:eastAsia="zh-CN"/>
        </w:rPr>
        <w:t>16</w:t>
      </w:r>
      <w:r>
        <w:rPr>
          <w:rFonts w:hint="eastAsia" w:ascii="方正仿宋_GBK" w:hAnsi="方正仿宋简体" w:eastAsia="方正仿宋_GBK" w:cs="方正仿宋简体"/>
          <w:sz w:val="32"/>
          <w:szCs w:val="32"/>
        </w:rPr>
        <w:t>日</w:t>
      </w:r>
    </w:p>
    <w:p>
      <w:pPr>
        <w:spacing w:line="600" w:lineRule="exact"/>
        <w:rPr>
          <w:rFonts w:ascii="方正仿宋简体" w:hAnsi="方正仿宋简体" w:eastAsia="方正仿宋简体" w:cs="方正仿宋简体"/>
          <w:b/>
          <w:sz w:val="32"/>
          <w:szCs w:val="32"/>
        </w:rPr>
      </w:pPr>
    </w:p>
    <w:p>
      <w:pPr>
        <w:numPr>
          <w:ilvl w:val="0"/>
          <w:numId w:val="0"/>
        </w:numPr>
        <w:jc w:val="center"/>
        <w:rPr>
          <w:rFonts w:hint="default" w:ascii="方正仿宋_GBK" w:hAnsi="方正仿宋_GBK" w:eastAsia="方正仿宋_GBK" w:cs="方正仿宋_GBK"/>
          <w:sz w:val="32"/>
          <w:szCs w:val="32"/>
          <w:lang w:val="en-US" w:eastAsia="zh-CN"/>
        </w:rPr>
      </w:pPr>
      <w:r>
        <w:rPr>
          <w:rFonts w:hint="eastAsia" w:ascii="方正小标宋_GBK" w:hAnsi="方正小标宋_GBK" w:eastAsia="方正小标宋_GBK" w:cs="方正小标宋_GBK"/>
          <w:sz w:val="44"/>
          <w:szCs w:val="44"/>
          <w:lang w:val="en-US" w:eastAsia="zh-CN"/>
        </w:rPr>
        <w:t>2019年第23次院长办公会纪要</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2019年9月16日下午，吴新华院长在医技七楼会议室主持召开了第23次院长办公会，审议了《关于分别给予2017级临床医学11班陈新、2016级临床医学9班杨贵财“严重警告”和“警告”处分的请示》等13个议题。现将会议议定事项纪要如下：</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一、审议《关于分别给予2017级临床医学11班陈新、2016级临床医学9班杨贵财“严重警告”和“警告”处分的请示》</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学生科关于分别给予2017级临床医学11班陈新、2016级临床医学9班杨贵财“严重警告”和“警告”处分的汇报。会议认为，临床医学院学生工作领导小组会议对上述2名学生的处分事实清楚、定性准确，符合学校有关规定要求。会议决定，给予2017级临床医学11班学生陈新“严重警告”处分，给予2016级临床医学9班学生杨贵财“警告”处分。</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二、审议《关于给予2017级临床医学10班学生田秋退学处理的请示》</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学生科关于给予2017级临床医学10班学生田秋退学处理的汇报。会议认为，学生工作领导小组会议给予田秋的处理事实清楚、依据准确。会议决议，根据《大理大学全日制本科学生学籍管理实施细则》之规定，给予2017级临床医学10班学生田秋退学处理。由学生科根据会议决定办理好相关手续。</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三、关于以社会合作方式在医院适宜区域安装智能电动车充电桩事宜</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保卫科关于以社会合作方式在医院适宜区域安装智能电动车充电桩的汇报。会议决定，同意以社会合作方式在医院适宜区域安装智能电动车充电桩。会议要求，由保卫科牵头，有关科室配合论证细化安装方案后，交由后保部按相关程序组织对外招投标。</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四、关于胸痛中心增配护理人员、购置相关设备事宜</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了医务部关于胸痛中心增配护理人员、购置相关设备的汇报。会议决定，同意给予急诊科增配3名护理人员，以落实24小时接诊、分诊、急诊的数据登统工作；购置2台18导联心电图机，放置于急救抢救区和救护车上；购置2台胸痛五联快速床旁检测仪，分别放置于急诊抢救区和CCU病房；购置6台GPS卫星授时北斗时钟。会议要求，由医务部牵头，各相关职能部门配合分别推进中心各项工作</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ascii="方正仿宋_GBK" w:hAnsi="方正仿宋_GBK" w:eastAsia="方正仿宋_GBK" w:cs="方正仿宋_GBK"/>
          <w:sz w:val="32"/>
          <w:szCs w:val="32"/>
          <w:lang w:val="en-US" w:eastAsia="zh-CN"/>
        </w:rPr>
      </w:pPr>
      <w:r>
        <w:rPr>
          <w:rFonts w:hint="eastAsia" w:ascii="方正黑体_GBK" w:hAnsi="方正黑体_GBK" w:eastAsia="方正黑体_GBK" w:cs="方正黑体_GBK"/>
          <w:sz w:val="32"/>
          <w:szCs w:val="32"/>
          <w:lang w:val="en-US" w:eastAsia="zh-CN"/>
        </w:rPr>
        <w:t>五、关于与北京博奥晶典生物技术有限公司合作事宜</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会议听取了基因检测中心关于与北京博奥晶典生物技术有限公司合作的汇报。会议决定，由基因检测中心细化完善合作方案后，再报会议审议。</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六、审议《关于举办庆祝新中国成立70周年文艺晚会的请示》</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了工会关于举办庆祝新中国成立70周年文艺晚会的汇报。会议决定，原则上同意《工会关于举办庆祝新中国成立70周年文艺晚会的请示》及其经费预算。会议要求，由党政办公室牵头将文艺晚会的举办报学校和大理市政府及其有关部门备案，保卫科负责向北区派出所报备，并负责做好晚会的安保工作。</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七、关于续签2020年度3.0MRI等部分大型设备维保合同事宜</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会议听取了设备科关于续签2020年度3.0MRI等部分大型设备维保合同的汇报。会议决定，同意与原维保公司续签一年的维保合同，总费用58万元，其中，东芝3.0T MRI购买1年原厂技术保和水冷机全保，维保费16万元；东芝16排CT和数字胃肠机购买1年全保（不含球管和探测器），维保费19万元；东芝胃肠机购买技术保和主机工作站全保，维保费3万元；飞利浦DSA 和DR购买全保（不含球管、影增和探测器）维保费20万元。</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八、关于给予心内科血管机购买维保事宜</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会议听取了设备科关于给予心内科血管机购买维保的汇报。</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会议决定，同意给予心内科血管机购买2年技术保，维保费28万元。</w:t>
      </w:r>
    </w:p>
    <w:p>
      <w:pPr>
        <w:keepNext w:val="0"/>
        <w:keepLines w:val="0"/>
        <w:pageBreakBefore w:val="0"/>
        <w:widowControl w:val="0"/>
        <w:numPr>
          <w:ilvl w:val="0"/>
          <w:numId w:val="1"/>
        </w:numPr>
        <w:kinsoku/>
        <w:wordWrap/>
        <w:overflowPunct/>
        <w:topLinePunct w:val="0"/>
        <w:autoSpaceDE/>
        <w:autoSpaceDN/>
        <w:bidi w:val="0"/>
        <w:adjustRightInd/>
        <w:snapToGrid/>
        <w:ind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关于1号住院楼与2号住院楼、2号住院楼与科研综合楼及肿瘤放疗综合楼两个项目连廊设计委托事宜</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了基建科关于1号住院楼与2号住院楼、2号住院楼与科研综合楼及肿瘤放疗综合楼两个项目连廊设计委托的汇报。会议认为，根据有关规定医院可以在省中介超市自主选择设计方。会议决定，委托云南省建筑工程设计院对我院1号住院楼与2号住院楼的连廊进行设计，设计费2.5万元；委托云南省建筑工程设计院对我院2号住院楼与科研综合楼及肿瘤放疗综合楼的连廊进行设计，设计费2.4万元。</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十、关于修复1号住院楼电梯事宜</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了基建科关于修复1号住院楼电梯的汇报。会议决议，同意按苏州江南嘉捷电梯的方案进行1号住院楼电梯的修复工作，修复费用在参照114740元的基础上按实际发生的工作内容及后续谈判签订维修合同结算计取。</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十一、关于在2号住院楼大厅设置母婴室事宜</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会议听取了基建科关于在2号住院楼大厅设置母婴室的汇报。会议决定，同意在2号住院楼大厅扶手电梯下设置母婴室，工程前置造价为53163.07元。</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十二、关于2号住院楼大厅墙砖修复事宜</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会议听取了基建科关于2号住院楼大厅墙砖修复的汇报。会议决定，同意修复2号住院楼大厅原电子屏后的墙砖，并用钢架给予固定保护，以防再次脱落，前置审计65854.13元。</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十三、审议《基建科关于2020年基建预算编制的请示》</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了基建科关于2020年基建预算编制的汇报。会议决定，同意2020年基建外包服务项目和在建及准备实施的项目预算编制合计2722万元；科研综合楼和肿瘤放疗综合楼项目合同未付款预算编制350万元；医院绿化工程报设计费；门诊楼改造项目预算编制纳入零星修缮工程。会议要求，报医院党委会审议通过。</w:t>
      </w:r>
      <w:bookmarkStart w:id="0" w:name="_GoBack"/>
      <w:bookmarkEnd w:id="0"/>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黑体_GBK" w:hAnsi="方正黑体_GBK" w:eastAsia="方正黑体_GBK" w:cs="方正黑体_GBK"/>
          <w:sz w:val="32"/>
          <w:szCs w:val="32"/>
          <w:lang w:val="en-US" w:eastAsia="zh-CN"/>
        </w:rPr>
        <w:t>出席：</w:t>
      </w:r>
      <w:r>
        <w:rPr>
          <w:rFonts w:hint="eastAsia" w:ascii="方正仿宋_GBK" w:hAnsi="方正仿宋_GBK" w:eastAsia="方正仿宋_GBK" w:cs="方正仿宋_GBK"/>
          <w:sz w:val="32"/>
          <w:szCs w:val="32"/>
          <w:lang w:val="en-US" w:eastAsia="zh-CN"/>
        </w:rPr>
        <w:t xml:space="preserve">吴新华   李才锐   吴学东   田昆仑   杨丽芳   </w:t>
      </w:r>
    </w:p>
    <w:p>
      <w:pPr>
        <w:keepNext w:val="0"/>
        <w:keepLines w:val="0"/>
        <w:pageBreakBefore w:val="0"/>
        <w:widowControl w:val="0"/>
        <w:numPr>
          <w:ilvl w:val="0"/>
          <w:numId w:val="0"/>
        </w:numPr>
        <w:kinsoku/>
        <w:wordWrap/>
        <w:overflowPunct/>
        <w:topLinePunct w:val="0"/>
        <w:autoSpaceDE/>
        <w:autoSpaceDN/>
        <w:bidi w:val="0"/>
        <w:adjustRightInd/>
        <w:snapToGrid/>
        <w:ind w:firstLine="1600" w:firstLineChars="5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 xml:space="preserve">张黎明   张若鹏   </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jc w:val="both"/>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请假：</w:t>
      </w:r>
      <w:r>
        <w:rPr>
          <w:rFonts w:hint="eastAsia" w:ascii="方正仿宋_GBK" w:hAnsi="方正仿宋_GBK" w:eastAsia="方正仿宋_GBK" w:cs="方正仿宋_GBK"/>
          <w:sz w:val="32"/>
          <w:szCs w:val="32"/>
          <w:lang w:val="en-US" w:eastAsia="zh-CN"/>
        </w:rPr>
        <w:t>刘  进   李绍波</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jc w:val="both"/>
        <w:textAlignment w:val="auto"/>
        <w:rPr>
          <w:rFonts w:hint="eastAsia" w:ascii="方正仿宋_GBK" w:hAnsi="方正仿宋_GBK" w:eastAsia="方正仿宋_GBK" w:cs="方正仿宋_GBK"/>
          <w:sz w:val="32"/>
          <w:szCs w:val="32"/>
          <w:lang w:val="en-US" w:eastAsia="zh-CN"/>
        </w:rPr>
      </w:pPr>
      <w:r>
        <w:rPr>
          <w:rFonts w:hint="eastAsia" w:ascii="方正黑体_GBK" w:hAnsi="方正黑体_GBK" w:eastAsia="方正黑体_GBK" w:cs="方正黑体_GBK"/>
          <w:sz w:val="32"/>
          <w:szCs w:val="32"/>
          <w:lang w:val="en-US" w:eastAsia="zh-CN"/>
        </w:rPr>
        <w:t>列席：</w:t>
      </w:r>
      <w:r>
        <w:rPr>
          <w:rFonts w:hint="eastAsia" w:ascii="方正仿宋_GBK" w:hAnsi="方正仿宋_GBK" w:eastAsia="方正仿宋_GBK" w:cs="方正仿宋_GBK"/>
          <w:sz w:val="32"/>
          <w:szCs w:val="32"/>
          <w:lang w:val="en-US" w:eastAsia="zh-CN"/>
        </w:rPr>
        <w:t>鲁黎虹   李俊丹   郭有赋   杨治宏   张  智</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jc w:val="both"/>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 xml:space="preserve">      王光明   郑洪武   盛贵玲   何尹来   周兴朝</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jc w:val="both"/>
        <w:textAlignment w:val="auto"/>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 xml:space="preserve">      谢文川</w:t>
      </w:r>
    </w:p>
    <w:p>
      <w:pPr>
        <w:keepNext w:val="0"/>
        <w:keepLines w:val="0"/>
        <w:pageBreakBefore w:val="0"/>
        <w:widowControl w:val="0"/>
        <w:numPr>
          <w:ilvl w:val="0"/>
          <w:numId w:val="0"/>
        </w:numPr>
        <w:kinsoku/>
        <w:wordWrap/>
        <w:overflowPunct/>
        <w:topLinePunct w:val="0"/>
        <w:autoSpaceDE/>
        <w:autoSpaceDN/>
        <w:bidi w:val="0"/>
        <w:adjustRightInd/>
        <w:snapToGrid/>
        <w:ind w:left="2558" w:leftChars="304" w:hanging="1920" w:hangingChars="600"/>
        <w:textAlignment w:val="auto"/>
        <w:rPr>
          <w:rFonts w:hint="default" w:ascii="方正仿宋_GBK" w:hAnsi="方正仿宋_GBK" w:eastAsia="方正仿宋_GBK" w:cs="方正仿宋_GBK"/>
          <w:sz w:val="32"/>
          <w:szCs w:val="32"/>
          <w:lang w:val="en-US" w:eastAsia="zh-CN"/>
        </w:rPr>
      </w:pPr>
      <w:r>
        <w:rPr>
          <w:rFonts w:hint="eastAsia" w:ascii="方正黑体_GBK" w:hAnsi="方正黑体_GBK" w:eastAsia="方正黑体_GBK" w:cs="方正黑体_GBK"/>
          <w:sz w:val="32"/>
          <w:szCs w:val="32"/>
          <w:lang w:val="en-US" w:eastAsia="zh-CN"/>
        </w:rPr>
        <w:t>记录：</w:t>
      </w:r>
      <w:r>
        <w:rPr>
          <w:rFonts w:hint="eastAsia" w:ascii="方正仿宋_GBK" w:hAnsi="方正仿宋_GBK" w:eastAsia="方正仿宋_GBK" w:cs="方正仿宋_GBK"/>
          <w:sz w:val="32"/>
          <w:szCs w:val="32"/>
          <w:lang w:val="en-US" w:eastAsia="zh-CN"/>
        </w:rPr>
        <w:t xml:space="preserve">侬兴刚 </w:t>
      </w: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20" w:lineRule="exact"/>
        <w:ind w:firstLine="640" w:firstLineChars="200"/>
        <w:rPr>
          <w:rFonts w:ascii="方正仿宋_GBK" w:hAnsi="方正仿宋简体" w:eastAsia="方正仿宋_GBK" w:cs="方正仿宋简体"/>
          <w:sz w:val="32"/>
          <w:szCs w:val="32"/>
        </w:rPr>
      </w:pPr>
    </w:p>
    <w:p>
      <w:pPr>
        <w:spacing w:line="480" w:lineRule="exact"/>
        <w:rPr>
          <w:rFonts w:hint="eastAsia" w:ascii="方正仿宋简体" w:hAnsi="方正仿宋简体" w:eastAsia="方正仿宋简体" w:cs="方正仿宋简体"/>
          <w:sz w:val="30"/>
          <w:szCs w:val="30"/>
          <w:lang w:eastAsia="zh-CN"/>
        </w:rPr>
      </w:pPr>
      <w:r>
        <w:rPr>
          <w:rFonts w:ascii="方正仿宋简体" w:hAnsi="方正仿宋简体" w:eastAsia="方正仿宋简体" w:cs="方正仿宋简体"/>
          <w:sz w:val="30"/>
          <w:szCs w:val="30"/>
        </w:rPr>
        <w:pict>
          <v:line id="1026" o:spid="_x0000_s1029" o:spt="20" style="position:absolute;left:0pt;margin-left:0pt;margin-top:3pt;height:0pt;width:445.3pt;z-index:1024;mso-width-relative:page;mso-height-relative:page;" coordsize="21600,21600">
            <v:path arrowok="t"/>
            <v:fill focussize="0,0"/>
            <v:stroke/>
            <v:imagedata o:title=""/>
            <o:lock v:ext="edit"/>
          </v:line>
        </w:pict>
      </w:r>
      <w:r>
        <w:rPr>
          <w:rFonts w:hint="eastAsia" w:ascii="方正仿宋_GBK" w:hAnsi="方正仿宋简体" w:eastAsia="方正仿宋_GBK" w:cs="方正仿宋简体"/>
          <w:sz w:val="32"/>
          <w:szCs w:val="32"/>
        </w:rPr>
        <w:t xml:space="preserve"> </w:t>
      </w:r>
      <w:r>
        <w:rPr>
          <w:rFonts w:hint="eastAsia" w:ascii="方正仿宋简体" w:hAnsi="方正仿宋简体" w:eastAsia="方正仿宋简体" w:cs="方正仿宋简体"/>
          <w:sz w:val="30"/>
          <w:szCs w:val="30"/>
        </w:rPr>
        <w:t>发：</w:t>
      </w:r>
      <w:r>
        <w:rPr>
          <w:rFonts w:hint="eastAsia" w:ascii="方正仿宋简体" w:hAnsi="方正仿宋简体" w:eastAsia="方正仿宋简体" w:cs="方正仿宋简体"/>
          <w:sz w:val="30"/>
          <w:szCs w:val="30"/>
          <w:lang w:eastAsia="zh-CN"/>
        </w:rPr>
        <w:t>学生科，保卫科，医务部，基因检测中心，工会，设备科，基</w:t>
      </w:r>
    </w:p>
    <w:p>
      <w:pPr>
        <w:spacing w:line="480" w:lineRule="exact"/>
        <w:ind w:firstLine="600" w:firstLineChars="200"/>
        <w:rPr>
          <w:rFonts w:hint="eastAsia" w:ascii="方正仿宋简体" w:hAnsi="方正仿宋简体" w:eastAsia="方正仿宋简体" w:cs="方正仿宋简体"/>
          <w:sz w:val="30"/>
          <w:szCs w:val="30"/>
          <w:lang w:eastAsia="zh-CN"/>
        </w:rPr>
      </w:pPr>
      <w:r>
        <w:rPr>
          <w:rFonts w:hint="eastAsia" w:ascii="方正仿宋简体" w:hAnsi="方正仿宋简体" w:eastAsia="方正仿宋简体" w:cs="方正仿宋简体"/>
          <w:sz w:val="30"/>
          <w:szCs w:val="30"/>
          <w:lang w:eastAsia="zh-CN"/>
        </w:rPr>
        <w:t>建科，人事科。</w:t>
      </w:r>
    </w:p>
    <w:p>
      <w:pPr>
        <w:spacing w:line="480" w:lineRule="exact"/>
        <w:rPr>
          <w:rFonts w:hint="eastAsia" w:ascii="方正仿宋简体" w:hAnsi="方正仿宋简体" w:eastAsia="方正仿宋简体" w:cs="方正仿宋简体"/>
          <w:bCs/>
          <w:sz w:val="30"/>
          <w:szCs w:val="30"/>
          <w:lang w:eastAsia="zh-CN"/>
        </w:rPr>
      </w:pPr>
      <w:r>
        <w:rPr>
          <w:rFonts w:hint="eastAsia" w:ascii="方正仿宋_GBK" w:hAnsi="黑体" w:eastAsia="方正仿宋_GBK"/>
          <w:bCs/>
          <w:sz w:val="32"/>
          <w:szCs w:val="32"/>
        </w:rPr>
        <w:t xml:space="preserve"> </w:t>
      </w:r>
      <w:r>
        <w:rPr>
          <w:rFonts w:ascii="方正仿宋简体" w:hAnsi="方正仿宋简体" w:eastAsia="方正仿宋简体" w:cs="方正仿宋简体"/>
          <w:sz w:val="30"/>
          <w:szCs w:val="30"/>
        </w:rPr>
        <w:pict>
          <v:line id="1027" o:spid="_x0000_s1028" o:spt="20" style="position:absolute;left:0pt;margin-left:0pt;margin-top:1.2pt;height:0pt;width:445.3pt;z-index:1024;mso-width-relative:page;mso-height-relative:page;" coordsize="21600,21600">
            <v:path arrowok="t"/>
            <v:fill focussize="0,0"/>
            <v:stroke/>
            <v:imagedata o:title=""/>
            <o:lock v:ext="edit"/>
          </v:line>
        </w:pict>
      </w:r>
      <w:r>
        <w:rPr>
          <w:rFonts w:hint="eastAsia" w:ascii="方正仿宋简体" w:hAnsi="方正仿宋简体" w:eastAsia="方正仿宋简体" w:cs="方正仿宋简体"/>
          <w:bCs/>
          <w:sz w:val="30"/>
          <w:szCs w:val="30"/>
        </w:rPr>
        <w:t>大理大学第一附属医院党政办公室       2019年</w:t>
      </w:r>
      <w:r>
        <w:rPr>
          <w:rFonts w:hint="eastAsia" w:ascii="方正仿宋简体" w:hAnsi="方正仿宋简体" w:eastAsia="方正仿宋简体" w:cs="方正仿宋简体"/>
          <w:bCs/>
          <w:sz w:val="30"/>
          <w:szCs w:val="30"/>
          <w:lang w:val="en-US" w:eastAsia="zh-CN"/>
        </w:rPr>
        <w:t>9</w:t>
      </w:r>
      <w:r>
        <w:rPr>
          <w:rFonts w:hint="eastAsia" w:ascii="方正仿宋简体" w:hAnsi="方正仿宋简体" w:eastAsia="方正仿宋简体" w:cs="方正仿宋简体"/>
          <w:bCs/>
          <w:sz w:val="30"/>
          <w:szCs w:val="30"/>
        </w:rPr>
        <w:t>月</w:t>
      </w:r>
      <w:r>
        <w:rPr>
          <w:rFonts w:hint="eastAsia" w:ascii="方正仿宋简体" w:hAnsi="方正仿宋简体" w:eastAsia="方正仿宋简体" w:cs="方正仿宋简体"/>
          <w:bCs/>
          <w:sz w:val="30"/>
          <w:szCs w:val="30"/>
          <w:lang w:val="en-US" w:eastAsia="zh-CN"/>
        </w:rPr>
        <w:t>17</w:t>
      </w:r>
      <w:r>
        <w:rPr>
          <w:rFonts w:hint="eastAsia" w:ascii="方正仿宋简体" w:hAnsi="方正仿宋简体" w:eastAsia="方正仿宋简体" w:cs="方正仿宋简体"/>
          <w:bCs/>
          <w:sz w:val="30"/>
          <w:szCs w:val="30"/>
        </w:rPr>
        <w:t>日印</w:t>
      </w:r>
      <w:r>
        <w:rPr>
          <w:rFonts w:hint="eastAsia" w:ascii="方正仿宋简体" w:hAnsi="方正仿宋简体" w:eastAsia="方正仿宋简体" w:cs="方正仿宋简体"/>
          <w:bCs/>
          <w:sz w:val="30"/>
          <w:szCs w:val="30"/>
          <w:lang w:eastAsia="zh-CN"/>
        </w:rPr>
        <w:t>发</w:t>
      </w:r>
    </w:p>
    <w:p>
      <w:pPr>
        <w:spacing w:line="20" w:lineRule="exact"/>
      </w:pPr>
      <w:r>
        <w:rPr>
          <w:rFonts w:ascii="方正仿宋简体" w:hAnsi="方正仿宋简体" w:eastAsia="方正仿宋简体" w:cs="方正仿宋简体"/>
          <w:sz w:val="32"/>
          <w:szCs w:val="32"/>
        </w:rPr>
        <w:pict>
          <v:line id="1028" o:spid="_x0000_s1027" o:spt="20" style="position:absolute;left:0pt;margin-left:0pt;margin-top:4pt;height:0pt;width:452.2pt;z-index:1024;mso-width-relative:page;mso-height-relative:page;" coordsize="21600,21600">
            <v:path arrowok="t"/>
            <v:fill focussize="0,0"/>
            <v:stroke/>
            <v:imagedata o:title=""/>
            <o:lock v:ext="edit"/>
          </v:line>
        </w:pict>
      </w:r>
      <w:r>
        <w:rPr>
          <w:rFonts w:ascii="方正仿宋简体" w:hAnsi="方正仿宋简体" w:eastAsia="方正仿宋简体" w:cs="方正仿宋简体"/>
          <w:sz w:val="32"/>
          <w:szCs w:val="32"/>
        </w:rPr>
        <w:pict>
          <v:line id="1029" o:spid="_x0000_s1026" o:spt="20" style="position:absolute;left:0pt;margin-left:0pt;margin-top:4pt;height:0pt;width:425.7pt;z-index:1024;mso-width-relative:page;mso-height-relative:page;" coordsize="21600,21600">
            <v:path arrowok="t"/>
            <v:fill focussize="0,0"/>
            <v:stroke/>
            <v:imagedata o:title=""/>
            <o:lock v:ext="edit"/>
          </v:line>
        </w:pict>
      </w:r>
    </w:p>
    <w:sectPr>
      <w:footerReference r:id="rId3" w:type="default"/>
      <w:footerReference r:id="rId4" w:type="even"/>
      <w:type w:val="continuous"/>
      <w:pgSz w:w="11906" w:h="16838"/>
      <w:pgMar w:top="1531" w:right="1531" w:bottom="1531" w:left="153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仿宋_GBK">
    <w:panose1 w:val="03000509000000000000"/>
    <w:charset w:val="86"/>
    <w:family w:val="script"/>
    <w:pitch w:val="default"/>
    <w:sig w:usb0="00000001" w:usb1="080E0000" w:usb2="00000000" w:usb3="00000000" w:csb0="00040000" w:csb1="00000000"/>
  </w:font>
  <w:font w:name="方正仿宋简体">
    <w:panose1 w:val="02010601030101010101"/>
    <w:charset w:val="86"/>
    <w:family w:val="auto"/>
    <w:pitch w:val="default"/>
    <w:sig w:usb0="00000001" w:usb1="080E0000" w:usb2="00000000" w:usb3="00000000" w:csb0="00040000" w:csb1="00000000"/>
  </w:font>
  <w:font w:name="方正小标宋_GBK">
    <w:panose1 w:val="03000509000000000000"/>
    <w:charset w:val="86"/>
    <w:family w:val="script"/>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pict>
        <v:shape id="4098" o:spid="_x0000_s2049" o:spt="202" type="#_x0000_t202" style="position:absolute;left:0pt;margin-top:0.05pt;height:10.35pt;width:34.3pt;mso-position-horizontal:outside;mso-position-horizontal-relative:margin;z-index:1024;mso-width-relative:page;mso-height-relative:page;" filled="f" stroked="f" coordsize="21600,21600">
          <v:path/>
          <v:fill on="f" focussize="0,0"/>
          <v:stroke on="f" joinstyle="miter"/>
          <v:imagedata o:title=""/>
          <o:lock v:ext="edit"/>
          <v:textbox inset="0mm,0mm,0mm,0mm">
            <w:txbxContent>
              <w:p>
                <w:pPr>
                  <w:pStyle w:val="2"/>
                  <w:rPr>
                    <w:rStyle w:val="7"/>
                  </w:rPr>
                </w:pPr>
                <w:r>
                  <w:rPr>
                    <w:rFonts w:hint="eastAsia"/>
                  </w:rPr>
                  <w:t>—</w:t>
                </w:r>
                <w:r>
                  <w:fldChar w:fldCharType="begin"/>
                </w:r>
                <w:r>
                  <w:rPr>
                    <w:rStyle w:val="7"/>
                  </w:rPr>
                  <w:instrText xml:space="preserve">PAGE  </w:instrText>
                </w:r>
                <w:r>
                  <w:fldChar w:fldCharType="separate"/>
                </w:r>
                <w:r>
                  <w:rPr>
                    <w:rStyle w:val="7"/>
                  </w:rPr>
                  <w:t>3</w:t>
                </w:r>
                <w:r>
                  <w:fldChar w:fldCharType="end"/>
                </w:r>
                <w:r>
                  <w:rPr>
                    <w:rFonts w:hint="eastAsia"/>
                  </w:rPr>
                  <w:t>—</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2</w:t>
    </w:r>
    <w:r>
      <w:fldChar w:fldCharType="end"/>
    </w:r>
  </w:p>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C010DE"/>
    <w:multiLevelType w:val="singleLevel"/>
    <w:tmpl w:val="1FC010DE"/>
    <w:lvl w:ilvl="0" w:tentative="0">
      <w:start w:val="9"/>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1"/>
  <w:bordersDoNotSurroundFooter w:val="1"/>
  <w:documentProtection w:enforcement="0"/>
  <w:defaultTabStop w:val="420"/>
  <w:drawingGridVerticalSpacing w:val="156"/>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F90528"/>
    <w:rsid w:val="00000D82"/>
    <w:rsid w:val="00001B4B"/>
    <w:rsid w:val="00011732"/>
    <w:rsid w:val="00011A3C"/>
    <w:rsid w:val="00016164"/>
    <w:rsid w:val="00022D26"/>
    <w:rsid w:val="00025D88"/>
    <w:rsid w:val="00044021"/>
    <w:rsid w:val="00046575"/>
    <w:rsid w:val="00050E08"/>
    <w:rsid w:val="00057246"/>
    <w:rsid w:val="00061208"/>
    <w:rsid w:val="00063E2B"/>
    <w:rsid w:val="00067E7F"/>
    <w:rsid w:val="00073B25"/>
    <w:rsid w:val="00074F0E"/>
    <w:rsid w:val="0007595A"/>
    <w:rsid w:val="000811E3"/>
    <w:rsid w:val="00081F45"/>
    <w:rsid w:val="00082D8F"/>
    <w:rsid w:val="00085969"/>
    <w:rsid w:val="00095163"/>
    <w:rsid w:val="00096E49"/>
    <w:rsid w:val="00097A9B"/>
    <w:rsid w:val="000A1254"/>
    <w:rsid w:val="000B5A87"/>
    <w:rsid w:val="000C129B"/>
    <w:rsid w:val="000C3B13"/>
    <w:rsid w:val="000E0B24"/>
    <w:rsid w:val="000E3A35"/>
    <w:rsid w:val="000F1BAD"/>
    <w:rsid w:val="000F4AA4"/>
    <w:rsid w:val="000F795B"/>
    <w:rsid w:val="001016E9"/>
    <w:rsid w:val="00105B00"/>
    <w:rsid w:val="0011765E"/>
    <w:rsid w:val="00123524"/>
    <w:rsid w:val="001241FE"/>
    <w:rsid w:val="001253C2"/>
    <w:rsid w:val="001349FA"/>
    <w:rsid w:val="00147CCF"/>
    <w:rsid w:val="00150192"/>
    <w:rsid w:val="00153843"/>
    <w:rsid w:val="001539AE"/>
    <w:rsid w:val="00153D1B"/>
    <w:rsid w:val="001626CE"/>
    <w:rsid w:val="00164730"/>
    <w:rsid w:val="00172A27"/>
    <w:rsid w:val="00176D48"/>
    <w:rsid w:val="00190662"/>
    <w:rsid w:val="00191A80"/>
    <w:rsid w:val="00192E83"/>
    <w:rsid w:val="001A2403"/>
    <w:rsid w:val="001B6A34"/>
    <w:rsid w:val="001B7FB1"/>
    <w:rsid w:val="001C684F"/>
    <w:rsid w:val="001C7855"/>
    <w:rsid w:val="001D2D56"/>
    <w:rsid w:val="001D3106"/>
    <w:rsid w:val="001D4082"/>
    <w:rsid w:val="001F268F"/>
    <w:rsid w:val="001F3B1F"/>
    <w:rsid w:val="00212119"/>
    <w:rsid w:val="0021215D"/>
    <w:rsid w:val="00212307"/>
    <w:rsid w:val="00214A0D"/>
    <w:rsid w:val="002200A2"/>
    <w:rsid w:val="00222BAF"/>
    <w:rsid w:val="00225E13"/>
    <w:rsid w:val="00243E96"/>
    <w:rsid w:val="002440AB"/>
    <w:rsid w:val="00253504"/>
    <w:rsid w:val="00293A81"/>
    <w:rsid w:val="00294998"/>
    <w:rsid w:val="00295338"/>
    <w:rsid w:val="002A77E2"/>
    <w:rsid w:val="002B0357"/>
    <w:rsid w:val="002B4ACC"/>
    <w:rsid w:val="002C1E11"/>
    <w:rsid w:val="002D2387"/>
    <w:rsid w:val="002D6BB9"/>
    <w:rsid w:val="002E0238"/>
    <w:rsid w:val="002E0F44"/>
    <w:rsid w:val="002E23DC"/>
    <w:rsid w:val="002E333B"/>
    <w:rsid w:val="002E67D2"/>
    <w:rsid w:val="002F43A3"/>
    <w:rsid w:val="002F723E"/>
    <w:rsid w:val="00300DC4"/>
    <w:rsid w:val="00306560"/>
    <w:rsid w:val="00306D4C"/>
    <w:rsid w:val="00307887"/>
    <w:rsid w:val="00325CA7"/>
    <w:rsid w:val="00326A78"/>
    <w:rsid w:val="003372CB"/>
    <w:rsid w:val="00340C3C"/>
    <w:rsid w:val="00341541"/>
    <w:rsid w:val="0035125C"/>
    <w:rsid w:val="00357759"/>
    <w:rsid w:val="00367831"/>
    <w:rsid w:val="003718FD"/>
    <w:rsid w:val="00375D2D"/>
    <w:rsid w:val="0038588E"/>
    <w:rsid w:val="00386718"/>
    <w:rsid w:val="00386B37"/>
    <w:rsid w:val="003A06F5"/>
    <w:rsid w:val="003A0F90"/>
    <w:rsid w:val="003A18FB"/>
    <w:rsid w:val="003A1A7B"/>
    <w:rsid w:val="003A6C00"/>
    <w:rsid w:val="003B2691"/>
    <w:rsid w:val="003B7C31"/>
    <w:rsid w:val="003C171F"/>
    <w:rsid w:val="003C3A14"/>
    <w:rsid w:val="003C3C3A"/>
    <w:rsid w:val="003D0E42"/>
    <w:rsid w:val="003D44BB"/>
    <w:rsid w:val="003D5EC6"/>
    <w:rsid w:val="003D76D5"/>
    <w:rsid w:val="003E66E9"/>
    <w:rsid w:val="003F0A2A"/>
    <w:rsid w:val="003F5019"/>
    <w:rsid w:val="003F711A"/>
    <w:rsid w:val="00400712"/>
    <w:rsid w:val="00400F2A"/>
    <w:rsid w:val="0040166A"/>
    <w:rsid w:val="004042A0"/>
    <w:rsid w:val="00406735"/>
    <w:rsid w:val="00406ABB"/>
    <w:rsid w:val="004225A9"/>
    <w:rsid w:val="00424946"/>
    <w:rsid w:val="004302AA"/>
    <w:rsid w:val="00430B42"/>
    <w:rsid w:val="004377E9"/>
    <w:rsid w:val="004400BA"/>
    <w:rsid w:val="00442575"/>
    <w:rsid w:val="00445A5B"/>
    <w:rsid w:val="00445CB3"/>
    <w:rsid w:val="00447B6F"/>
    <w:rsid w:val="004554D2"/>
    <w:rsid w:val="00460A09"/>
    <w:rsid w:val="00467479"/>
    <w:rsid w:val="00472FAA"/>
    <w:rsid w:val="004943AC"/>
    <w:rsid w:val="00495712"/>
    <w:rsid w:val="0049794B"/>
    <w:rsid w:val="004A45D0"/>
    <w:rsid w:val="004A77DD"/>
    <w:rsid w:val="004C410B"/>
    <w:rsid w:val="004C5EC5"/>
    <w:rsid w:val="004D03A9"/>
    <w:rsid w:val="004D181E"/>
    <w:rsid w:val="004D2114"/>
    <w:rsid w:val="004D2B0D"/>
    <w:rsid w:val="004D4FDD"/>
    <w:rsid w:val="004D61B9"/>
    <w:rsid w:val="004E4938"/>
    <w:rsid w:val="004F5EEA"/>
    <w:rsid w:val="00502010"/>
    <w:rsid w:val="00502683"/>
    <w:rsid w:val="00506DFA"/>
    <w:rsid w:val="00511FC7"/>
    <w:rsid w:val="0051351A"/>
    <w:rsid w:val="00513B8F"/>
    <w:rsid w:val="00515AE9"/>
    <w:rsid w:val="00541000"/>
    <w:rsid w:val="00544EBA"/>
    <w:rsid w:val="00546BDF"/>
    <w:rsid w:val="005610B1"/>
    <w:rsid w:val="0056345C"/>
    <w:rsid w:val="00573322"/>
    <w:rsid w:val="00577A95"/>
    <w:rsid w:val="00580050"/>
    <w:rsid w:val="005868D1"/>
    <w:rsid w:val="0059674A"/>
    <w:rsid w:val="0059789E"/>
    <w:rsid w:val="005A1040"/>
    <w:rsid w:val="005A1448"/>
    <w:rsid w:val="005A7862"/>
    <w:rsid w:val="005B3CB4"/>
    <w:rsid w:val="005C00A1"/>
    <w:rsid w:val="005C1E33"/>
    <w:rsid w:val="005D1AF2"/>
    <w:rsid w:val="005D3EEE"/>
    <w:rsid w:val="005D5B81"/>
    <w:rsid w:val="005D7160"/>
    <w:rsid w:val="005D7B39"/>
    <w:rsid w:val="005E0403"/>
    <w:rsid w:val="005E2A4F"/>
    <w:rsid w:val="005E5F4A"/>
    <w:rsid w:val="005F31D0"/>
    <w:rsid w:val="005F6991"/>
    <w:rsid w:val="00601298"/>
    <w:rsid w:val="00604F25"/>
    <w:rsid w:val="0061631F"/>
    <w:rsid w:val="00622D8D"/>
    <w:rsid w:val="006267AE"/>
    <w:rsid w:val="006307E4"/>
    <w:rsid w:val="0063309D"/>
    <w:rsid w:val="00637B23"/>
    <w:rsid w:val="0064137B"/>
    <w:rsid w:val="00646AC6"/>
    <w:rsid w:val="006472B7"/>
    <w:rsid w:val="00650A8C"/>
    <w:rsid w:val="0065337B"/>
    <w:rsid w:val="00653722"/>
    <w:rsid w:val="006612A8"/>
    <w:rsid w:val="00664B08"/>
    <w:rsid w:val="00670786"/>
    <w:rsid w:val="006927E6"/>
    <w:rsid w:val="006A24C7"/>
    <w:rsid w:val="006A3B72"/>
    <w:rsid w:val="006A4A38"/>
    <w:rsid w:val="006C055B"/>
    <w:rsid w:val="006C0C32"/>
    <w:rsid w:val="006C3EE7"/>
    <w:rsid w:val="006D47EC"/>
    <w:rsid w:val="006E41DD"/>
    <w:rsid w:val="006E54CB"/>
    <w:rsid w:val="006F1889"/>
    <w:rsid w:val="006F26F9"/>
    <w:rsid w:val="0071091D"/>
    <w:rsid w:val="00713075"/>
    <w:rsid w:val="00723789"/>
    <w:rsid w:val="00723827"/>
    <w:rsid w:val="00730676"/>
    <w:rsid w:val="00735B8F"/>
    <w:rsid w:val="00741BB8"/>
    <w:rsid w:val="00743F86"/>
    <w:rsid w:val="00751CBB"/>
    <w:rsid w:val="00754482"/>
    <w:rsid w:val="0075664D"/>
    <w:rsid w:val="007616C9"/>
    <w:rsid w:val="007648CB"/>
    <w:rsid w:val="00774232"/>
    <w:rsid w:val="00777F26"/>
    <w:rsid w:val="007815E1"/>
    <w:rsid w:val="007858B3"/>
    <w:rsid w:val="00790BE9"/>
    <w:rsid w:val="007A0412"/>
    <w:rsid w:val="007A4704"/>
    <w:rsid w:val="007A57FC"/>
    <w:rsid w:val="007A78C0"/>
    <w:rsid w:val="007B0918"/>
    <w:rsid w:val="007C0274"/>
    <w:rsid w:val="007C5A33"/>
    <w:rsid w:val="007D0462"/>
    <w:rsid w:val="007E0774"/>
    <w:rsid w:val="007E1699"/>
    <w:rsid w:val="007E61D9"/>
    <w:rsid w:val="007F1F97"/>
    <w:rsid w:val="007F5B12"/>
    <w:rsid w:val="007F6B25"/>
    <w:rsid w:val="00807289"/>
    <w:rsid w:val="00820280"/>
    <w:rsid w:val="00831352"/>
    <w:rsid w:val="00831472"/>
    <w:rsid w:val="00843937"/>
    <w:rsid w:val="00847E7A"/>
    <w:rsid w:val="00854688"/>
    <w:rsid w:val="0085684E"/>
    <w:rsid w:val="008574FD"/>
    <w:rsid w:val="00860761"/>
    <w:rsid w:val="00861C5A"/>
    <w:rsid w:val="00862069"/>
    <w:rsid w:val="00865278"/>
    <w:rsid w:val="008754C2"/>
    <w:rsid w:val="00876368"/>
    <w:rsid w:val="008771A0"/>
    <w:rsid w:val="0087751A"/>
    <w:rsid w:val="008908DF"/>
    <w:rsid w:val="0089673D"/>
    <w:rsid w:val="008977FA"/>
    <w:rsid w:val="008A0687"/>
    <w:rsid w:val="008A1A79"/>
    <w:rsid w:val="008A20C3"/>
    <w:rsid w:val="008A3C42"/>
    <w:rsid w:val="008A51A9"/>
    <w:rsid w:val="008A7A3A"/>
    <w:rsid w:val="008B092A"/>
    <w:rsid w:val="008B0EF0"/>
    <w:rsid w:val="008B6EB2"/>
    <w:rsid w:val="008C324D"/>
    <w:rsid w:val="008D0465"/>
    <w:rsid w:val="008D5571"/>
    <w:rsid w:val="008D6C21"/>
    <w:rsid w:val="008E4492"/>
    <w:rsid w:val="008E6A87"/>
    <w:rsid w:val="008E73EE"/>
    <w:rsid w:val="008F0547"/>
    <w:rsid w:val="009001F2"/>
    <w:rsid w:val="00900A85"/>
    <w:rsid w:val="00903E7C"/>
    <w:rsid w:val="00917233"/>
    <w:rsid w:val="00921121"/>
    <w:rsid w:val="00925E1D"/>
    <w:rsid w:val="00926FA9"/>
    <w:rsid w:val="009456E8"/>
    <w:rsid w:val="00950455"/>
    <w:rsid w:val="00951813"/>
    <w:rsid w:val="00956D73"/>
    <w:rsid w:val="00966733"/>
    <w:rsid w:val="00973824"/>
    <w:rsid w:val="00985716"/>
    <w:rsid w:val="00995642"/>
    <w:rsid w:val="00995DCD"/>
    <w:rsid w:val="009A256C"/>
    <w:rsid w:val="009A3307"/>
    <w:rsid w:val="009A5E73"/>
    <w:rsid w:val="009C2C10"/>
    <w:rsid w:val="009E15EC"/>
    <w:rsid w:val="009F03E7"/>
    <w:rsid w:val="009F1E65"/>
    <w:rsid w:val="009F4E6C"/>
    <w:rsid w:val="00A03288"/>
    <w:rsid w:val="00A03C16"/>
    <w:rsid w:val="00A0657A"/>
    <w:rsid w:val="00A1180B"/>
    <w:rsid w:val="00A13A53"/>
    <w:rsid w:val="00A15E45"/>
    <w:rsid w:val="00A17CF1"/>
    <w:rsid w:val="00A226C0"/>
    <w:rsid w:val="00A268EB"/>
    <w:rsid w:val="00A32933"/>
    <w:rsid w:val="00A344C2"/>
    <w:rsid w:val="00A40D64"/>
    <w:rsid w:val="00A46410"/>
    <w:rsid w:val="00A5174C"/>
    <w:rsid w:val="00A51CA9"/>
    <w:rsid w:val="00A612D3"/>
    <w:rsid w:val="00A6199C"/>
    <w:rsid w:val="00A650C6"/>
    <w:rsid w:val="00A6757E"/>
    <w:rsid w:val="00A712D4"/>
    <w:rsid w:val="00A715E1"/>
    <w:rsid w:val="00A72E92"/>
    <w:rsid w:val="00A778DC"/>
    <w:rsid w:val="00A81066"/>
    <w:rsid w:val="00A86B93"/>
    <w:rsid w:val="00A92206"/>
    <w:rsid w:val="00AA016D"/>
    <w:rsid w:val="00AA33A9"/>
    <w:rsid w:val="00AA3B5F"/>
    <w:rsid w:val="00AC3A3F"/>
    <w:rsid w:val="00AD16D9"/>
    <w:rsid w:val="00AD259A"/>
    <w:rsid w:val="00AD3D48"/>
    <w:rsid w:val="00AD45E4"/>
    <w:rsid w:val="00AE23AB"/>
    <w:rsid w:val="00AE5583"/>
    <w:rsid w:val="00AE6691"/>
    <w:rsid w:val="00AF7415"/>
    <w:rsid w:val="00B00FD5"/>
    <w:rsid w:val="00B04252"/>
    <w:rsid w:val="00B10BA8"/>
    <w:rsid w:val="00B24AFF"/>
    <w:rsid w:val="00B26D36"/>
    <w:rsid w:val="00B3648E"/>
    <w:rsid w:val="00B36758"/>
    <w:rsid w:val="00B3780E"/>
    <w:rsid w:val="00B477E4"/>
    <w:rsid w:val="00B55128"/>
    <w:rsid w:val="00B6135D"/>
    <w:rsid w:val="00B70A83"/>
    <w:rsid w:val="00B71A7C"/>
    <w:rsid w:val="00B73B20"/>
    <w:rsid w:val="00B80763"/>
    <w:rsid w:val="00B90C4E"/>
    <w:rsid w:val="00B943EB"/>
    <w:rsid w:val="00BB4B2D"/>
    <w:rsid w:val="00BB55A3"/>
    <w:rsid w:val="00BC069D"/>
    <w:rsid w:val="00BC6683"/>
    <w:rsid w:val="00BD1FBB"/>
    <w:rsid w:val="00BD7B0F"/>
    <w:rsid w:val="00BE00B7"/>
    <w:rsid w:val="00BE152C"/>
    <w:rsid w:val="00BE1DCA"/>
    <w:rsid w:val="00BE5B11"/>
    <w:rsid w:val="00C00A48"/>
    <w:rsid w:val="00C0609D"/>
    <w:rsid w:val="00C10354"/>
    <w:rsid w:val="00C12C19"/>
    <w:rsid w:val="00C23E30"/>
    <w:rsid w:val="00C34890"/>
    <w:rsid w:val="00C35273"/>
    <w:rsid w:val="00C35E9E"/>
    <w:rsid w:val="00C3790C"/>
    <w:rsid w:val="00C42A4A"/>
    <w:rsid w:val="00C447EB"/>
    <w:rsid w:val="00C47C1F"/>
    <w:rsid w:val="00C63568"/>
    <w:rsid w:val="00C667AD"/>
    <w:rsid w:val="00C67423"/>
    <w:rsid w:val="00C701FE"/>
    <w:rsid w:val="00C7398E"/>
    <w:rsid w:val="00C75751"/>
    <w:rsid w:val="00C81F4E"/>
    <w:rsid w:val="00C854B4"/>
    <w:rsid w:val="00C860B9"/>
    <w:rsid w:val="00C868EC"/>
    <w:rsid w:val="00C94AF4"/>
    <w:rsid w:val="00C95BED"/>
    <w:rsid w:val="00C97BF6"/>
    <w:rsid w:val="00CA2408"/>
    <w:rsid w:val="00CA523A"/>
    <w:rsid w:val="00CA6868"/>
    <w:rsid w:val="00CB47BB"/>
    <w:rsid w:val="00CB6E2F"/>
    <w:rsid w:val="00CC1309"/>
    <w:rsid w:val="00CC1EB1"/>
    <w:rsid w:val="00CC2E72"/>
    <w:rsid w:val="00CC742A"/>
    <w:rsid w:val="00CD3003"/>
    <w:rsid w:val="00CD4789"/>
    <w:rsid w:val="00CE11E1"/>
    <w:rsid w:val="00CF2FDA"/>
    <w:rsid w:val="00CF7ACF"/>
    <w:rsid w:val="00D02178"/>
    <w:rsid w:val="00D04279"/>
    <w:rsid w:val="00D224C5"/>
    <w:rsid w:val="00D22BCA"/>
    <w:rsid w:val="00D24E82"/>
    <w:rsid w:val="00D26879"/>
    <w:rsid w:val="00D303AA"/>
    <w:rsid w:val="00D32A8C"/>
    <w:rsid w:val="00D37153"/>
    <w:rsid w:val="00D51305"/>
    <w:rsid w:val="00D528FA"/>
    <w:rsid w:val="00D54101"/>
    <w:rsid w:val="00D5623C"/>
    <w:rsid w:val="00D6738A"/>
    <w:rsid w:val="00D71B34"/>
    <w:rsid w:val="00D77A7D"/>
    <w:rsid w:val="00D81689"/>
    <w:rsid w:val="00D81C5E"/>
    <w:rsid w:val="00D8778B"/>
    <w:rsid w:val="00D9079B"/>
    <w:rsid w:val="00D91627"/>
    <w:rsid w:val="00D92602"/>
    <w:rsid w:val="00D93C00"/>
    <w:rsid w:val="00DA25A6"/>
    <w:rsid w:val="00DB6369"/>
    <w:rsid w:val="00DC005A"/>
    <w:rsid w:val="00DC4860"/>
    <w:rsid w:val="00DD40E6"/>
    <w:rsid w:val="00DF335B"/>
    <w:rsid w:val="00E02E29"/>
    <w:rsid w:val="00E0538A"/>
    <w:rsid w:val="00E05B68"/>
    <w:rsid w:val="00E05FB3"/>
    <w:rsid w:val="00E07EB1"/>
    <w:rsid w:val="00E24356"/>
    <w:rsid w:val="00E2638B"/>
    <w:rsid w:val="00E33231"/>
    <w:rsid w:val="00E3455E"/>
    <w:rsid w:val="00E541D7"/>
    <w:rsid w:val="00E5518B"/>
    <w:rsid w:val="00E66902"/>
    <w:rsid w:val="00E676DF"/>
    <w:rsid w:val="00E67C5E"/>
    <w:rsid w:val="00E74FB2"/>
    <w:rsid w:val="00E80F80"/>
    <w:rsid w:val="00E92415"/>
    <w:rsid w:val="00E9496F"/>
    <w:rsid w:val="00EA1B7E"/>
    <w:rsid w:val="00EB2DEF"/>
    <w:rsid w:val="00EC29AA"/>
    <w:rsid w:val="00EC7F34"/>
    <w:rsid w:val="00EE4991"/>
    <w:rsid w:val="00EE4C00"/>
    <w:rsid w:val="00EE5802"/>
    <w:rsid w:val="00EE6EC0"/>
    <w:rsid w:val="00F07178"/>
    <w:rsid w:val="00F22521"/>
    <w:rsid w:val="00F26F2B"/>
    <w:rsid w:val="00F2707B"/>
    <w:rsid w:val="00F30EAC"/>
    <w:rsid w:val="00F3396B"/>
    <w:rsid w:val="00F362E1"/>
    <w:rsid w:val="00F36929"/>
    <w:rsid w:val="00F65E30"/>
    <w:rsid w:val="00F66799"/>
    <w:rsid w:val="00F67E84"/>
    <w:rsid w:val="00F74586"/>
    <w:rsid w:val="00F835CF"/>
    <w:rsid w:val="00F86D8F"/>
    <w:rsid w:val="00F90528"/>
    <w:rsid w:val="00FA3927"/>
    <w:rsid w:val="00FA64A0"/>
    <w:rsid w:val="00FB2E6B"/>
    <w:rsid w:val="00FC7BB9"/>
    <w:rsid w:val="00FD23DB"/>
    <w:rsid w:val="00FD35F3"/>
    <w:rsid w:val="00FE2233"/>
    <w:rsid w:val="00FF3846"/>
    <w:rsid w:val="03A46840"/>
    <w:rsid w:val="04D01157"/>
    <w:rsid w:val="06046778"/>
    <w:rsid w:val="08DA70AA"/>
    <w:rsid w:val="0B3D05EC"/>
    <w:rsid w:val="0F0C77C5"/>
    <w:rsid w:val="102F2567"/>
    <w:rsid w:val="14E020EB"/>
    <w:rsid w:val="179E4DFD"/>
    <w:rsid w:val="23D70D16"/>
    <w:rsid w:val="26ED0313"/>
    <w:rsid w:val="29201A33"/>
    <w:rsid w:val="2B317E94"/>
    <w:rsid w:val="2C7C3B47"/>
    <w:rsid w:val="2F2904F3"/>
    <w:rsid w:val="347F0742"/>
    <w:rsid w:val="34DF36A5"/>
    <w:rsid w:val="3AD90169"/>
    <w:rsid w:val="3C102E2E"/>
    <w:rsid w:val="3C7D6C8B"/>
    <w:rsid w:val="43363EE6"/>
    <w:rsid w:val="4384380E"/>
    <w:rsid w:val="46C754E4"/>
    <w:rsid w:val="47B22E05"/>
    <w:rsid w:val="489A08AB"/>
    <w:rsid w:val="48A64ACF"/>
    <w:rsid w:val="4E055DE1"/>
    <w:rsid w:val="51F66452"/>
    <w:rsid w:val="57750D6E"/>
    <w:rsid w:val="5A326345"/>
    <w:rsid w:val="60833706"/>
    <w:rsid w:val="625A0744"/>
    <w:rsid w:val="63B35B23"/>
    <w:rsid w:val="69891B11"/>
    <w:rsid w:val="6C3E0C0F"/>
    <w:rsid w:val="760D3C14"/>
    <w:rsid w:val="78E85AEE"/>
    <w:rsid w:val="7A8F393E"/>
    <w:rsid w:val="7A9468D5"/>
    <w:rsid w:val="7EF17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styleId="7">
    <w:name w:val="page number"/>
    <w:basedOn w:val="6"/>
    <w:qFormat/>
    <w:uiPriority w:val="0"/>
  </w:style>
  <w:style w:type="character" w:customStyle="1" w:styleId="8">
    <w:name w:val="页眉 Char"/>
    <w:basedOn w:val="6"/>
    <w:link w:val="3"/>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9"/>
    <customShpInfo spid="_x0000_s1028"/>
    <customShpInfo spid="_x0000_s1027"/>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B7334E-B2E8-44BF-8F0C-9155D10ED453}">
  <ds:schemaRefs/>
</ds:datastoreItem>
</file>

<file path=docProps/app.xml><?xml version="1.0" encoding="utf-8"?>
<Properties xmlns="http://schemas.openxmlformats.org/officeDocument/2006/extended-properties" xmlns:vt="http://schemas.openxmlformats.org/officeDocument/2006/docPropsVTypes">
  <Template>Normal</Template>
  <Company>MS</Company>
  <Pages>3</Pages>
  <Words>208</Words>
  <Characters>1192</Characters>
  <Lines>9</Lines>
  <Paragraphs>2</Paragraphs>
  <TotalTime>5</TotalTime>
  <ScaleCrop>false</ScaleCrop>
  <LinksUpToDate>false</LinksUpToDate>
  <CharactersWithSpaces>1398</CharactersWithSpaces>
  <Application>WPS Office_11.1.0.8696_F1E327BC-269C-435d-A152-05C5408002CA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2018-07-03T03:11:00Z</dcterms:created>
  <dc:creator>Administrator</dc:creator>
  <cp:lastModifiedBy>春顺秋丰</cp:lastModifiedBy>
  <cp:lastPrinted>2019-09-19T03:01:47Z</cp:lastPrinted>
  <dcterms:modified xsi:type="dcterms:W3CDTF">2019-09-19T03:03:11Z</dcterms:modified>
  <cp:revision>183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