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line="1046" w:lineRule="exact"/>
        <w:ind w:right="0"/>
        <w:jc w:val="center"/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  <w:t>大理大学第一附属医院</w:t>
      </w:r>
    </w:p>
    <w:p>
      <w:pPr>
        <w:spacing w:before="0" w:line="1046" w:lineRule="exact"/>
        <w:ind w:right="0"/>
        <w:jc w:val="center"/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val="en-US" w:eastAsia="zh-CN"/>
        </w:rPr>
        <w:t>院长办公会议</w:t>
      </w: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  <w:t>纪要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240" w:lineRule="auto"/>
        <w:jc w:val="center"/>
        <w:textAlignment w:val="auto"/>
        <w:rPr>
          <w:rFonts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〔202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0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〕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21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号</w:t>
      </w:r>
    </w:p>
    <w:p>
      <w:pPr>
        <w:pStyle w:val="2"/>
        <w:rPr>
          <w:rFonts w:ascii="方正仿宋简体" w:hAnsi="方正仿宋简体" w:eastAsia="方正仿宋简体" w:cs="方正仿宋简体"/>
          <w:b/>
          <w:sz w:val="32"/>
          <w:szCs w:val="32"/>
        </w:rPr>
      </w:pPr>
      <w:r>
        <w:rPr>
          <w:rFonts w:hint="eastAsia" w:ascii="方正仿宋_GBK" w:hAnsi="方正仿宋_GBK" w:eastAsia="方正仿宋_GBK" w:cs="方正仿宋_GBK"/>
        </w:rPr>
        <w:pict>
          <v:shape id="_x0000_s1045" o:spid="_x0000_s1045" style="position:absolute;left:0pt;margin-left:74.6pt;margin-top:70.5pt;height:0.1pt;width:439.55pt;mso-position-horizontal-relative:page;mso-wrap-distance-bottom:0pt;mso-wrap-distance-top:0pt;z-index:-251371520;mso-width-relative:page;mso-height-relative:page;" filled="f" stroked="t" coordorigin="1560,623" coordsize="8791,0" path="m1560,623l10351,623e">
            <v:path arrowok="t"/>
            <v:fill on="f" focussize="0,0"/>
            <v:stroke weight="3pt" color="#FF0000"/>
            <v:imagedata o:title=""/>
            <o:lock v:ext="edit"/>
            <w10:wrap type="topAndBottom"/>
          </v:shape>
        </w:pic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大理大学第一附属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eastAsia="zh-CN"/>
        </w:rPr>
        <w:t>医院院长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办公室　    202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0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年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5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月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12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日</w:t>
      </w:r>
    </w:p>
    <w:p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240" w:lineRule="auto"/>
        <w:textAlignment w:val="auto"/>
        <w:rPr>
          <w:rFonts w:ascii="方正仿宋简体" w:hAnsi="方正仿宋简体" w:eastAsia="方正仿宋简体" w:cs="方正仿宋简体"/>
          <w:b/>
          <w:sz w:val="32"/>
          <w:szCs w:val="32"/>
        </w:rPr>
      </w:pPr>
    </w:p>
    <w:p>
      <w:pPr>
        <w:spacing w:line="600" w:lineRule="exact"/>
        <w:jc w:val="center"/>
        <w:rPr>
          <w:rFonts w:ascii="方正小标宋简体" w:hAnsi="方正小标宋简体" w:eastAsia="方正小标宋简体" w:cs="方正小标宋简体"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sz w:val="44"/>
          <w:szCs w:val="44"/>
          <w:lang w:val="en-US" w:eastAsia="zh-CN"/>
        </w:rPr>
        <w:t>2020年第15次院长办公会议</w:t>
      </w:r>
      <w:r>
        <w:rPr>
          <w:rFonts w:hint="eastAsia" w:ascii="方正小标宋简体" w:hAnsi="方正小标宋简体" w:eastAsia="方正小标宋简体" w:cs="方正小标宋简体"/>
          <w:b/>
          <w:sz w:val="44"/>
          <w:szCs w:val="44"/>
        </w:rPr>
        <w:t>纪要</w:t>
      </w:r>
    </w:p>
    <w:p>
      <w:pPr>
        <w:spacing w:line="600" w:lineRule="exact"/>
        <w:ind w:firstLine="640" w:firstLineChars="200"/>
        <w:rPr>
          <w:rFonts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2020年5月</w:t>
      </w:r>
      <w:r>
        <w:rPr>
          <w:rFonts w:hint="eastAsia" w:ascii="方正仿宋_GBK" w:eastAsia="方正仿宋_GBK"/>
          <w:sz w:val="32"/>
          <w:szCs w:val="32"/>
          <w:lang w:val="en-US" w:eastAsia="zh-CN"/>
        </w:rPr>
        <w:t>11</w:t>
      </w:r>
      <w:r>
        <w:rPr>
          <w:rFonts w:hint="eastAsia" w:ascii="方正仿宋_GBK" w:eastAsia="方正仿宋_GBK"/>
          <w:sz w:val="32"/>
          <w:szCs w:val="32"/>
        </w:rPr>
        <w:t>日下午，院长吴新华在 医技 七楼 会议室主 持召开年度第 15 次院长办公会议</w:t>
      </w:r>
      <w:r>
        <w:rPr>
          <w:rFonts w:hint="eastAsia" w:ascii="方正仿宋_GBK" w:eastAsia="方正仿宋_GBK"/>
          <w:sz w:val="32"/>
          <w:szCs w:val="32"/>
          <w:lang w:eastAsia="zh-CN"/>
        </w:rPr>
        <w:t>，</w:t>
      </w:r>
      <w:r>
        <w:rPr>
          <w:rFonts w:hint="eastAsia" w:ascii="方正仿宋_GBK" w:eastAsia="方正仿宋_GBK"/>
          <w:sz w:val="32"/>
          <w:szCs w:val="32"/>
        </w:rPr>
        <w:t xml:space="preserve"> 审定</w:t>
      </w:r>
      <w:r>
        <w:rPr>
          <w:rFonts w:hint="eastAsia" w:ascii="方正仿宋_GBK" w:eastAsia="方正仿宋_GBK"/>
          <w:sz w:val="32"/>
          <w:szCs w:val="32"/>
          <w:lang w:val="en-US" w:eastAsia="zh-CN"/>
        </w:rPr>
        <w:t>2019</w:t>
      </w:r>
      <w:r>
        <w:rPr>
          <w:rFonts w:hint="eastAsia" w:ascii="方正仿宋_GBK" w:eastAsia="方正仿宋_GBK"/>
          <w:sz w:val="32"/>
          <w:szCs w:val="32"/>
        </w:rPr>
        <w:t>年住院医师规 范化培训优秀带教科室表 彰奖励名单等5个议题， 现纪要如下：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一、关于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 xml:space="preserve"> 2019 年住院医师规范化培训优秀带教科室表彰奖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励事宜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会议听取了研培科关于</w:t>
      </w:r>
      <w:r>
        <w:rPr>
          <w:rFonts w:hint="eastAsia" w:ascii="方正仿宋_GBK" w:eastAsia="方正仿宋_GBK"/>
          <w:sz w:val="32"/>
          <w:szCs w:val="32"/>
          <w:lang w:val="en-US" w:eastAsia="zh-CN"/>
        </w:rPr>
        <w:t>2019</w:t>
      </w:r>
      <w:r>
        <w:rPr>
          <w:rFonts w:hint="eastAsia" w:ascii="方正仿宋_GBK" w:eastAsia="方正仿宋_GBK"/>
          <w:sz w:val="32"/>
          <w:szCs w:val="32"/>
        </w:rPr>
        <w:t>年住院医师规范化培训优秀带教科室表彰奖励名单的汇报。会议决定，通过研培科的考核结果</w:t>
      </w:r>
      <w:r>
        <w:rPr>
          <w:rFonts w:hint="eastAsia" w:ascii="方正仿宋_GBK" w:eastAsia="方正仿宋_GBK"/>
          <w:sz w:val="32"/>
          <w:szCs w:val="32"/>
          <w:lang w:eastAsia="zh-CN"/>
        </w:rPr>
        <w:t>，</w:t>
      </w:r>
      <w:r>
        <w:rPr>
          <w:rFonts w:hint="eastAsia" w:ascii="方正仿宋_GBK" w:eastAsia="方正仿宋_GBK"/>
          <w:sz w:val="32"/>
          <w:szCs w:val="32"/>
        </w:rPr>
        <w:t>表彰考核优秀的产科、皮肤科、儿科、放射科 4 个科室， 并从住培专项经费划拨每个科室 5000 元的奖励。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二、</w:t>
      </w: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关于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 xml:space="preserve"> 2019 年住院医师规范化培训优秀带教教师表彰奖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励事宜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会议听取了研培科关于</w:t>
      </w:r>
      <w:r>
        <w:rPr>
          <w:rFonts w:hint="eastAsia" w:ascii="方正仿宋_GBK" w:eastAsia="方正仿宋_GBK"/>
          <w:sz w:val="32"/>
          <w:szCs w:val="32"/>
          <w:lang w:val="en-US" w:eastAsia="zh-CN"/>
        </w:rPr>
        <w:t>2019</w:t>
      </w:r>
      <w:r>
        <w:rPr>
          <w:rFonts w:hint="eastAsia" w:ascii="方正仿宋_GBK" w:eastAsia="方正仿宋_GBK"/>
          <w:sz w:val="32"/>
          <w:szCs w:val="32"/>
        </w:rPr>
        <w:t>年住院医师规范化培训优秀带教教师表彰奖励名单的汇报。会议决定，通过研培科的考核结果， 表彰考核优秀的杨银桂、李才锐、李爱民、普翠芬、董榆、邵华、丁传刚、何丽明、张秋蓉、谭云波、张石云、郭清华、谭旭辉、  尹光芬、何义明、赵永茂、顾伟、赵薇、李红、倪昌雯、杨雪莉、李庄、张文瑾、 杨瑛、王敏华 25 名带教教 师， 并从住培专项经费划拨每人 500 元的奖励。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三、</w:t>
      </w: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关于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 xml:space="preserve"> 2019 年住院医师规范化培训优秀学员表彰奖励事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会议听取 了 研培科关于 201 9 年住院医师规范化培训优秀学员表 彰奖励名单的汇报。会议决定， 通过研培科的考核结果，表彰考核优秀的谢田、钟俊娇、夏祥燕、汪华山、黄荣邦、胡俊</w:t>
      </w:r>
      <w:r>
        <w:rPr>
          <w:rFonts w:hint="eastAsia" w:ascii="方正仿宋_GBK" w:eastAsia="方正仿宋_GBK"/>
          <w:sz w:val="32"/>
          <w:szCs w:val="32"/>
          <w:lang w:eastAsia="zh-CN"/>
        </w:rPr>
        <w:t>、</w:t>
      </w:r>
      <w:r>
        <w:rPr>
          <w:rFonts w:hint="eastAsia" w:ascii="方正仿宋_GBK" w:eastAsia="方正仿宋_GBK"/>
          <w:sz w:val="32"/>
          <w:szCs w:val="32"/>
        </w:rPr>
        <w:t>孔召印、陈正斌、彭春丽、冯怀岭、李祖娟、李梅、赵冬艳、徐国圭</w:t>
      </w:r>
      <w:r>
        <w:rPr>
          <w:rFonts w:hint="eastAsia" w:ascii="方正仿宋_GBK" w:eastAsia="方正仿宋_GBK"/>
          <w:sz w:val="32"/>
          <w:szCs w:val="32"/>
          <w:lang w:eastAsia="zh-CN"/>
        </w:rPr>
        <w:t>、</w:t>
      </w:r>
      <w:r>
        <w:rPr>
          <w:rFonts w:hint="eastAsia" w:ascii="方正仿宋_GBK" w:eastAsia="方正仿宋_GBK"/>
          <w:sz w:val="32"/>
          <w:szCs w:val="32"/>
        </w:rPr>
        <w:t xml:space="preserve"> 郭加连、罗志岗、 李雅国、 白银霜、 闵俊彬 1 9 人， 并从住培专项经费划拨每人 500 元的奖励。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四、审议《大理大学临床医学院医学硕士专业学位研究生指导教师遴选办法》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会议听取科教科关于《大理大学临床医学院医学硕士专业学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方正仿宋_GBK" w:eastAsia="方正仿宋_GBK"/>
          <w:sz w:val="32"/>
          <w:szCs w:val="32"/>
          <w:lang w:eastAsia="zh-CN"/>
        </w:rPr>
      </w:pPr>
      <w:r>
        <w:rPr>
          <w:rFonts w:hint="eastAsia" w:ascii="方正仿宋_GBK" w:eastAsia="方正仿宋_GBK"/>
          <w:sz w:val="32"/>
          <w:szCs w:val="32"/>
        </w:rPr>
        <w:t>位研究生指导教师遴选办法》的汇报。会议决定，原则通过《办法》，由研培科根据会议讨论情况，修改完善后发文执行，并报学校研究生处备案。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outlineLvl w:val="9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五、关于 1 号住院楼家具、家电、病床配置采购事宜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会议听取了后保部关于1号住院楼家具、家电、病床配置采购事宜的汇报。 会议决定，同意以政府采购方式为1号住院楼置办办公家具、病床、电视机、定制家具、陪护椅、办公设备、   窗帘等 7 类物品， 预算合计 493 万余元， 提请党委会审定。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outlineLvl w:val="9"/>
        <w:rPr>
          <w:rFonts w:hint="eastAsia" w:ascii="方正仿宋_GBK" w:eastAsia="方正仿宋_GBK"/>
          <w:sz w:val="32"/>
          <w:szCs w:val="32"/>
        </w:rPr>
      </w:pPr>
    </w:p>
    <w:p>
      <w:pPr>
        <w:ind w:firstLine="640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出席:</w:t>
      </w: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吴新华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吴学东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田昆仑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杨丽芳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张黎明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</w:t>
      </w:r>
    </w:p>
    <w:p>
      <w:pPr>
        <w:ind w:firstLine="1609" w:firstLineChars="503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张若鹏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刘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进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李绍波</w:t>
      </w:r>
    </w:p>
    <w:p>
      <w:pPr>
        <w:ind w:firstLine="640"/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请假：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李才锐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（学校开会）</w:t>
      </w:r>
    </w:p>
    <w:p>
      <w:pPr>
        <w:ind w:firstLine="640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出席:</w:t>
      </w: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鲁黎虹  李俊丹  </w:t>
      </w:r>
    </w:p>
    <w:p>
      <w:pPr>
        <w:ind w:left="1596" w:leftChars="760" w:firstLine="0" w:firstLineChars="0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赵建勤  </w:t>
      </w:r>
      <w:bookmarkStart w:id="0" w:name="_GoBack"/>
      <w:bookmarkEnd w:id="0"/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赵 雷（列席有关议题）</w:t>
      </w:r>
    </w:p>
    <w:p>
      <w:pPr>
        <w:pStyle w:val="2"/>
        <w:ind w:firstLine="640" w:firstLineChars="200"/>
        <w:rPr>
          <w:rFonts w:hint="eastAsia" w:ascii="方正仿宋_GBK" w:hAnsi="方正仿宋_GBK" w:eastAsia="方正仿宋_GBK" w:cs="方正仿宋_GBK"/>
          <w:b w:val="0"/>
          <w:bCs w:val="0"/>
          <w:lang w:val="en-US" w:eastAsia="zh-CN"/>
        </w:rPr>
      </w:pPr>
      <w:r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lang w:val="en-US" w:eastAsia="zh-CN"/>
        </w:rPr>
        <w:t>记录：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侬兴刚</w:t>
      </w:r>
    </w:p>
    <w:p>
      <w:pPr>
        <w:pStyle w:val="2"/>
        <w:rPr>
          <w:rFonts w:hint="eastAsia"/>
          <w:lang w:eastAsia="zh-CN"/>
        </w:rPr>
      </w:pPr>
    </w:p>
    <w:p>
      <w:pPr>
        <w:ind w:firstLine="640"/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</w:pPr>
    </w:p>
    <w:p>
      <w:pPr>
        <w:pStyle w:val="2"/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</w:pPr>
    </w:p>
    <w:p>
      <w:pP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</w:pPr>
    </w:p>
    <w:p>
      <w:pPr>
        <w:pStyle w:val="2"/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</w:pPr>
    </w:p>
    <w:p>
      <w:pP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</w:pPr>
    </w:p>
    <w:p>
      <w:pPr>
        <w:pStyle w:val="2"/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</w:pPr>
    </w:p>
    <w:p>
      <w:pPr>
        <w:pStyle w:val="2"/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2"/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2"/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2"/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2"/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2"/>
        <w:rPr>
          <w:rFonts w:hint="eastAsia"/>
          <w:lang w:eastAsia="zh-CN"/>
        </w:rPr>
      </w:pPr>
    </w:p>
    <w:p>
      <w:pPr>
        <w:pStyle w:val="2"/>
        <w:rPr>
          <w:rFonts w:hint="eastAsia"/>
          <w:lang w:eastAsia="zh-CN"/>
        </w:rPr>
      </w:pPr>
    </w:p>
    <w:p>
      <w:pPr>
        <w:spacing w:line="580" w:lineRule="exact"/>
        <w:ind w:left="638" w:leftChars="304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</w:p>
    <w:p>
      <w:pPr>
        <w:spacing w:line="600" w:lineRule="exact"/>
        <w:ind w:firstLine="140" w:firstLineChars="50"/>
        <w:rPr>
          <w:rFonts w:ascii="方正仿宋_GBK" w:hAnsi="方正仿宋简体" w:eastAsia="方正仿宋_GBK" w:cs="方正仿宋简体"/>
          <w:sz w:val="28"/>
          <w:szCs w:val="28"/>
        </w:rPr>
      </w:pPr>
      <w:r>
        <w:rPr>
          <w:rFonts w:ascii="方正仿宋_GBK" w:hAnsi="方正仿宋简体" w:eastAsia="方正仿宋_GBK" w:cs="方正仿宋简体"/>
          <w:sz w:val="28"/>
          <w:szCs w:val="28"/>
        </w:rPr>
        <w:pict>
          <v:line id="_x0000_s1070" o:spid="_x0000_s1070" o:spt="20" style="position:absolute;left:0pt;margin-left:0pt;margin-top:6.95pt;height:0pt;width:425.7pt;z-index:251954176;mso-width-relative:page;mso-height-relative:page;" coordsize="21600,21600" o:gfxdata="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YeaNy9IAAAAEAQAADwAAAAAAAAABACAAAAAiAAAAZHJzL2Rv&#10;d25yZXYueG1sUEsBAhQAFAAAAAgAh07iQER/MOLOAQAAjQMAAA4AAAAAAAAAAQAgAAAAIQ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_GBK" w:hAnsi="方正仿宋简体" w:eastAsia="方正仿宋_GBK" w:cs="方正仿宋简体"/>
          <w:sz w:val="28"/>
          <w:szCs w:val="28"/>
        </w:rPr>
        <w:t>抄送：</w:t>
      </w:r>
      <w:r>
        <w:rPr>
          <w:rFonts w:hint="eastAsia" w:ascii="方正仿宋_GBK" w:hAnsi="方正仿宋简体" w:eastAsia="方正仿宋_GBK" w:cs="方正仿宋简体"/>
          <w:sz w:val="28"/>
          <w:szCs w:val="28"/>
          <w:lang w:eastAsia="zh-CN"/>
        </w:rPr>
        <w:t>后保部，研培科</w:t>
      </w:r>
      <w:r>
        <w:rPr>
          <w:rFonts w:hint="eastAsia" w:ascii="方正仿宋_GBK" w:hAnsi="方正仿宋简体" w:eastAsia="方正仿宋_GBK" w:cs="方正仿宋简体"/>
          <w:sz w:val="28"/>
          <w:szCs w:val="28"/>
        </w:rPr>
        <w:t>。</w:t>
      </w:r>
    </w:p>
    <w:p>
      <w:pPr>
        <w:spacing w:line="600" w:lineRule="exact"/>
        <w:ind w:firstLine="140" w:firstLineChars="50"/>
        <w:rPr>
          <w:rFonts w:ascii="方正仿宋_GBK" w:hAnsi="方正仿宋简体" w:eastAsia="方正仿宋_GBK" w:cs="方正仿宋简体"/>
          <w:bCs/>
          <w:sz w:val="28"/>
          <w:szCs w:val="28"/>
        </w:rPr>
      </w:pPr>
      <w:r>
        <w:rPr>
          <w:rFonts w:ascii="方正仿宋_GBK" w:hAnsi="方正仿宋简体" w:eastAsia="方正仿宋_GBK" w:cs="方正仿宋简体"/>
          <w:sz w:val="28"/>
          <w:szCs w:val="28"/>
        </w:rPr>
        <w:pict>
          <v:line id="直线 3" o:spid="_x0000_s1071" o:spt="20" style="position:absolute;left:0pt;margin-left:0pt;margin-top:2.85pt;height:0pt;width:425.7pt;z-index:251950080;mso-width-relative:page;mso-height-relative:page;" coordsize="21600,21600" o:gfxdata="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WgZafNIAAAAEAQAADwAAAAAAAAABACAAAAAiAAAAZHJzL2Rv&#10;d25yZXYueG1sUEsBAhQAFAAAAAgAh07iQEkh0cvOAQAAjQMAAA4AAAAAAAAAAQAgAAAAIQ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_GBK" w:hAnsi="方正仿宋简体" w:eastAsia="方正仿宋_GBK" w:cs="方正仿宋简体"/>
          <w:sz w:val="28"/>
          <w:szCs w:val="28"/>
        </w:rPr>
        <w:t>大理大学第一附属医院党政</w: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</w:rPr>
        <w:t>办公室      2020年</w: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  <w:lang w:val="en-US" w:eastAsia="zh-CN"/>
        </w:rPr>
        <w:t>5</w: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</w:rPr>
        <w:t>月</w: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  <w:lang w:val="en-US" w:eastAsia="zh-CN"/>
        </w:rPr>
        <w:t>12</w: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</w:rPr>
        <w:t>日印发</w:t>
      </w:r>
    </w:p>
    <w:p>
      <w:pPr>
        <w:spacing w:line="20" w:lineRule="exact"/>
        <w:rPr>
          <w:sz w:val="28"/>
          <w:szCs w:val="28"/>
        </w:rPr>
      </w:pPr>
      <w:r>
        <w:rPr>
          <w:rFonts w:ascii="方正仿宋简体" w:hAnsi="方正仿宋简体" w:eastAsia="方正仿宋简体" w:cs="方正仿宋简体"/>
          <w:sz w:val="28"/>
          <w:szCs w:val="28"/>
        </w:rPr>
        <w:pict>
          <v:line id="_x0000_s1072" o:spid="_x0000_s1072" o:spt="20" style="position:absolute;left:0pt;margin-left:0pt;margin-top:4pt;height:0pt;width:425.7pt;z-index:251951104;mso-width-relative:page;mso-height-relative:page;" coordsize="21600,21600" o:gfxdata="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YeaNy9IAAAAEAQAADwAAAAAAAAABACAAAAAiAAAAZHJzL2Rv&#10;d25yZXYueG1sUEsBAhQAFAAAAAgAh07iQDco4CTOAQAAjQMAAA4AAAAAAAAAAQAgAAAAIQ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  <w:r>
        <w:rPr>
          <w:rFonts w:ascii="方正仿宋简体" w:hAnsi="方正仿宋简体" w:eastAsia="方正仿宋简体" w:cs="方正仿宋简体"/>
          <w:sz w:val="28"/>
          <w:szCs w:val="28"/>
        </w:rPr>
        <w:pict>
          <v:line id="_x0000_s1073" o:spid="_x0000_s1073" o:spt="20" style="position:absolute;left:0pt;margin-left:0pt;margin-top:4pt;height:0pt;width:425.7pt;z-index:251952128;mso-width-relative:page;mso-height-relative:page;" coordsize="21600,21600" o:gfxdata="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YeaNy9IAAAAEAQAADwAAAAAAAAABACAAAAAiAAAAZHJzL2Rv&#10;d25yZXYueG1sUEsBAhQAFAAAAAgAh07iQER/MOLOAQAAjQMAAA4AAAAAAAAAAQAgAAAAIQ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  <w:r>
        <w:rPr>
          <w:rFonts w:ascii="方正仿宋简体" w:hAnsi="方正仿宋简体" w:eastAsia="方正仿宋简体" w:cs="方正仿宋简体"/>
          <w:sz w:val="28"/>
          <w:szCs w:val="28"/>
        </w:rPr>
        <w:pict>
          <v:line id="直线 4" o:spid="_x0000_s1074" o:spt="20" style="position:absolute;left:0pt;margin-left:0pt;margin-top:4pt;height:0pt;width:425.7pt;z-index:251953152;mso-width-relative:page;mso-height-relative:page;" coordsize="21600,21600" o:gfxdata="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YeaNy9IAAAAEAQAADwAAAAAAAAABACAAAAAiAAAAZHJzL2Rv&#10;d25yZXYueG1sUEsBAhQAFAAAAAgAh07iQER/MOLOAQAAjQMAAA4AAAAAAAAAAQAgAAAAIQ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</w:p>
    <w:p>
      <w:pPr>
        <w:spacing w:line="20" w:lineRule="exact"/>
      </w:pP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1028" o:spid="_x0000_s1064" o:spt="20" style="position:absolute;left:0pt;margin-left:0pt;margin-top:4pt;height:0pt;width:452.2pt;z-index:251948032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1029" o:spid="_x0000_s1065" o:spt="20" style="position:absolute;left:0pt;margin-left:0pt;margin-top:4pt;height:0pt;width:425.7pt;z-index:251949056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</w:p>
    <w:sectPr>
      <w:footerReference r:id="rId3" w:type="default"/>
      <w:footerReference r:id="rId4" w:type="even"/>
      <w:type w:val="continuous"/>
      <w:pgSz w:w="11906" w:h="16838"/>
      <w:pgMar w:top="2098" w:right="1418" w:bottom="1418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pict>
        <v:shape id="文本框4" o:spid="_x0000_s2049" o:spt="202" type="#_x0000_t202" style="position:absolute;left:0pt;margin-top:0.05pt;height:10.35pt;width:34.3pt;mso-position-horizontal:outside;mso-position-horizontal-relative:margin;z-index:251658240;mso-width-relative:page;mso-height-relative:page;" filled="f" stroked="f" coordsize="21600,21600" o:gfxdata="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UQX400gAAAAMBAAAPAAAAAAAA&#10;AAEAIAAAACIAAABkcnMvZG93bnJldi54bWxQSwECFAAUAAAACACHTuJAz3wCDaYBAAArAwAADgAA&#10;AAAAAAABACAAAAAhAQAAZHJzL2Uyb0RvYy54bWxQSwUGAAAAAAYABgBZAQAAOQUAAAAA&#10;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5"/>
                  <w:rPr>
                    <w:rStyle w:val="10"/>
                  </w:rPr>
                </w:pPr>
                <w:r>
                  <w:rPr>
                    <w:rFonts w:hint="eastAsia"/>
                  </w:rPr>
                  <w:t>—</w:t>
                </w:r>
                <w:r>
                  <w:fldChar w:fldCharType="begin"/>
                </w:r>
                <w:r>
                  <w:rPr>
                    <w:rStyle w:val="10"/>
                  </w:rPr>
                  <w:instrText xml:space="preserve">PAGE  </w:instrText>
                </w:r>
                <w:r>
                  <w:fldChar w:fldCharType="separate"/>
                </w:r>
                <w:r>
                  <w:rPr>
                    <w:rStyle w:val="10"/>
                  </w:rPr>
                  <w:t>3</w:t>
                </w:r>
                <w:r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2</w:t>
    </w:r>
    <w:r>
      <w:fldChar w:fldCharType="end"/>
    </w:r>
  </w:p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60EC210E"/>
    <w:rsid w:val="00023281"/>
    <w:rsid w:val="000601D0"/>
    <w:rsid w:val="000617AF"/>
    <w:rsid w:val="00087A8B"/>
    <w:rsid w:val="000E3FB9"/>
    <w:rsid w:val="00110F40"/>
    <w:rsid w:val="0013165E"/>
    <w:rsid w:val="0027438B"/>
    <w:rsid w:val="002B0521"/>
    <w:rsid w:val="003337CB"/>
    <w:rsid w:val="00383AA8"/>
    <w:rsid w:val="003E5270"/>
    <w:rsid w:val="00413FA3"/>
    <w:rsid w:val="00465E44"/>
    <w:rsid w:val="004B4DC0"/>
    <w:rsid w:val="004E4D6E"/>
    <w:rsid w:val="005A7922"/>
    <w:rsid w:val="005D77EB"/>
    <w:rsid w:val="005E6528"/>
    <w:rsid w:val="00637E9C"/>
    <w:rsid w:val="00647901"/>
    <w:rsid w:val="00693E7D"/>
    <w:rsid w:val="006A16B3"/>
    <w:rsid w:val="006D354A"/>
    <w:rsid w:val="00703C20"/>
    <w:rsid w:val="00786F1E"/>
    <w:rsid w:val="007F5B40"/>
    <w:rsid w:val="00874011"/>
    <w:rsid w:val="0091433C"/>
    <w:rsid w:val="00945402"/>
    <w:rsid w:val="00956FD8"/>
    <w:rsid w:val="00A77F94"/>
    <w:rsid w:val="00A80EC1"/>
    <w:rsid w:val="00B04C48"/>
    <w:rsid w:val="00B47E0E"/>
    <w:rsid w:val="00B53988"/>
    <w:rsid w:val="00B55551"/>
    <w:rsid w:val="00B804F6"/>
    <w:rsid w:val="00BA7F0E"/>
    <w:rsid w:val="00BE13BE"/>
    <w:rsid w:val="00BF1D72"/>
    <w:rsid w:val="00C57DD5"/>
    <w:rsid w:val="00CB4A0F"/>
    <w:rsid w:val="00CE57A4"/>
    <w:rsid w:val="00D10D14"/>
    <w:rsid w:val="00D75628"/>
    <w:rsid w:val="00DF4FDD"/>
    <w:rsid w:val="00E4416C"/>
    <w:rsid w:val="00FA5A19"/>
    <w:rsid w:val="00FC0B81"/>
    <w:rsid w:val="00FC5B50"/>
    <w:rsid w:val="013D3D46"/>
    <w:rsid w:val="01B74B8A"/>
    <w:rsid w:val="01F375C5"/>
    <w:rsid w:val="01FA758E"/>
    <w:rsid w:val="02243F51"/>
    <w:rsid w:val="02697EC7"/>
    <w:rsid w:val="039F6525"/>
    <w:rsid w:val="04093A25"/>
    <w:rsid w:val="042922F1"/>
    <w:rsid w:val="042C7A64"/>
    <w:rsid w:val="04967CED"/>
    <w:rsid w:val="04B87A7C"/>
    <w:rsid w:val="04E9535F"/>
    <w:rsid w:val="0624551D"/>
    <w:rsid w:val="06267A83"/>
    <w:rsid w:val="06B019FF"/>
    <w:rsid w:val="06BA75F4"/>
    <w:rsid w:val="073A0294"/>
    <w:rsid w:val="076B7C6D"/>
    <w:rsid w:val="07997ABF"/>
    <w:rsid w:val="07DA55E8"/>
    <w:rsid w:val="07E535C8"/>
    <w:rsid w:val="08CD246B"/>
    <w:rsid w:val="09163FCD"/>
    <w:rsid w:val="09FF1DF6"/>
    <w:rsid w:val="0A2A6C91"/>
    <w:rsid w:val="0AB35958"/>
    <w:rsid w:val="0B4C7830"/>
    <w:rsid w:val="0B802CDA"/>
    <w:rsid w:val="0B9F14F3"/>
    <w:rsid w:val="0BD20374"/>
    <w:rsid w:val="0C03539C"/>
    <w:rsid w:val="0C380555"/>
    <w:rsid w:val="0C433AF3"/>
    <w:rsid w:val="0D011E97"/>
    <w:rsid w:val="0D2E2547"/>
    <w:rsid w:val="0E030EE3"/>
    <w:rsid w:val="0E7E4995"/>
    <w:rsid w:val="0EF724B2"/>
    <w:rsid w:val="0F79100A"/>
    <w:rsid w:val="0F8273D3"/>
    <w:rsid w:val="0FCF19E0"/>
    <w:rsid w:val="0FED1D30"/>
    <w:rsid w:val="104874A4"/>
    <w:rsid w:val="113B41ED"/>
    <w:rsid w:val="114D5EF2"/>
    <w:rsid w:val="12470758"/>
    <w:rsid w:val="129E16D7"/>
    <w:rsid w:val="12AF397B"/>
    <w:rsid w:val="12EB5BB4"/>
    <w:rsid w:val="132062FD"/>
    <w:rsid w:val="135B4172"/>
    <w:rsid w:val="13783490"/>
    <w:rsid w:val="13CD6CB0"/>
    <w:rsid w:val="14BB24D8"/>
    <w:rsid w:val="1606078B"/>
    <w:rsid w:val="16095C37"/>
    <w:rsid w:val="16540A86"/>
    <w:rsid w:val="16B3702D"/>
    <w:rsid w:val="16CB4734"/>
    <w:rsid w:val="17114771"/>
    <w:rsid w:val="17697977"/>
    <w:rsid w:val="1779505D"/>
    <w:rsid w:val="17A40503"/>
    <w:rsid w:val="18802B02"/>
    <w:rsid w:val="18AE4BF9"/>
    <w:rsid w:val="19622398"/>
    <w:rsid w:val="19961283"/>
    <w:rsid w:val="1ADD47E4"/>
    <w:rsid w:val="1AFF6833"/>
    <w:rsid w:val="1B3345C7"/>
    <w:rsid w:val="1B5B2F3F"/>
    <w:rsid w:val="1D0864CD"/>
    <w:rsid w:val="1D3A64D3"/>
    <w:rsid w:val="1D8078F0"/>
    <w:rsid w:val="1D8A7CF4"/>
    <w:rsid w:val="1D8C2233"/>
    <w:rsid w:val="1DF13135"/>
    <w:rsid w:val="1F651680"/>
    <w:rsid w:val="202A5B82"/>
    <w:rsid w:val="20A2715F"/>
    <w:rsid w:val="20A54A5E"/>
    <w:rsid w:val="21131186"/>
    <w:rsid w:val="224D2C38"/>
    <w:rsid w:val="232531A4"/>
    <w:rsid w:val="257C1971"/>
    <w:rsid w:val="258F152A"/>
    <w:rsid w:val="260B71DC"/>
    <w:rsid w:val="26575BDA"/>
    <w:rsid w:val="266F57D9"/>
    <w:rsid w:val="2687776C"/>
    <w:rsid w:val="26E73918"/>
    <w:rsid w:val="26ED7A3B"/>
    <w:rsid w:val="26F57DC6"/>
    <w:rsid w:val="27C123AF"/>
    <w:rsid w:val="27D73293"/>
    <w:rsid w:val="27D804E2"/>
    <w:rsid w:val="27D9569E"/>
    <w:rsid w:val="282113AC"/>
    <w:rsid w:val="28393CE5"/>
    <w:rsid w:val="283B5AC8"/>
    <w:rsid w:val="28896470"/>
    <w:rsid w:val="294974D7"/>
    <w:rsid w:val="29955D12"/>
    <w:rsid w:val="2A9436D1"/>
    <w:rsid w:val="2AA261A8"/>
    <w:rsid w:val="2B6C3E00"/>
    <w:rsid w:val="2C5C7220"/>
    <w:rsid w:val="2C85508F"/>
    <w:rsid w:val="2CB00430"/>
    <w:rsid w:val="2CC11356"/>
    <w:rsid w:val="2D8F6C56"/>
    <w:rsid w:val="2D9E0C42"/>
    <w:rsid w:val="301A2A58"/>
    <w:rsid w:val="30624D71"/>
    <w:rsid w:val="30B93998"/>
    <w:rsid w:val="31677992"/>
    <w:rsid w:val="31D46D77"/>
    <w:rsid w:val="31D86360"/>
    <w:rsid w:val="31F56466"/>
    <w:rsid w:val="32221092"/>
    <w:rsid w:val="32D056B8"/>
    <w:rsid w:val="334906FE"/>
    <w:rsid w:val="338A4443"/>
    <w:rsid w:val="33DC0987"/>
    <w:rsid w:val="353D39F8"/>
    <w:rsid w:val="359A6FAD"/>
    <w:rsid w:val="35EB3C95"/>
    <w:rsid w:val="363F2A76"/>
    <w:rsid w:val="364B78AE"/>
    <w:rsid w:val="367D43B7"/>
    <w:rsid w:val="373A064A"/>
    <w:rsid w:val="37EA445A"/>
    <w:rsid w:val="37FA69D3"/>
    <w:rsid w:val="38022515"/>
    <w:rsid w:val="385C0FDA"/>
    <w:rsid w:val="38824360"/>
    <w:rsid w:val="389E4211"/>
    <w:rsid w:val="39600A77"/>
    <w:rsid w:val="39A709B7"/>
    <w:rsid w:val="39B16A73"/>
    <w:rsid w:val="39BE6BF4"/>
    <w:rsid w:val="3A314C60"/>
    <w:rsid w:val="3A966C4F"/>
    <w:rsid w:val="3ADA2C5A"/>
    <w:rsid w:val="3AF4362A"/>
    <w:rsid w:val="3B453B17"/>
    <w:rsid w:val="3B8A7848"/>
    <w:rsid w:val="3BC847CD"/>
    <w:rsid w:val="3BCD79C7"/>
    <w:rsid w:val="3C904C1D"/>
    <w:rsid w:val="3CCB09DC"/>
    <w:rsid w:val="3CF8731E"/>
    <w:rsid w:val="3EE8515A"/>
    <w:rsid w:val="3F6C2171"/>
    <w:rsid w:val="400A3E72"/>
    <w:rsid w:val="402B11DA"/>
    <w:rsid w:val="404213DC"/>
    <w:rsid w:val="419E03AB"/>
    <w:rsid w:val="41EB10F1"/>
    <w:rsid w:val="423669CF"/>
    <w:rsid w:val="43375159"/>
    <w:rsid w:val="436A20A8"/>
    <w:rsid w:val="43BC1280"/>
    <w:rsid w:val="43D83AD0"/>
    <w:rsid w:val="440B54A8"/>
    <w:rsid w:val="4443640D"/>
    <w:rsid w:val="4492798C"/>
    <w:rsid w:val="44AC2574"/>
    <w:rsid w:val="452C61CF"/>
    <w:rsid w:val="459F2D4F"/>
    <w:rsid w:val="45D07A39"/>
    <w:rsid w:val="46125B8C"/>
    <w:rsid w:val="46463100"/>
    <w:rsid w:val="46475253"/>
    <w:rsid w:val="46BD66E2"/>
    <w:rsid w:val="470136CE"/>
    <w:rsid w:val="47184616"/>
    <w:rsid w:val="484F5113"/>
    <w:rsid w:val="487E0AE0"/>
    <w:rsid w:val="4898715B"/>
    <w:rsid w:val="48BB5418"/>
    <w:rsid w:val="4926377B"/>
    <w:rsid w:val="493C54DD"/>
    <w:rsid w:val="495F63C7"/>
    <w:rsid w:val="496B646D"/>
    <w:rsid w:val="49A4609F"/>
    <w:rsid w:val="4AA73DA0"/>
    <w:rsid w:val="4B6C38DD"/>
    <w:rsid w:val="4C376920"/>
    <w:rsid w:val="4CC518F1"/>
    <w:rsid w:val="4D4546A0"/>
    <w:rsid w:val="4D647F4E"/>
    <w:rsid w:val="4DEA7520"/>
    <w:rsid w:val="4DF72166"/>
    <w:rsid w:val="4E2C24F0"/>
    <w:rsid w:val="4E513E86"/>
    <w:rsid w:val="4E7D0EDC"/>
    <w:rsid w:val="4EFF0CB6"/>
    <w:rsid w:val="4F86641C"/>
    <w:rsid w:val="4FD34BDE"/>
    <w:rsid w:val="4FDA5638"/>
    <w:rsid w:val="503635F8"/>
    <w:rsid w:val="505A0850"/>
    <w:rsid w:val="50862127"/>
    <w:rsid w:val="50E048A5"/>
    <w:rsid w:val="50F42F7D"/>
    <w:rsid w:val="5100381D"/>
    <w:rsid w:val="51417E89"/>
    <w:rsid w:val="51535762"/>
    <w:rsid w:val="51583915"/>
    <w:rsid w:val="516A6206"/>
    <w:rsid w:val="51AF0FB8"/>
    <w:rsid w:val="52065FEA"/>
    <w:rsid w:val="52C14E84"/>
    <w:rsid w:val="53431594"/>
    <w:rsid w:val="53495BB7"/>
    <w:rsid w:val="53664AAA"/>
    <w:rsid w:val="54A30629"/>
    <w:rsid w:val="54B62178"/>
    <w:rsid w:val="54DB0565"/>
    <w:rsid w:val="54DC7FE3"/>
    <w:rsid w:val="54EC7B28"/>
    <w:rsid w:val="54F44A74"/>
    <w:rsid w:val="55357E32"/>
    <w:rsid w:val="55B10A43"/>
    <w:rsid w:val="566168CA"/>
    <w:rsid w:val="56620585"/>
    <w:rsid w:val="568B0A21"/>
    <w:rsid w:val="56903135"/>
    <w:rsid w:val="571C1C1A"/>
    <w:rsid w:val="586C2B6F"/>
    <w:rsid w:val="58B30FF6"/>
    <w:rsid w:val="58E409D6"/>
    <w:rsid w:val="59C2653B"/>
    <w:rsid w:val="59F81044"/>
    <w:rsid w:val="5AB206B6"/>
    <w:rsid w:val="5AFE554C"/>
    <w:rsid w:val="5B2065F6"/>
    <w:rsid w:val="5B272B8A"/>
    <w:rsid w:val="5B696E25"/>
    <w:rsid w:val="5BE03291"/>
    <w:rsid w:val="5C684B24"/>
    <w:rsid w:val="5CA745A7"/>
    <w:rsid w:val="5D314F5E"/>
    <w:rsid w:val="5D7122E5"/>
    <w:rsid w:val="5D8F59AE"/>
    <w:rsid w:val="5DC70FB2"/>
    <w:rsid w:val="5E024B77"/>
    <w:rsid w:val="5E331CAA"/>
    <w:rsid w:val="5E4B6074"/>
    <w:rsid w:val="5E9551EC"/>
    <w:rsid w:val="5EBB7FA0"/>
    <w:rsid w:val="5EC42A4A"/>
    <w:rsid w:val="5ECF3FF8"/>
    <w:rsid w:val="5ED425D8"/>
    <w:rsid w:val="5F4019FA"/>
    <w:rsid w:val="601B61D1"/>
    <w:rsid w:val="60EC210E"/>
    <w:rsid w:val="61285107"/>
    <w:rsid w:val="612E0F6E"/>
    <w:rsid w:val="613E222A"/>
    <w:rsid w:val="61C34BAD"/>
    <w:rsid w:val="61FF405E"/>
    <w:rsid w:val="62366FDD"/>
    <w:rsid w:val="629A4B5F"/>
    <w:rsid w:val="62D62061"/>
    <w:rsid w:val="630C7231"/>
    <w:rsid w:val="63694B52"/>
    <w:rsid w:val="63B6747C"/>
    <w:rsid w:val="63BB55D6"/>
    <w:rsid w:val="63F11864"/>
    <w:rsid w:val="64515626"/>
    <w:rsid w:val="64905ED8"/>
    <w:rsid w:val="64AB31DB"/>
    <w:rsid w:val="64B92CD4"/>
    <w:rsid w:val="64F03AD4"/>
    <w:rsid w:val="64F97701"/>
    <w:rsid w:val="65E05757"/>
    <w:rsid w:val="665022A9"/>
    <w:rsid w:val="67892281"/>
    <w:rsid w:val="685E0AAF"/>
    <w:rsid w:val="68C506B7"/>
    <w:rsid w:val="699F1E0D"/>
    <w:rsid w:val="69BB39E6"/>
    <w:rsid w:val="6AE22041"/>
    <w:rsid w:val="6B022469"/>
    <w:rsid w:val="6B494D77"/>
    <w:rsid w:val="6B673DB0"/>
    <w:rsid w:val="6B761F4C"/>
    <w:rsid w:val="6C8F6676"/>
    <w:rsid w:val="6C921B82"/>
    <w:rsid w:val="6CB02D66"/>
    <w:rsid w:val="6D146E29"/>
    <w:rsid w:val="6D4F1705"/>
    <w:rsid w:val="6D8D3F8D"/>
    <w:rsid w:val="6E634FC7"/>
    <w:rsid w:val="6F142989"/>
    <w:rsid w:val="6F222B83"/>
    <w:rsid w:val="6F3B10FF"/>
    <w:rsid w:val="6F7C6A39"/>
    <w:rsid w:val="6FC1694D"/>
    <w:rsid w:val="70463319"/>
    <w:rsid w:val="70735341"/>
    <w:rsid w:val="70981E28"/>
    <w:rsid w:val="70AD1E6A"/>
    <w:rsid w:val="71B20051"/>
    <w:rsid w:val="72FD592A"/>
    <w:rsid w:val="73490AE5"/>
    <w:rsid w:val="73922A5F"/>
    <w:rsid w:val="740B4B5F"/>
    <w:rsid w:val="7421085A"/>
    <w:rsid w:val="743A0E27"/>
    <w:rsid w:val="74677B26"/>
    <w:rsid w:val="75787680"/>
    <w:rsid w:val="75CD0F81"/>
    <w:rsid w:val="75F4163F"/>
    <w:rsid w:val="762724D6"/>
    <w:rsid w:val="766677FD"/>
    <w:rsid w:val="767731D9"/>
    <w:rsid w:val="76D16708"/>
    <w:rsid w:val="76D5526A"/>
    <w:rsid w:val="772E4DDD"/>
    <w:rsid w:val="77802B71"/>
    <w:rsid w:val="778468D5"/>
    <w:rsid w:val="77A26BC7"/>
    <w:rsid w:val="77A36808"/>
    <w:rsid w:val="77B54D36"/>
    <w:rsid w:val="77BC346D"/>
    <w:rsid w:val="7813418B"/>
    <w:rsid w:val="78782D5A"/>
    <w:rsid w:val="791D7DAA"/>
    <w:rsid w:val="794351D5"/>
    <w:rsid w:val="79876A20"/>
    <w:rsid w:val="79D149EF"/>
    <w:rsid w:val="79EE4AC0"/>
    <w:rsid w:val="7A1363AB"/>
    <w:rsid w:val="7ACD5310"/>
    <w:rsid w:val="7B212861"/>
    <w:rsid w:val="7B331036"/>
    <w:rsid w:val="7B5A7F49"/>
    <w:rsid w:val="7C1A2952"/>
    <w:rsid w:val="7C5C4670"/>
    <w:rsid w:val="7C8A0D39"/>
    <w:rsid w:val="7CB044DC"/>
    <w:rsid w:val="7CF33540"/>
    <w:rsid w:val="7DAC7CE0"/>
    <w:rsid w:val="7E22703C"/>
    <w:rsid w:val="7EDF6BE1"/>
    <w:rsid w:val="7F2345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9"/>
      <w:szCs w:val="29"/>
      <w:lang w:eastAsia="en-US"/>
    </w:rPr>
  </w:style>
  <w:style w:type="paragraph" w:styleId="4">
    <w:name w:val="Balloon Text"/>
    <w:basedOn w:val="1"/>
    <w:link w:val="17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basedOn w:val="8"/>
    <w:qFormat/>
    <w:uiPriority w:val="0"/>
  </w:style>
  <w:style w:type="paragraph" w:customStyle="1" w:styleId="12">
    <w:name w:val="Heading 1"/>
    <w:basedOn w:val="1"/>
    <w:qFormat/>
    <w:uiPriority w:val="1"/>
    <w:pPr>
      <w:autoSpaceDE w:val="0"/>
      <w:autoSpaceDN w:val="0"/>
      <w:ind w:left="145"/>
      <w:jc w:val="left"/>
      <w:outlineLvl w:val="1"/>
    </w:pPr>
    <w:rPr>
      <w:rFonts w:ascii="宋体" w:hAnsi="宋体" w:eastAsia="宋体" w:cs="宋体"/>
      <w:kern w:val="0"/>
      <w:sz w:val="31"/>
      <w:szCs w:val="31"/>
      <w:lang w:eastAsia="en-US"/>
    </w:rPr>
  </w:style>
  <w:style w:type="character" w:customStyle="1" w:styleId="13">
    <w:name w:val="正文文本 Char"/>
    <w:basedOn w:val="8"/>
    <w:link w:val="3"/>
    <w:qFormat/>
    <w:uiPriority w:val="1"/>
    <w:rPr>
      <w:rFonts w:ascii="宋体" w:hAnsi="宋体" w:eastAsia="宋体" w:cs="宋体"/>
      <w:sz w:val="29"/>
      <w:szCs w:val="29"/>
      <w:lang w:eastAsia="en-US"/>
    </w:rPr>
  </w:style>
  <w:style w:type="paragraph" w:styleId="14">
    <w:name w:val="List Paragraph"/>
    <w:basedOn w:val="1"/>
    <w:qFormat/>
    <w:uiPriority w:val="1"/>
    <w:pPr>
      <w:autoSpaceDE w:val="0"/>
      <w:autoSpaceDN w:val="0"/>
      <w:ind w:left="212" w:hanging="382"/>
    </w:pPr>
    <w:rPr>
      <w:rFonts w:ascii="宋体" w:hAnsi="宋体" w:eastAsia="宋体" w:cs="宋体"/>
      <w:kern w:val="0"/>
      <w:sz w:val="22"/>
      <w:szCs w:val="22"/>
      <w:lang w:eastAsia="en-US"/>
    </w:rPr>
  </w:style>
  <w:style w:type="table" w:customStyle="1" w:styleId="15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2"/>
      <w:szCs w:val="22"/>
      <w:lang w:eastAsia="en-US"/>
    </w:rPr>
  </w:style>
  <w:style w:type="character" w:customStyle="1" w:styleId="17">
    <w:name w:val="批注框文本 Char"/>
    <w:basedOn w:val="8"/>
    <w:link w:val="4"/>
    <w:qFormat/>
    <w:uiPriority w:val="0"/>
    <w:rPr>
      <w:kern w:val="2"/>
      <w:sz w:val="18"/>
      <w:szCs w:val="18"/>
    </w:rPr>
  </w:style>
  <w:style w:type="character" w:customStyle="1" w:styleId="18">
    <w:name w:val="页眉 Char"/>
    <w:basedOn w:val="8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45"/>
    <customShpInfo spid="_x0000_s1070"/>
    <customShpInfo spid="_x0000_s1071"/>
    <customShpInfo spid="_x0000_s1072"/>
    <customShpInfo spid="_x0000_s1073"/>
    <customShpInfo spid="_x0000_s1074"/>
    <customShpInfo spid="_x0000_s1064"/>
    <customShpInfo spid="_x0000_s106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5</Pages>
  <Words>269</Words>
  <Characters>1538</Characters>
  <Lines>12</Lines>
  <Paragraphs>3</Paragraphs>
  <TotalTime>1</TotalTime>
  <ScaleCrop>false</ScaleCrop>
  <LinksUpToDate>false</LinksUpToDate>
  <CharactersWithSpaces>1804</CharactersWithSpaces>
  <Application>WPS Office_10.8.2.6784_F1E327BC-269C-435d-A152-05C5408002CA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2017-02-23T01:52:00Z</dcterms:created>
  <dc:creator>Administrator</dc:creator>
  <cp:lastModifiedBy>大附院</cp:lastModifiedBy>
  <cp:lastPrinted>2021-08-13T03:02:00Z</cp:lastPrinted>
  <dcterms:modified xsi:type="dcterms:W3CDTF">2021-09-07T02:36:27Z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</Properties>
</file>