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1917A7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1917A7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0109DC">
        <w:rPr>
          <w:rFonts w:ascii="方正仿宋_GBK" w:eastAsia="方正仿宋_GBK" w:hAnsi="方正仿宋简体" w:cs="方正仿宋简体" w:hint="eastAsia"/>
          <w:sz w:val="32"/>
          <w:szCs w:val="32"/>
        </w:rPr>
        <w:t>39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F27448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EC4F0A">
        <w:rPr>
          <w:rFonts w:ascii="方正仿宋_GBK" w:eastAsia="方正仿宋_GBK" w:hAnsi="方正仿宋简体" w:cs="方正仿宋简体" w:hint="eastAsia"/>
          <w:sz w:val="32"/>
          <w:szCs w:val="32"/>
        </w:rPr>
        <w:t>4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EC4F0A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专题研究医院后门铺面  对外食堂合同到期后有关事宜</w:t>
      </w:r>
      <w:r w:rsidR="00BB1F17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的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F00A9F" w:rsidRPr="008F3EB3" w:rsidRDefault="006B49EF" w:rsidP="008F3EB3">
      <w:pPr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11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1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日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上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午，院长吴新华在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党员活动室主持召开</w:t>
      </w:r>
      <w:r w:rsidR="000109DC">
        <w:rPr>
          <w:rFonts w:ascii="方正仿宋_GBK" w:eastAsia="方正仿宋_GBK" w:hAnsi="方正仿宋_GBK" w:cs="方正仿宋_GBK" w:hint="eastAsia"/>
          <w:bCs/>
          <w:sz w:val="32"/>
          <w:szCs w:val="32"/>
        </w:rPr>
        <w:t>专题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会议研究</w:t>
      </w:r>
      <w:r w:rsidR="00EC4F0A"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医院后门铺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面、</w:t>
      </w:r>
      <w:r w:rsidR="00EC4F0A"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对外食堂合同到期后</w:t>
      </w:r>
      <w:r w:rsid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的</w:t>
      </w:r>
      <w:r w:rsidR="00EC4F0A"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有关事宜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，现将会议议定事项纪要如下：</w:t>
      </w:r>
    </w:p>
    <w:p w:rsidR="00EC4F0A" w:rsidRDefault="00EC4F0A" w:rsidP="00A5425A">
      <w:pPr>
        <w:ind w:leftChars="100" w:left="210"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会议听取了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后勤保障部关于</w:t>
      </w:r>
      <w:r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医院后门铺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面、</w:t>
      </w:r>
      <w:r w:rsidRPr="00EC4F0A">
        <w:rPr>
          <w:rFonts w:ascii="方正仿宋_GBK" w:eastAsia="方正仿宋_GBK" w:hAnsi="方正仿宋_GBK" w:cs="方正仿宋_GBK" w:hint="eastAsia"/>
          <w:bCs/>
          <w:sz w:val="32"/>
          <w:szCs w:val="32"/>
        </w:rPr>
        <w:t>对外食堂合同到期后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相关意见建议的汇报。</w:t>
      </w:r>
      <w:r w:rsidR="007B7152">
        <w:rPr>
          <w:rFonts w:ascii="方正仿宋_GBK" w:eastAsia="方正仿宋_GBK" w:hAnsi="方正仿宋_GBK" w:cs="方正仿宋_GBK" w:hint="eastAsia"/>
          <w:bCs/>
          <w:sz w:val="32"/>
          <w:szCs w:val="32"/>
        </w:rPr>
        <w:t>会上，后勤保障部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汇报：医院后门铺面租赁合同将于2019年12月31日到期，建议对其</w:t>
      </w:r>
      <w:r w:rsidR="000109DC">
        <w:rPr>
          <w:rFonts w:ascii="方正仿宋_GBK" w:eastAsia="方正仿宋_GBK" w:hAnsi="方正仿宋_GBK" w:cs="方正仿宋_GBK" w:hint="eastAsia"/>
          <w:bCs/>
          <w:sz w:val="32"/>
          <w:szCs w:val="32"/>
        </w:rPr>
        <w:t>打包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重新招标；医院</w:t>
      </w:r>
      <w:r w:rsidR="000109DC">
        <w:rPr>
          <w:rFonts w:ascii="方正仿宋_GBK" w:eastAsia="方正仿宋_GBK" w:hAnsi="方正仿宋_GBK" w:cs="方正仿宋_GBK" w:hint="eastAsia"/>
          <w:bCs/>
          <w:sz w:val="32"/>
          <w:szCs w:val="32"/>
        </w:rPr>
        <w:t>对外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1、2食堂和回族食堂的承包期将于2019年12月31日到期，鉴于</w:t>
      </w:r>
      <w:r w:rsidR="00A5425A">
        <w:rPr>
          <w:rFonts w:ascii="方正仿宋_GBK" w:eastAsia="方正仿宋_GBK" w:hAnsi="方正仿宋_GBK" w:cs="方正仿宋_GBK" w:hint="eastAsia"/>
          <w:bCs/>
          <w:sz w:val="32"/>
          <w:szCs w:val="32"/>
        </w:rPr>
        <w:t>，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一</w:t>
      </w:r>
      <w:r w:rsidR="00A5425A">
        <w:rPr>
          <w:rFonts w:ascii="方正仿宋_GBK" w:eastAsia="方正仿宋_GBK" w:hAnsi="方正仿宋_GBK" w:cs="方正仿宋_GBK" w:hint="eastAsia"/>
          <w:bCs/>
          <w:sz w:val="32"/>
          <w:szCs w:val="32"/>
        </w:rPr>
        <w:t>、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合同周期内3个对外食堂均</w:t>
      </w:r>
      <w:r w:rsidR="000109DC">
        <w:rPr>
          <w:rFonts w:ascii="方正仿宋_GBK" w:eastAsia="方正仿宋_GBK" w:hAnsi="方正仿宋_GBK" w:cs="方正仿宋_GBK" w:hint="eastAsia"/>
          <w:bCs/>
          <w:sz w:val="32"/>
          <w:szCs w:val="32"/>
        </w:rPr>
        <w:t>能够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严格履行合同各项条款</w:t>
      </w:r>
      <w:r w:rsidR="00A5425A">
        <w:rPr>
          <w:rFonts w:ascii="方正仿宋_GBK" w:eastAsia="方正仿宋_GBK" w:hAnsi="方正仿宋_GBK" w:cs="方正仿宋_GBK" w:hint="eastAsia"/>
          <w:bCs/>
          <w:sz w:val="32"/>
          <w:szCs w:val="32"/>
        </w:rPr>
        <w:t>，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未发生过食品安全事件，食品安全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lastRenderedPageBreak/>
        <w:t>有保障</w:t>
      </w:r>
      <w:r w:rsidR="001917A7">
        <w:rPr>
          <w:rFonts w:ascii="方正仿宋_GBK" w:eastAsia="方正仿宋_GBK" w:hAnsi="方正仿宋_GBK" w:cs="方正仿宋_GBK" w:hint="eastAsia"/>
          <w:bCs/>
          <w:sz w:val="32"/>
          <w:szCs w:val="32"/>
        </w:rPr>
        <w:t>；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二</w:t>
      </w:r>
      <w:r w:rsidR="00A5425A">
        <w:rPr>
          <w:rFonts w:ascii="方正仿宋_GBK" w:eastAsia="方正仿宋_GBK" w:hAnsi="方正仿宋_GBK" w:cs="方正仿宋_GBK" w:hint="eastAsia"/>
          <w:bCs/>
          <w:sz w:val="32"/>
          <w:szCs w:val="32"/>
        </w:rPr>
        <w:t>、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在大理市开展创卫生城市和文明城市过程中</w:t>
      </w:r>
      <w:r w:rsidR="00A5425A">
        <w:rPr>
          <w:rFonts w:ascii="方正仿宋_GBK" w:eastAsia="方正仿宋_GBK" w:hAnsi="方正仿宋_GBK" w:cs="方正仿宋_GBK" w:hint="eastAsia"/>
          <w:bCs/>
          <w:sz w:val="32"/>
          <w:szCs w:val="32"/>
        </w:rPr>
        <w:t>3个食堂的依从性较好，较好的配合医院完成了各项工作，顺利通过了省级专家组的验收</w:t>
      </w:r>
      <w:r w:rsidR="001917A7">
        <w:rPr>
          <w:rFonts w:ascii="方正仿宋_GBK" w:eastAsia="方正仿宋_GBK" w:hAnsi="方正仿宋_GBK" w:cs="方正仿宋_GBK" w:hint="eastAsia"/>
          <w:bCs/>
          <w:sz w:val="32"/>
          <w:szCs w:val="32"/>
        </w:rPr>
        <w:t>；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三、3个食堂均申请在上浮8%的承包价的基础上续签2年的承包合同</w:t>
      </w:r>
      <w:r w:rsidR="001917A7">
        <w:rPr>
          <w:rFonts w:ascii="方正仿宋_GBK" w:eastAsia="方正仿宋_GBK" w:hAnsi="方正仿宋_GBK" w:cs="方正仿宋_GBK" w:hint="eastAsia"/>
          <w:bCs/>
          <w:sz w:val="32"/>
          <w:szCs w:val="32"/>
        </w:rPr>
        <w:t>。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综上</w:t>
      </w:r>
      <w:r w:rsidR="00943521">
        <w:rPr>
          <w:rFonts w:ascii="方正仿宋_GBK" w:eastAsia="方正仿宋_GBK" w:hAnsi="方正仿宋_GBK" w:cs="方正仿宋_GBK" w:hint="eastAsia"/>
          <w:bCs/>
          <w:sz w:val="32"/>
          <w:szCs w:val="32"/>
        </w:rPr>
        <w:t>后勤保障部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建议与3个对外食堂续签2年的承包合同。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会议认为，</w:t>
      </w:r>
      <w:r w:rsidR="008122DD">
        <w:rPr>
          <w:rFonts w:ascii="方正仿宋_GBK" w:eastAsia="方正仿宋_GBK" w:hAnsi="方正仿宋_GBK" w:cs="方正仿宋_GBK" w:hint="eastAsia"/>
          <w:bCs/>
          <w:sz w:val="32"/>
          <w:szCs w:val="32"/>
        </w:rPr>
        <w:t>后勤保障作为分管部门对医院后门商铺和对外承包的3个食堂的现状和预期做了较为充分的考虑，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根据有关规定和要求，结合医院工作实际。</w:t>
      </w:r>
    </w:p>
    <w:p w:rsidR="00BD1F1F" w:rsidRDefault="00EC4F0A" w:rsidP="00C136D6">
      <w:pPr>
        <w:ind w:leftChars="100" w:left="210"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会议决定：</w:t>
      </w:r>
    </w:p>
    <w:p w:rsidR="00EC4F0A" w:rsidRDefault="00EC4F0A" w:rsidP="00C136D6">
      <w:pPr>
        <w:ind w:leftChars="100" w:left="210"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一、在限定医院后门铺面不得</w:t>
      </w:r>
      <w:r w:rsidR="00A57C17">
        <w:rPr>
          <w:rFonts w:ascii="方正仿宋_GBK" w:eastAsia="方正仿宋_GBK" w:hAnsi="方正仿宋_GBK" w:cs="方正仿宋_GBK" w:hint="eastAsia"/>
          <w:bCs/>
          <w:sz w:val="32"/>
          <w:szCs w:val="32"/>
        </w:rPr>
        <w:t>经营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药品和耗材的基础上，以整体出租的形式，委托有资质的第三方招标公司进行</w:t>
      </w:r>
      <w:r w:rsidR="00DF424F">
        <w:rPr>
          <w:rFonts w:ascii="方正仿宋_GBK" w:eastAsia="方正仿宋_GBK" w:hAnsi="方正仿宋_GBK" w:cs="方正仿宋_GBK" w:hint="eastAsia"/>
          <w:bCs/>
          <w:sz w:val="32"/>
          <w:szCs w:val="32"/>
        </w:rPr>
        <w:t>招投标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；</w:t>
      </w:r>
    </w:p>
    <w:p w:rsidR="00EC4F0A" w:rsidRDefault="00746DF7" w:rsidP="00C136D6">
      <w:pPr>
        <w:ind w:leftChars="100" w:left="210"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二、在对外1、2食堂和回族食堂上浮上一周期承包价8%的基础上分别续签2年的承包合同</w:t>
      </w:r>
      <w:r w:rsidR="007B7152">
        <w:rPr>
          <w:rFonts w:ascii="方正仿宋_GBK" w:eastAsia="方正仿宋_GBK" w:hAnsi="方正仿宋_GBK" w:cs="方正仿宋_GBK" w:hint="eastAsia"/>
          <w:bCs/>
          <w:sz w:val="32"/>
          <w:szCs w:val="32"/>
        </w:rPr>
        <w:t>，</w:t>
      </w:r>
      <w:r w:rsidR="00804EF5">
        <w:rPr>
          <w:rFonts w:ascii="方正仿宋_GBK" w:eastAsia="方正仿宋_GBK" w:hAnsi="方正仿宋_GBK" w:cs="方正仿宋_GBK" w:hint="eastAsia"/>
          <w:bCs/>
          <w:sz w:val="32"/>
          <w:szCs w:val="32"/>
        </w:rPr>
        <w:t>合同到期后</w:t>
      </w:r>
      <w:r w:rsidR="007B7152">
        <w:rPr>
          <w:rFonts w:ascii="方正仿宋_GBK" w:eastAsia="方正仿宋_GBK" w:hAnsi="方正仿宋_GBK" w:cs="方正仿宋_GBK" w:hint="eastAsia"/>
          <w:bCs/>
          <w:sz w:val="32"/>
          <w:szCs w:val="32"/>
        </w:rPr>
        <w:t>进行重新招标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。</w:t>
      </w:r>
    </w:p>
    <w:p w:rsidR="00746DF7" w:rsidRPr="00EC4F0A" w:rsidRDefault="00746DF7" w:rsidP="00C136D6">
      <w:pPr>
        <w:ind w:leftChars="100" w:left="210"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会议要求，由后勤保障部根据会议决议，按程序做好招投标和合同续签的有关工作。</w:t>
      </w:r>
    </w:p>
    <w:p w:rsidR="00746DF7" w:rsidRDefault="00746DF7" w:rsidP="00002B16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</w:p>
    <w:p w:rsidR="00002B16" w:rsidRDefault="00C136D6" w:rsidP="00002B1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</w:t>
      </w:r>
      <w:r w:rsidR="00002B1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：</w:t>
      </w:r>
      <w:r w:rsidR="00746DF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吴新华    鲁黎虹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田昆仑   杨丽芳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</w:t>
      </w:r>
      <w:r w:rsidR="00002B16"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张黎明  </w:t>
      </w:r>
    </w:p>
    <w:p w:rsidR="00C136D6" w:rsidRPr="00C136D6" w:rsidRDefault="00002B16" w:rsidP="00002B16">
      <w:pPr>
        <w:ind w:firstLineChars="450" w:firstLine="14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张若鹏    刘  进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列席：</w:t>
      </w:r>
      <w:r w:rsidR="00746DF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李继红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  <w:r w:rsidR="00746DF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赵  雷</w:t>
      </w:r>
      <w:r w:rsidR="00002B1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</w:t>
      </w:r>
      <w:r w:rsidR="00746DF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杨鹏明</w:t>
      </w:r>
      <w:r w:rsidR="000957B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</w:t>
      </w:r>
    </w:p>
    <w:p w:rsidR="003119B9" w:rsidRPr="003119B9" w:rsidRDefault="003119B9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请假：</w:t>
      </w:r>
      <w:r w:rsidR="00746DF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李才锐    吴学东   李绍波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侬兴刚 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02B16" w:rsidRDefault="00002B16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C07299" w:rsidRDefault="00C072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5425A" w:rsidRDefault="00A5425A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896F09" w:rsidRDefault="00896F0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46DF7" w:rsidRDefault="00746DF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2A7387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002B16">
        <w:rPr>
          <w:rFonts w:ascii="方正仿宋简体" w:eastAsia="方正仿宋简体" w:hAnsi="方正仿宋简体" w:cs="方正仿宋简体" w:hint="eastAsia"/>
          <w:sz w:val="30"/>
          <w:szCs w:val="30"/>
        </w:rPr>
        <w:t>后勤保障部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2A7387" w:rsidRPr="002A7387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957B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746DF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4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2A7387">
      <w:pPr>
        <w:spacing w:line="20" w:lineRule="exact"/>
      </w:pPr>
      <w:r w:rsidRPr="002A7387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2A7387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C5C" w:rsidRDefault="00013C5C" w:rsidP="00852BE7">
      <w:r>
        <w:separator/>
      </w:r>
    </w:p>
  </w:endnote>
  <w:endnote w:type="continuationSeparator" w:id="0">
    <w:p w:rsidR="00013C5C" w:rsidRDefault="00013C5C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2A7387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2A7387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96.9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2A7387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2A7387">
                  <w:fldChar w:fldCharType="separate"/>
                </w:r>
                <w:r w:rsidR="00896F09">
                  <w:rPr>
                    <w:rStyle w:val="a6"/>
                    <w:noProof/>
                  </w:rPr>
                  <w:t>3</w:t>
                </w:r>
                <w:r w:rsidR="002A7387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C5C" w:rsidRDefault="00013C5C" w:rsidP="00852BE7">
      <w:r>
        <w:separator/>
      </w:r>
    </w:p>
  </w:footnote>
  <w:footnote w:type="continuationSeparator" w:id="0">
    <w:p w:rsidR="00013C5C" w:rsidRDefault="00013C5C" w:rsidP="00852B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1638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2B16"/>
    <w:rsid w:val="00006356"/>
    <w:rsid w:val="000109DC"/>
    <w:rsid w:val="00011732"/>
    <w:rsid w:val="00011A3C"/>
    <w:rsid w:val="00013C5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57B7"/>
    <w:rsid w:val="00096E49"/>
    <w:rsid w:val="00097A9B"/>
    <w:rsid w:val="000A1254"/>
    <w:rsid w:val="000A294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1A5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7A7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E21BB"/>
    <w:rsid w:val="001F268F"/>
    <w:rsid w:val="001F3B1F"/>
    <w:rsid w:val="0020144C"/>
    <w:rsid w:val="00212119"/>
    <w:rsid w:val="0021215D"/>
    <w:rsid w:val="00212307"/>
    <w:rsid w:val="00214A0D"/>
    <w:rsid w:val="00215B71"/>
    <w:rsid w:val="002200A2"/>
    <w:rsid w:val="00222BAF"/>
    <w:rsid w:val="00225E13"/>
    <w:rsid w:val="00243E96"/>
    <w:rsid w:val="002440AB"/>
    <w:rsid w:val="0024432D"/>
    <w:rsid w:val="00244738"/>
    <w:rsid w:val="00253504"/>
    <w:rsid w:val="0028078A"/>
    <w:rsid w:val="00293A81"/>
    <w:rsid w:val="00294998"/>
    <w:rsid w:val="00295338"/>
    <w:rsid w:val="00296D40"/>
    <w:rsid w:val="00297C60"/>
    <w:rsid w:val="002A7387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91C3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72CCC"/>
    <w:rsid w:val="006927E6"/>
    <w:rsid w:val="006A24C7"/>
    <w:rsid w:val="006A3B72"/>
    <w:rsid w:val="006A4A38"/>
    <w:rsid w:val="006B21ED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1BB8"/>
    <w:rsid w:val="00743F86"/>
    <w:rsid w:val="00746DF7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B7152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7F6CB7"/>
    <w:rsid w:val="00804EF5"/>
    <w:rsid w:val="00807289"/>
    <w:rsid w:val="00810DD6"/>
    <w:rsid w:val="008122DD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5AC8"/>
    <w:rsid w:val="008908DF"/>
    <w:rsid w:val="0089673D"/>
    <w:rsid w:val="00896F09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8F3EB3"/>
    <w:rsid w:val="009001F2"/>
    <w:rsid w:val="00900A85"/>
    <w:rsid w:val="00903E7C"/>
    <w:rsid w:val="00917233"/>
    <w:rsid w:val="00921121"/>
    <w:rsid w:val="00925E1D"/>
    <w:rsid w:val="00926FA9"/>
    <w:rsid w:val="009340DF"/>
    <w:rsid w:val="00943521"/>
    <w:rsid w:val="009456E8"/>
    <w:rsid w:val="00950455"/>
    <w:rsid w:val="00951813"/>
    <w:rsid w:val="00952A49"/>
    <w:rsid w:val="00956D73"/>
    <w:rsid w:val="00966733"/>
    <w:rsid w:val="00973824"/>
    <w:rsid w:val="00982970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5425A"/>
    <w:rsid w:val="00A57C17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203"/>
    <w:rsid w:val="00AE5583"/>
    <w:rsid w:val="00AE6691"/>
    <w:rsid w:val="00AF7415"/>
    <w:rsid w:val="00B00FD5"/>
    <w:rsid w:val="00B04252"/>
    <w:rsid w:val="00B063DA"/>
    <w:rsid w:val="00B10BA8"/>
    <w:rsid w:val="00B20043"/>
    <w:rsid w:val="00B2349D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1332"/>
    <w:rsid w:val="00BB1F17"/>
    <w:rsid w:val="00BB4B2D"/>
    <w:rsid w:val="00BB55A3"/>
    <w:rsid w:val="00BC069D"/>
    <w:rsid w:val="00BC2B99"/>
    <w:rsid w:val="00BC6683"/>
    <w:rsid w:val="00BD1F1F"/>
    <w:rsid w:val="00BD1FBB"/>
    <w:rsid w:val="00BD7B0F"/>
    <w:rsid w:val="00BE00B7"/>
    <w:rsid w:val="00BE0C06"/>
    <w:rsid w:val="00BE152C"/>
    <w:rsid w:val="00BE1DCA"/>
    <w:rsid w:val="00BE5B11"/>
    <w:rsid w:val="00C00A48"/>
    <w:rsid w:val="00C0609D"/>
    <w:rsid w:val="00C07299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759"/>
    <w:rsid w:val="00C47C1F"/>
    <w:rsid w:val="00C556DB"/>
    <w:rsid w:val="00C63568"/>
    <w:rsid w:val="00C65D89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1DA3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3296"/>
    <w:rsid w:val="00DB6369"/>
    <w:rsid w:val="00DC005A"/>
    <w:rsid w:val="00DC4860"/>
    <w:rsid w:val="00DC5D4D"/>
    <w:rsid w:val="00DD40E6"/>
    <w:rsid w:val="00DF335B"/>
    <w:rsid w:val="00DF424F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346BA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B3D8B"/>
    <w:rsid w:val="00EC29AA"/>
    <w:rsid w:val="00EC4F0A"/>
    <w:rsid w:val="00EC7F34"/>
    <w:rsid w:val="00EE4991"/>
    <w:rsid w:val="00EE4C00"/>
    <w:rsid w:val="00EE5802"/>
    <w:rsid w:val="00EE6EC0"/>
    <w:rsid w:val="00F00A9F"/>
    <w:rsid w:val="00F07178"/>
    <w:rsid w:val="00F22521"/>
    <w:rsid w:val="00F25C4E"/>
    <w:rsid w:val="00F26F2B"/>
    <w:rsid w:val="00F2707B"/>
    <w:rsid w:val="00F27448"/>
    <w:rsid w:val="00F30EAC"/>
    <w:rsid w:val="00F3396B"/>
    <w:rsid w:val="00F362E1"/>
    <w:rsid w:val="00F36929"/>
    <w:rsid w:val="00F44AC8"/>
    <w:rsid w:val="00F561D5"/>
    <w:rsid w:val="00F576CF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10E2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556DB"/>
    <w:pPr>
      <w:ind w:firstLineChars="200" w:firstLine="420"/>
    </w:pPr>
  </w:style>
  <w:style w:type="paragraph" w:styleId="a8">
    <w:name w:val="Balloon Text"/>
    <w:basedOn w:val="a"/>
    <w:link w:val="Char0"/>
    <w:uiPriority w:val="99"/>
    <w:semiHidden/>
    <w:unhideWhenUsed/>
    <w:rsid w:val="00C65D89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C65D89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6AE1A6-787B-4562-A77C-253E949A0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217</Words>
  <Characters>1240</Characters>
  <Application>Microsoft Office Word</Application>
  <DocSecurity>0</DocSecurity>
  <Lines>10</Lines>
  <Paragraphs>2</Paragraphs>
  <ScaleCrop>false</ScaleCrop>
  <Company>MS</Company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33</cp:revision>
  <cp:lastPrinted>2019-11-04T03:30:00Z</cp:lastPrinted>
  <dcterms:created xsi:type="dcterms:W3CDTF">2019-10-11T07:01:00Z</dcterms:created>
  <dcterms:modified xsi:type="dcterms:W3CDTF">2019-11-04T03:32:00Z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