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8.0" w:type="dxa"/>
        <w:jc w:val="left"/>
        <w:tblInd w:w="-5.0" w:type="dxa"/>
        <w:tblLayout w:type="fixed"/>
        <w:tblLook w:val="0000"/>
      </w:tblPr>
      <w:tblGrid>
        <w:gridCol w:w="1526"/>
        <w:gridCol w:w="2093"/>
        <w:gridCol w:w="1326"/>
        <w:gridCol w:w="5253"/>
        <w:tblGridChange w:id="0">
          <w:tblGrid>
            <w:gridCol w:w="1526"/>
            <w:gridCol w:w="2093"/>
            <w:gridCol w:w="1326"/>
            <w:gridCol w:w="5253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Acta No: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{acta}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{tema}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{fecha}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{ubicacion}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{hora_inicio}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{hora_fin}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1701" w:hanging="360"/>
        <w:rPr/>
      </w:pPr>
      <w:r w:rsidDel="00000000" w:rsidR="00000000" w:rsidRPr="00000000">
        <w:rPr>
          <w:rtl w:val="0"/>
        </w:rPr>
        <w:t xml:space="preserve">ANTES DE LA REUNIÓN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22.0" w:type="dxa"/>
        <w:jc w:val="left"/>
        <w:tblInd w:w="-5.0" w:type="dxa"/>
        <w:tblLayout w:type="fixed"/>
        <w:tblLook w:val="0000"/>
      </w:tblPr>
      <w:tblGrid>
        <w:gridCol w:w="3402"/>
        <w:gridCol w:w="1701"/>
        <w:gridCol w:w="2835"/>
        <w:gridCol w:w="2184"/>
        <w:tblGridChange w:id="0">
          <w:tblGrid>
            <w:gridCol w:w="3402"/>
            <w:gridCol w:w="1701"/>
            <w:gridCol w:w="2835"/>
            <w:gridCol w:w="21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</w:t>
            </w:r>
            <w:r w:rsidDel="00000000" w:rsidR="00000000" w:rsidRPr="00000000">
              <w:rPr>
                <w:i w:val="1"/>
                <w:color w:val="000000"/>
                <w:sz w:val="14"/>
                <w:szCs w:val="14"/>
                <w:rtl w:val="0"/>
              </w:rPr>
              <w:t xml:space="preserve">(Para qué - Que se quiere lograr)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0"/>
                <w:tab w:val="left" w:leader="none" w:pos="2025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f1f1f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{objetivo}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</w:t>
            </w:r>
            <w:r w:rsidDel="00000000" w:rsidR="00000000" w:rsidRPr="00000000">
              <w:rPr>
                <w:i w:val="1"/>
                <w:color w:val="000000"/>
                <w:sz w:val="14"/>
                <w:szCs w:val="14"/>
                <w:rtl w:val="0"/>
              </w:rPr>
              <w:t xml:space="preserve">(Temas indispensables para lograr los objetivos)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80"/>
                <w:tab w:val="left" w:leader="none" w:pos="2025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{agenda}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480"/>
                <w:tab w:val="left" w:leader="none" w:pos="2025"/>
              </w:tabs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14"/>
                <w:szCs w:val="14"/>
                <w:rtl w:val="0"/>
              </w:rPr>
              <w:t xml:space="preserve">(Personas cuya participación es imprescindible para lograr los objetivos)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1701" w:hanging="360"/>
        <w:rPr/>
      </w:pPr>
      <w:r w:rsidDel="00000000" w:rsidR="00000000" w:rsidRPr="00000000">
        <w:rPr>
          <w:rtl w:val="0"/>
        </w:rPr>
        <w:t xml:space="preserve">DESARROLLO DE LA REUNIÓN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22.0" w:type="dxa"/>
        <w:jc w:val="left"/>
        <w:tblInd w:w="-5.0" w:type="dxa"/>
        <w:tblLayout w:type="fixed"/>
        <w:tblLook w:val="0000"/>
      </w:tblPr>
      <w:tblGrid>
        <w:gridCol w:w="10122"/>
        <w:tblGridChange w:id="0">
          <w:tblGrid>
            <w:gridCol w:w="101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6ee" w:val="clear"/>
          </w:tcPr>
          <w:p w:rsidR="00000000" w:rsidDel="00000000" w:rsidP="00000000" w:rsidRDefault="00000000" w:rsidRPr="00000000" w14:paraId="0000002E">
            <w:pPr>
              <w:pStyle w:val="Heading1"/>
              <w:ind w:left="360" w:hanging="360"/>
              <w:rPr>
                <w:b w:val="0"/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14"/>
                <w:szCs w:val="14"/>
                <w:rtl w:val="0"/>
              </w:rPr>
              <w:t xml:space="preserve">(Descripción de los puntos tratados en la reunión)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hd w:fill="ffffff" w:val="clear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ffffff" w:val="clear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hd w:fill="ffffff" w:val="clear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1701" w:hanging="360"/>
        <w:rPr/>
      </w:pPr>
      <w:r w:rsidDel="00000000" w:rsidR="00000000" w:rsidRPr="00000000">
        <w:rPr>
          <w:rtl w:val="0"/>
        </w:rPr>
        <w:t xml:space="preserve">COMPROMISOS</w:t>
      </w:r>
    </w:p>
    <w:tbl>
      <w:tblPr>
        <w:tblStyle w:val="Table4"/>
        <w:tblW w:w="10122.0" w:type="dxa"/>
        <w:jc w:val="left"/>
        <w:tblInd w:w="-5.0" w:type="dxa"/>
        <w:tblLayout w:type="fixed"/>
        <w:tblLook w:val="0000"/>
      </w:tblPr>
      <w:tblGrid>
        <w:gridCol w:w="432"/>
        <w:gridCol w:w="3766"/>
        <w:gridCol w:w="2890"/>
        <w:gridCol w:w="1417"/>
        <w:gridCol w:w="1617"/>
        <w:tblGridChange w:id="0">
          <w:tblGrid>
            <w:gridCol w:w="432"/>
            <w:gridCol w:w="3766"/>
            <w:gridCol w:w="2890"/>
            <w:gridCol w:w="1417"/>
            <w:gridCol w:w="1617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6ee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Finalización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{#compromisos}{indice}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{descripcion}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12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{usuario_name}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{fecha_inicio}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{fecha_fin}{/}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22.0" w:type="dxa"/>
        <w:jc w:val="left"/>
        <w:tblInd w:w="-5.0" w:type="dxa"/>
        <w:tblLayout w:type="fixed"/>
        <w:tblLook w:val="0000"/>
      </w:tblPr>
      <w:tblGrid>
        <w:gridCol w:w="2580"/>
        <w:gridCol w:w="2358"/>
        <w:gridCol w:w="5184"/>
        <w:tblGridChange w:id="0">
          <w:tblGrid>
            <w:gridCol w:w="2580"/>
            <w:gridCol w:w="2358"/>
            <w:gridCol w:w="5184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6ee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 DE PARTICIPANTE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dd6ee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LIDER DE LA REUNION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6ee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SECRETARIO 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leader="none" w:pos="72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2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72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2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2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2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275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footerReference r:id="rId11" w:type="even"/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978.0" w:type="dxa"/>
      <w:jc w:val="left"/>
      <w:tblInd w:w="108.0" w:type="dxa"/>
      <w:tblLayout w:type="fixed"/>
      <w:tblLook w:val="0000"/>
    </w:tblPr>
    <w:tblGrid>
      <w:gridCol w:w="2992"/>
      <w:gridCol w:w="2993"/>
      <w:gridCol w:w="2993"/>
      <w:tblGridChange w:id="0">
        <w:tblGrid>
          <w:gridCol w:w="2992"/>
          <w:gridCol w:w="2993"/>
          <w:gridCol w:w="2993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Documento Controlado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Aprobado por: Coord. de Calidad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Cambios: 03</w:t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0642.0" w:type="dxa"/>
      <w:jc w:val="left"/>
      <w:tblInd w:w="-340.0" w:type="dxa"/>
      <w:tblLayout w:type="fixed"/>
      <w:tblLook w:val="0000"/>
    </w:tblPr>
    <w:tblGrid>
      <w:gridCol w:w="2978"/>
      <w:gridCol w:w="5545"/>
      <w:gridCol w:w="2119"/>
      <w:tblGridChange w:id="0">
        <w:tblGrid>
          <w:gridCol w:w="2978"/>
          <w:gridCol w:w="5545"/>
          <w:gridCol w:w="2119"/>
        </w:tblGrid>
      </w:tblGridChange>
    </w:tblGrid>
    <w:tr>
      <w:trPr>
        <w:cantSplit w:val="0"/>
        <w:trHeight w:val="407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9">
          <w:pPr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/>
            <w:drawing>
              <wp:inline distB="0" distT="0" distL="0" distR="0">
                <wp:extent cx="1751330" cy="62738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1330" cy="6273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A">
          <w:pPr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ACTA DE EQUIPO DE MEJORAMIENTO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B">
          <w:pPr>
            <w:spacing w:before="120" w:line="276" w:lineRule="auto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Código: F-GC-01</w:t>
          </w:r>
        </w:p>
      </w:tc>
    </w:tr>
    <w:tr>
      <w:trPr>
        <w:cantSplit w:val="0"/>
        <w:trHeight w:val="426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E">
          <w:pPr>
            <w:spacing w:before="120" w:line="276" w:lineRule="auto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Versión:14/02/2017</w:t>
          </w:r>
        </w:p>
      </w:tc>
    </w:tr>
    <w:tr>
      <w:trPr>
        <w:cantSplit w:val="0"/>
        <w:trHeight w:val="407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1">
          <w:pPr>
            <w:spacing w:before="120" w:line="276" w:lineRule="auto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701" w:hanging="360"/>
      </w:pPr>
      <w:rPr>
        <w:rFonts w:ascii="Verdana" w:cs="Verdana" w:eastAsia="Verdana" w:hAnsi="Verdana"/>
        <w:b w:val="1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050" w:hanging="709"/>
      </w:pPr>
      <w:rPr>
        <w:rFonts w:ascii="Verdana" w:cs="Verdana" w:eastAsia="Verdana" w:hAnsi="Verdana"/>
        <w:b w:val="1"/>
        <w:i w:val="0"/>
        <w:sz w:val="20"/>
        <w:szCs w:val="20"/>
      </w:rPr>
    </w:lvl>
    <w:lvl w:ilvl="2">
      <w:start w:val="1"/>
      <w:numFmt w:val="lowerLetter"/>
      <w:lvlText w:val="%1.%2.%3"/>
      <w:lvlJc w:val="left"/>
      <w:pPr>
        <w:ind w:left="2050" w:hanging="709"/>
      </w:pPr>
      <w:rPr>
        <w:rFonts w:ascii="Verdana" w:cs="Verdana" w:eastAsia="Verdana" w:hAnsi="Verdana"/>
        <w:b w:val="0"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050" w:hanging="709"/>
      </w:pPr>
      <w:rPr/>
    </w:lvl>
    <w:lvl w:ilvl="4">
      <w:start w:val="1"/>
      <w:numFmt w:val="decimal"/>
      <w:lvlText w:val="%1.%2.%3.%4.%5."/>
      <w:lvlJc w:val="left"/>
      <w:pPr>
        <w:ind w:left="2050" w:hanging="709"/>
      </w:pPr>
      <w:rPr/>
    </w:lvl>
    <w:lvl w:ilvl="5">
      <w:start w:val="1"/>
      <w:numFmt w:val="decimal"/>
      <w:lvlText w:val="%1.%2.%3.%4.%5.%6."/>
      <w:lvlJc w:val="left"/>
      <w:pPr>
        <w:ind w:left="2050" w:hanging="709"/>
      </w:pPr>
      <w:rPr/>
    </w:lvl>
    <w:lvl w:ilvl="6">
      <w:start w:val="1"/>
      <w:numFmt w:val="decimal"/>
      <w:lvlText w:val="%1.%2.%3.%4.%5.%6.%7."/>
      <w:lvlJc w:val="left"/>
      <w:pPr>
        <w:ind w:left="2050" w:hanging="709"/>
      </w:pPr>
      <w:rPr/>
    </w:lvl>
    <w:lvl w:ilvl="7">
      <w:start w:val="1"/>
      <w:numFmt w:val="decimal"/>
      <w:lvlText w:val="%1.%2.%3.%4.%5.%6.%7.%8."/>
      <w:lvlJc w:val="left"/>
      <w:pPr>
        <w:ind w:left="2050" w:hanging="709"/>
      </w:pPr>
      <w:rPr/>
    </w:lvl>
    <w:lvl w:ilvl="8">
      <w:start w:val="1"/>
      <w:numFmt w:val="decimal"/>
      <w:lvlText w:val="%1.%2.%3.%4.%5.%6.%7.%8.%9."/>
      <w:lvlJc w:val="left"/>
      <w:pPr>
        <w:ind w:left="2050" w:hanging="7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9"/>
        <w:szCs w:val="19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701" w:hanging="360"/>
    </w:pPr>
    <w:rPr>
      <w:b w:val="1"/>
    </w:rPr>
  </w:style>
  <w:style w:type="paragraph" w:styleId="Heading2">
    <w:name w:val="heading 2"/>
    <w:basedOn w:val="Normal"/>
    <w:next w:val="Normal"/>
    <w:pPr>
      <w:ind w:left="1701" w:hanging="360"/>
    </w:pPr>
    <w:rPr>
      <w:b w:val="1"/>
    </w:rPr>
  </w:style>
  <w:style w:type="paragraph" w:styleId="Heading3">
    <w:name w:val="heading 3"/>
    <w:basedOn w:val="Normal"/>
    <w:next w:val="Normal"/>
    <w:pPr>
      <w:ind w:left="1701" w:hanging="360"/>
    </w:pPr>
    <w:rPr>
      <w:b w:val="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701" w:hanging="360"/>
    </w:pPr>
    <w:rPr>
      <w:b w:val="1"/>
    </w:rPr>
  </w:style>
  <w:style w:type="paragraph" w:styleId="Heading2">
    <w:name w:val="heading 2"/>
    <w:basedOn w:val="Normal"/>
    <w:next w:val="Normal"/>
    <w:pPr>
      <w:ind w:left="1701" w:hanging="360"/>
    </w:pPr>
    <w:rPr>
      <w:b w:val="1"/>
    </w:rPr>
  </w:style>
  <w:style w:type="paragraph" w:styleId="Heading3">
    <w:name w:val="heading 3"/>
    <w:basedOn w:val="Normal"/>
    <w:next w:val="Normal"/>
    <w:pPr>
      <w:ind w:left="1701" w:hanging="360"/>
    </w:pPr>
    <w:rPr>
      <w:b w:val="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gLrF6ghWFZfW5zQzGHWGwlasWQ==">CgMxLjA4AHIhMWdPdGw2OEllNVZ6TS1DWHlxUFJzQkxUcnQ4c2F3WTR1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