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rFonts w:ascii="Courier" w:hAnsi="Courier" w:cs="Courier" w:eastAsia="Courier"/>
                <w:b w:val="true"/>
                <w:i w:val="true"/>
                <w:position w:val="100"/>
                <w:u w:val="dotDotDash"/>
              </w:rPr>
              <w:t>The quick brown fox</w:t>
            </w:r>
          </w:p>
        </w:tc>
        <w:tc>
          <w:p/>
        </w:tc>
        <w:tc>
          <w:p/>
        </w:tc>
      </w:tr>
      <w:tr>
        <w:tc>
          <w:p/>
        </w:tc>
        <w:tc>
          <w:p>
            <w:r>
              <w:t>EXAMPLE OF TABLE</w:t>
            </w:r>
          </w:p>
        </w:tc>
        <w:tc>
          <w:p/>
        </w:tc>
      </w:tr>
      <w:tr>
        <w:tc>
          <w:p/>
        </w:tc>
        <w:tc>
          <w:p/>
        </w:tc>
        <w:tc>
          <w:p>
            <w:r>
              <w:t>only text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2019-03-08T23:49:38Z</dcterms:created>
  <dc:creator>Apache POI</dc:creator>
</cp:coreProperties>
</file>