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0F5132"/>
          <w:sz w:val="72"/>
        </w:rPr>
        <w:t>NAKESMART</w:t>
      </w:r>
    </w:p>
    <w:p>
      <w:pPr>
        <w:jc w:val="center"/>
      </w:pPr>
      <w:r>
        <w:rPr>
          <w:color w:val="C8FF00"/>
          <w:sz w:val="40"/>
        </w:rPr>
        <w:t>* * *</w:t>
      </w:r>
    </w:p>
    <w:p/>
    <w:p/>
    <w:p>
      <w:pPr>
        <w:jc w:val="center"/>
      </w:pPr>
      <w:r>
        <w:rPr>
          <w:b/>
          <w:color w:val="1F2937"/>
          <w:sz w:val="60"/>
        </w:rPr>
        <w:t>PANDUAN LENGKAP</w:t>
      </w:r>
    </w:p>
    <w:p>
      <w:pPr>
        <w:jc w:val="center"/>
      </w:pPr>
      <w:r>
        <w:rPr>
          <w:b/>
          <w:color w:val="0F5132"/>
          <w:sz w:val="60"/>
        </w:rPr>
        <w:t>UNTUK FASKES</w:t>
      </w:r>
    </w:p>
    <w:p/>
    <w:p>
      <w:pPr>
        <w:jc w:val="center"/>
      </w:pPr>
      <w:r>
        <w:rPr>
          <w:i/>
          <w:color w:val="1F2937"/>
          <w:sz w:val="24"/>
        </w:rPr>
        <w:t>Platform Digital untuk Fasilitas Kesehatan Indonesia · SIMRS Terintegrasi</w:t>
      </w:r>
    </w:p>
    <w:p/>
    <w:p/>
    <w:p/>
    <w:p/>
    <w:p/>
    <w:p>
      <w:pPr>
        <w:jc w:val="center"/>
      </w:pPr>
      <w:r>
        <w:rPr>
          <w:b/>
          <w:color w:val="0F5132"/>
          <w:sz w:val="22"/>
        </w:rPr>
        <w:t>EDISI 2026  ·  VERSION 1.0</w:t>
      </w:r>
    </w:p>
    <w:p>
      <w:pPr>
        <w:jc w:val="center"/>
      </w:pPr>
      <w:r>
        <w:rPr>
          <w:color w:val="1F2937"/>
          <w:sz w:val="20"/>
        </w:rPr>
        <w:t>PT GIANNA MEDICAL CENTER</w:t>
      </w:r>
    </w:p>
    <w:p>
      <w:pPr>
        <w:jc w:val="center"/>
      </w:pPr>
      <w:r>
        <w:rPr>
          <w:color w:val="0F5132"/>
          <w:sz w:val="20"/>
        </w:rPr>
        <w:t>nakesmart.com</w:t>
      </w:r>
    </w:p>
    <w:p>
      <w:r>
        <w:br w:type="page"/>
      </w:r>
    </w:p>
    <w:p>
      <w:pPr>
        <w:spacing w:before="240" w:after="120"/>
      </w:pPr>
      <w:r>
        <w:rPr>
          <w:b/>
          <w:color w:val="0F5132"/>
          <w:sz w:val="36"/>
        </w:rPr>
        <w:t>DAFTAR ISI</w:t>
      </w:r>
    </w:p>
    <w:p/>
    <w:p>
      <w:pPr>
        <w:spacing w:before="160" w:after="40"/>
      </w:pPr>
      <w:r>
        <w:rPr>
          <w:b/>
          <w:color w:val="0F5132"/>
          <w:sz w:val="24"/>
        </w:rPr>
        <w:t>Bab 1 — Mengenal Nakesmart dari Sisi Faskes</w:t>
      </w:r>
    </w:p>
    <w:p>
      <w:pPr>
        <w:spacing w:after="40"/>
        <w:ind w:left="432"/>
      </w:pPr>
      <w:r>
        <w:rPr>
          <w:color w:val="1F2937"/>
          <w:sz w:val="21"/>
        </w:rPr>
        <w:t xml:space="preserve">   1.1 Apa Itu Nakesmart untuk Faskes?</w:t>
      </w:r>
    </w:p>
    <w:p>
      <w:pPr>
        <w:spacing w:after="40"/>
        <w:ind w:left="432"/>
      </w:pPr>
      <w:r>
        <w:rPr>
          <w:color w:val="1F2937"/>
          <w:sz w:val="21"/>
        </w:rPr>
        <w:t xml:space="preserve">   1.2 Visi &amp; Misi Nakesmart</w:t>
      </w:r>
    </w:p>
    <w:p>
      <w:pPr>
        <w:spacing w:after="40"/>
        <w:ind w:left="432"/>
      </w:pPr>
      <w:r>
        <w:rPr>
          <w:color w:val="1F2937"/>
          <w:sz w:val="21"/>
        </w:rPr>
        <w:t xml:space="preserve">   1.3 Jenis User di Nakesmart (5 Role)</w:t>
      </w:r>
    </w:p>
    <w:p>
      <w:pPr>
        <w:spacing w:after="40"/>
        <w:ind w:left="432"/>
      </w:pPr>
      <w:r>
        <w:rPr>
          <w:color w:val="1F2937"/>
          <w:sz w:val="21"/>
        </w:rPr>
        <w:t xml:space="preserve">   1.4 Mengapa Faskes Indonesia Membutuhkan Nakesmart</w:t>
      </w:r>
    </w:p>
    <w:p>
      <w:pPr>
        <w:spacing w:before="160" w:after="40"/>
      </w:pPr>
      <w:r>
        <w:rPr>
          <w:b/>
          <w:color w:val="0F5132"/>
          <w:sz w:val="24"/>
        </w:rPr>
        <w:t>Bab 2 — Kompetitor &amp; Keunggulan Nakesmart untuk Faskes</w:t>
      </w:r>
    </w:p>
    <w:p>
      <w:pPr>
        <w:spacing w:after="40"/>
        <w:ind w:left="432"/>
      </w:pPr>
      <w:r>
        <w:rPr>
          <w:color w:val="1F2937"/>
          <w:sz w:val="21"/>
        </w:rPr>
        <w:t xml:space="preserve">   2.1 Landscape SIMRS &amp; Manajemen Klinik di Indonesia</w:t>
      </w:r>
    </w:p>
    <w:p>
      <w:pPr>
        <w:spacing w:after="40"/>
        <w:ind w:left="432"/>
      </w:pPr>
      <w:r>
        <w:rPr>
          <w:color w:val="1F2937"/>
          <w:sz w:val="21"/>
        </w:rPr>
        <w:t xml:space="preserve">   2.2 Kompetitor Nakesmart (dari Sisi Faskes)</w:t>
      </w:r>
    </w:p>
    <w:p>
      <w:pPr>
        <w:spacing w:after="40"/>
        <w:ind w:left="432"/>
      </w:pPr>
      <w:r>
        <w:rPr>
          <w:color w:val="1F2937"/>
          <w:sz w:val="21"/>
        </w:rPr>
        <w:t xml:space="preserve">   2.3 Keunggulan Nakesmart untuk Faskes</w:t>
      </w:r>
    </w:p>
    <w:p>
      <w:pPr>
        <w:spacing w:after="40"/>
        <w:ind w:left="432"/>
      </w:pPr>
      <w:r>
        <w:rPr>
          <w:color w:val="1F2937"/>
          <w:sz w:val="21"/>
        </w:rPr>
        <w:t xml:space="preserve">   2.4 Matriks Komparasi SIMRS &amp; Subscription</w:t>
      </w:r>
    </w:p>
    <w:p>
      <w:pPr>
        <w:spacing w:before="160" w:after="40"/>
      </w:pPr>
      <w:r>
        <w:rPr>
          <w:b/>
          <w:color w:val="0F5132"/>
          <w:sz w:val="24"/>
        </w:rPr>
        <w:t>Bab 3 — Fitur Utama untuk Faskes</w:t>
      </w:r>
    </w:p>
    <w:p>
      <w:pPr>
        <w:spacing w:after="40"/>
        <w:ind w:left="432"/>
      </w:pPr>
      <w:r>
        <w:rPr>
          <w:color w:val="1F2937"/>
          <w:sz w:val="21"/>
        </w:rPr>
        <w:t xml:space="preserve">   3.1 Faskes Onboarding &amp; Verification</w:t>
      </w:r>
    </w:p>
    <w:p>
      <w:pPr>
        <w:spacing w:after="40"/>
        <w:ind w:left="432"/>
      </w:pPr>
      <w:r>
        <w:rPr>
          <w:color w:val="1F2937"/>
          <w:sz w:val="21"/>
        </w:rPr>
        <w:t xml:space="preserve">   3.2 Faskes Subscription Tiers — Pilih Paket Sesuai Skala</w:t>
      </w:r>
    </w:p>
    <w:p>
      <w:pPr>
        <w:spacing w:after="40"/>
        <w:ind w:left="432"/>
      </w:pPr>
      <w:r>
        <w:rPr>
          <w:color w:val="1F2937"/>
          <w:sz w:val="21"/>
        </w:rPr>
        <w:t xml:space="preserve">   3.3 SIMRS Lengkap — EMR/CMS/HMS</w:t>
      </w:r>
    </w:p>
    <w:p>
      <w:pPr>
        <w:spacing w:after="40"/>
        <w:ind w:left="432"/>
      </w:pPr>
      <w:r>
        <w:rPr>
          <w:color w:val="1F2937"/>
          <w:sz w:val="21"/>
        </w:rPr>
        <w:t xml:space="preserve">   3.4 Nakes Affiliations — Onboard &amp; Manage Nakes</w:t>
      </w:r>
    </w:p>
    <w:p>
      <w:pPr>
        <w:spacing w:after="40"/>
        <w:ind w:left="432"/>
      </w:pPr>
      <w:r>
        <w:rPr>
          <w:color w:val="1F2937"/>
          <w:sz w:val="21"/>
        </w:rPr>
        <w:t xml:space="preserve">   3.5 Service Catalog — Layanan &amp; Tarif</w:t>
      </w:r>
    </w:p>
    <w:p>
      <w:pPr>
        <w:spacing w:after="40"/>
        <w:ind w:left="432"/>
      </w:pPr>
      <w:r>
        <w:rPr>
          <w:color w:val="1F2937"/>
          <w:sz w:val="21"/>
        </w:rPr>
        <w:t xml:space="preserve">   3.6 Booking &amp; Reservasi Management</w:t>
      </w:r>
    </w:p>
    <w:p>
      <w:pPr>
        <w:spacing w:after="40"/>
        <w:ind w:left="432"/>
      </w:pPr>
      <w:r>
        <w:rPr>
          <w:color w:val="1F2937"/>
          <w:sz w:val="21"/>
        </w:rPr>
        <w:t xml:space="preserve">   3.7 Faskes Analytics — Insights &amp; Reports</w:t>
      </w:r>
    </w:p>
    <w:p>
      <w:pPr>
        <w:spacing w:after="40"/>
        <w:ind w:left="432"/>
      </w:pPr>
      <w:r>
        <w:rPr>
          <w:color w:val="1F2937"/>
          <w:sz w:val="21"/>
        </w:rPr>
        <w:t xml:space="preserve">   3.8 Faskes Cost Management</w:t>
      </w:r>
    </w:p>
    <w:p>
      <w:pPr>
        <w:spacing w:after="40"/>
        <w:ind w:left="432"/>
      </w:pPr>
      <w:r>
        <w:rPr>
          <w:color w:val="1F2937"/>
          <w:sz w:val="21"/>
        </w:rPr>
        <w:t xml:space="preserve">   3.9 Faskes Doctors Page — Public Profile</w:t>
      </w:r>
    </w:p>
    <w:p>
      <w:pPr>
        <w:spacing w:after="40"/>
        <w:ind w:left="432"/>
      </w:pPr>
      <w:r>
        <w:rPr>
          <w:color w:val="1F2937"/>
          <w:sz w:val="21"/>
        </w:rPr>
        <w:t xml:space="preserve">   3.10 Multi-Klinik Management (Untuk Group)</w:t>
      </w:r>
    </w:p>
    <w:p>
      <w:pPr>
        <w:spacing w:before="160" w:after="40"/>
      </w:pPr>
      <w:r>
        <w:rPr>
          <w:b/>
          <w:color w:val="0F5132"/>
          <w:sz w:val="24"/>
        </w:rPr>
        <w:t>Bab 4 — Fitur Pelengkap untuk Faskes</w:t>
      </w:r>
    </w:p>
    <w:p>
      <w:pPr>
        <w:spacing w:after="40"/>
        <w:ind w:left="432"/>
      </w:pPr>
      <w:r>
        <w:rPr>
          <w:color w:val="1F2937"/>
          <w:sz w:val="21"/>
        </w:rPr>
        <w:t xml:space="preserve">   4.1 Faskes Wallet &amp; Revenue Management</w:t>
      </w:r>
    </w:p>
    <w:p>
      <w:pPr>
        <w:spacing w:after="40"/>
        <w:ind w:left="432"/>
      </w:pPr>
      <w:r>
        <w:rPr>
          <w:color w:val="1F2937"/>
          <w:sz w:val="21"/>
        </w:rPr>
        <w:t xml:space="preserve">   4.2 Subscription Comparison &amp; Upgrade</w:t>
      </w:r>
    </w:p>
    <w:p>
      <w:pPr>
        <w:spacing w:after="40"/>
        <w:ind w:left="432"/>
      </w:pPr>
      <w:r>
        <w:rPr>
          <w:color w:val="1F2937"/>
          <w:sz w:val="21"/>
        </w:rPr>
        <w:t xml:space="preserve">   4.3 Faskes Referral Leaderboard</w:t>
      </w:r>
    </w:p>
    <w:p>
      <w:pPr>
        <w:spacing w:after="40"/>
        <w:ind w:left="432"/>
      </w:pPr>
      <w:r>
        <w:rPr>
          <w:color w:val="1F2937"/>
          <w:sz w:val="21"/>
        </w:rPr>
        <w:t xml:space="preserve">   4.4 Voucher System untuk Promo</w:t>
      </w:r>
    </w:p>
    <w:p>
      <w:pPr>
        <w:spacing w:after="40"/>
        <w:ind w:left="432"/>
      </w:pPr>
      <w:r>
        <w:rPr>
          <w:color w:val="1F2937"/>
          <w:sz w:val="21"/>
        </w:rPr>
        <w:t xml:space="preserve">   4.5 Payment Methods per Faskes</w:t>
      </w:r>
    </w:p>
    <w:p>
      <w:pPr>
        <w:spacing w:after="40"/>
        <w:ind w:left="432"/>
      </w:pPr>
      <w:r>
        <w:rPr>
          <w:color w:val="1F2937"/>
          <w:sz w:val="21"/>
        </w:rPr>
        <w:t xml:space="preserve">   4.6 Investment &amp; Partnership Page</w:t>
      </w:r>
    </w:p>
    <w:p>
      <w:pPr>
        <w:spacing w:after="40"/>
        <w:ind w:left="432"/>
      </w:pPr>
      <w:r>
        <w:rPr>
          <w:color w:val="1F2937"/>
          <w:sz w:val="21"/>
        </w:rPr>
        <w:t xml:space="preserve">   4.7 Staff &amp; Payroll Management (CMS)</w:t>
      </w:r>
    </w:p>
    <w:p>
      <w:pPr>
        <w:spacing w:before="160" w:after="40"/>
      </w:pPr>
      <w:r>
        <w:rPr>
          <w:b/>
          <w:color w:val="0F5132"/>
          <w:sz w:val="24"/>
        </w:rPr>
        <w:t>Bab 5 — Flow Faskes Operasional</w:t>
      </w:r>
    </w:p>
    <w:p>
      <w:pPr>
        <w:spacing w:after="40"/>
        <w:ind w:left="432"/>
      </w:pPr>
      <w:r>
        <w:rPr>
          <w:color w:val="1F2937"/>
          <w:sz w:val="21"/>
        </w:rPr>
        <w:t xml:space="preserve">   5.1 Overview Flow Faskes</w:t>
      </w:r>
    </w:p>
    <w:p>
      <w:pPr>
        <w:spacing w:after="40"/>
        <w:ind w:left="432"/>
      </w:pPr>
      <w:r>
        <w:rPr>
          <w:color w:val="1F2937"/>
          <w:sz w:val="21"/>
        </w:rPr>
        <w:t xml:space="preserve">   5.2 Phase 1: Registrasi &amp; Subscription</w:t>
      </w:r>
    </w:p>
    <w:p>
      <w:pPr>
        <w:spacing w:after="40"/>
        <w:ind w:left="432"/>
      </w:pPr>
      <w:r>
        <w:rPr>
          <w:color w:val="1F2937"/>
          <w:sz w:val="21"/>
        </w:rPr>
        <w:t xml:space="preserve">   5.3 Phase 2: Setup Profil &amp; Service Catalog</w:t>
      </w:r>
    </w:p>
    <w:p>
      <w:pPr>
        <w:spacing w:after="40"/>
        <w:ind w:left="432"/>
      </w:pPr>
      <w:r>
        <w:rPr>
          <w:color w:val="1F2937"/>
          <w:sz w:val="21"/>
        </w:rPr>
        <w:t xml:space="preserve">   5.4 Phase 3: Onboard Nakes</w:t>
      </w:r>
    </w:p>
    <w:p>
      <w:pPr>
        <w:spacing w:after="40"/>
        <w:ind w:left="432"/>
      </w:pPr>
      <w:r>
        <w:rPr>
          <w:color w:val="1F2937"/>
          <w:sz w:val="21"/>
        </w:rPr>
        <w:t xml:space="preserve">   5.5 Phase 4: Setup SIMRS Module</w:t>
      </w:r>
    </w:p>
    <w:p>
      <w:pPr>
        <w:spacing w:after="40"/>
        <w:ind w:left="432"/>
      </w:pPr>
      <w:r>
        <w:rPr>
          <w:color w:val="1F2937"/>
          <w:sz w:val="21"/>
        </w:rPr>
        <w:t xml:space="preserve">   5.6 Phase 5: Operasional Harian (Booking -&gt; Konsultasi -&gt; Billing)</w:t>
      </w:r>
    </w:p>
    <w:p>
      <w:pPr>
        <w:spacing w:after="40"/>
        <w:ind w:left="432"/>
      </w:pPr>
      <w:r>
        <w:rPr>
          <w:color w:val="1F2937"/>
          <w:sz w:val="21"/>
        </w:rPr>
        <w:t xml:space="preserve">   5.7 Phase 6: Monthly Reporting &amp; Analytics</w:t>
      </w:r>
    </w:p>
    <w:p>
      <w:pPr>
        <w:spacing w:after="40"/>
        <w:ind w:left="432"/>
      </w:pPr>
      <w:r>
        <w:rPr>
          <w:color w:val="1F2937"/>
          <w:sz w:val="21"/>
        </w:rPr>
        <w:t xml:space="preserve">   5.8 Phase 7: Renewal &amp; Upgrade Subscription</w:t>
      </w:r>
    </w:p>
    <w:p>
      <w:pPr>
        <w:spacing w:before="160" w:after="40"/>
      </w:pPr>
      <w:r>
        <w:rPr>
          <w:b/>
          <w:color w:val="0F5132"/>
          <w:sz w:val="24"/>
        </w:rPr>
        <w:t>Bab 6 — Maksimalkan ROI Subscription</w:t>
      </w:r>
    </w:p>
    <w:p>
      <w:pPr>
        <w:spacing w:after="40"/>
        <w:ind w:left="432"/>
      </w:pPr>
      <w:r>
        <w:rPr>
          <w:color w:val="1F2937"/>
          <w:sz w:val="21"/>
        </w:rPr>
        <w:t xml:space="preserve">   6.1 Pilih Tier yang Tepat (Solo/CMS_RJ/CMS_RI/HMS)</w:t>
      </w:r>
    </w:p>
    <w:p>
      <w:pPr>
        <w:spacing w:after="40"/>
        <w:ind w:left="432"/>
      </w:pPr>
      <w:r>
        <w:rPr>
          <w:color w:val="1F2937"/>
          <w:sz w:val="21"/>
        </w:rPr>
        <w:t xml:space="preserve">   6.2 Aktivasi Multi-Klinik untuk Group</w:t>
      </w:r>
    </w:p>
    <w:p>
      <w:pPr>
        <w:spacing w:after="40"/>
        <w:ind w:left="432"/>
      </w:pPr>
      <w:r>
        <w:rPr>
          <w:color w:val="1F2937"/>
          <w:sz w:val="21"/>
        </w:rPr>
        <w:t xml:space="preserve">   6.3 Nakes Recruitment untuk Faskes Growth</w:t>
      </w:r>
    </w:p>
    <w:p>
      <w:pPr>
        <w:spacing w:after="40"/>
        <w:ind w:left="432"/>
      </w:pPr>
      <w:r>
        <w:rPr>
          <w:color w:val="1F2937"/>
          <w:sz w:val="21"/>
        </w:rPr>
        <w:t xml:space="preserve">   6.4 Service Catalog Optimization</w:t>
      </w:r>
    </w:p>
    <w:p>
      <w:pPr>
        <w:spacing w:after="40"/>
        <w:ind w:left="432"/>
      </w:pPr>
      <w:r>
        <w:rPr>
          <w:color w:val="1F2937"/>
          <w:sz w:val="21"/>
        </w:rPr>
        <w:t xml:space="preserve">   6.5 Voucher untuk Customer Retention</w:t>
      </w:r>
    </w:p>
    <w:p>
      <w:pPr>
        <w:spacing w:before="160" w:after="40"/>
      </w:pPr>
      <w:r>
        <w:rPr>
          <w:b/>
          <w:color w:val="0F5132"/>
          <w:sz w:val="24"/>
        </w:rPr>
        <w:t>Bab 7 — Tools &amp; Strategi Growth</w:t>
      </w:r>
    </w:p>
    <w:p>
      <w:pPr>
        <w:spacing w:after="40"/>
        <w:ind w:left="432"/>
      </w:pPr>
      <w:r>
        <w:rPr>
          <w:color w:val="1F2937"/>
          <w:sz w:val="21"/>
        </w:rPr>
        <w:t xml:space="preserve">   7.1 Faskes Profile Optimization untuk Discovery</w:t>
      </w:r>
    </w:p>
    <w:p>
      <w:pPr>
        <w:spacing w:after="40"/>
        <w:ind w:left="432"/>
      </w:pPr>
      <w:r>
        <w:rPr>
          <w:color w:val="1F2937"/>
          <w:sz w:val="21"/>
        </w:rPr>
        <w:t xml:space="preserve">   7.2 Manage Booking Backlog Efisien</w:t>
      </w:r>
    </w:p>
    <w:p>
      <w:pPr>
        <w:spacing w:after="40"/>
        <w:ind w:left="432"/>
      </w:pPr>
      <w:r>
        <w:rPr>
          <w:color w:val="1F2937"/>
          <w:sz w:val="21"/>
        </w:rPr>
        <w:t xml:space="preserve">   7.3 Multi-Channel Patient Acquisition</w:t>
      </w:r>
    </w:p>
    <w:p>
      <w:pPr>
        <w:spacing w:after="40"/>
        <w:ind w:left="432"/>
      </w:pPr>
      <w:r>
        <w:rPr>
          <w:color w:val="1F2937"/>
          <w:sz w:val="21"/>
        </w:rPr>
        <w:t xml:space="preserve">   7.4 SOP untuk Nakes Affiliated</w:t>
      </w:r>
    </w:p>
    <w:p>
      <w:pPr>
        <w:spacing w:after="40"/>
        <w:ind w:left="432"/>
      </w:pPr>
      <w:r>
        <w:rPr>
          <w:color w:val="1F2937"/>
          <w:sz w:val="21"/>
        </w:rPr>
        <w:t xml:space="preserve">   7.5 Premium Service Marketing</w:t>
      </w:r>
    </w:p>
    <w:p>
      <w:pPr>
        <w:spacing w:before="160" w:after="40"/>
      </w:pPr>
      <w:r>
        <w:rPr>
          <w:b/>
          <w:color w:val="0F5132"/>
          <w:sz w:val="24"/>
        </w:rPr>
        <w:t>Bab 8 — Fitur Baru, Mobile App &amp; Roadmap</w:t>
      </w:r>
    </w:p>
    <w:p>
      <w:pPr>
        <w:spacing w:after="40"/>
        <w:ind w:left="432"/>
      </w:pPr>
      <w:r>
        <w:rPr>
          <w:color w:val="1F2937"/>
          <w:sz w:val="21"/>
        </w:rPr>
        <w:t xml:space="preserve">   8.1 Native SIMRS App (Tablet/iPad)</w:t>
      </w:r>
    </w:p>
    <w:p>
      <w:pPr>
        <w:spacing w:after="40"/>
        <w:ind w:left="432"/>
      </w:pPr>
      <w:r>
        <w:rPr>
          <w:color w:val="1F2937"/>
          <w:sz w:val="21"/>
        </w:rPr>
        <w:t xml:space="preserve">   8.2 Desktop SIMRS (Electron)</w:t>
      </w:r>
    </w:p>
    <w:p>
      <w:pPr>
        <w:spacing w:after="40"/>
        <w:ind w:left="432"/>
      </w:pPr>
      <w:r>
        <w:rPr>
          <w:color w:val="1F2937"/>
          <w:sz w:val="21"/>
        </w:rPr>
        <w:t xml:space="preserve">   8.3 Multi-Layer Security &amp; Compliance</w:t>
      </w:r>
    </w:p>
    <w:p>
      <w:pPr>
        <w:spacing w:after="40"/>
        <w:ind w:left="432"/>
      </w:pPr>
      <w:r>
        <w:rPr>
          <w:color w:val="1F2937"/>
          <w:sz w:val="21"/>
        </w:rPr>
        <w:t xml:space="preserve">   8.4 Audit Security 2026 (Round 1-8)</w:t>
      </w:r>
    </w:p>
    <w:p>
      <w:pPr>
        <w:spacing w:after="40"/>
        <w:ind w:left="432"/>
      </w:pPr>
      <w:r>
        <w:rPr>
          <w:color w:val="1F2937"/>
          <w:sz w:val="21"/>
        </w:rPr>
        <w:t xml:space="preserve">   8.5 Roadmap 2026-2028</w:t>
      </w:r>
    </w:p>
    <w:p>
      <w:pPr>
        <w:spacing w:before="160" w:after="40"/>
      </w:pPr>
      <w:r>
        <w:rPr>
          <w:b/>
          <w:color w:val="0F5132"/>
          <w:sz w:val="24"/>
        </w:rPr>
        <w:t>Bab 9 — EMR-CMS-HMS: SIMRS Terpadu Nakesmart</w:t>
      </w:r>
    </w:p>
    <w:p>
      <w:pPr>
        <w:spacing w:after="40"/>
        <w:ind w:left="432"/>
      </w:pPr>
      <w:r>
        <w:rPr>
          <w:color w:val="1F2937"/>
          <w:sz w:val="21"/>
        </w:rPr>
        <w:t xml:space="preserve">   9.1 Arsitektur EMR-CMS-HMS — Satu Data, Tiga Lapisan</w:t>
      </w:r>
    </w:p>
    <w:p>
      <w:pPr>
        <w:spacing w:after="40"/>
        <w:ind w:left="432"/>
      </w:pPr>
      <w:r>
        <w:rPr>
          <w:color w:val="1F2937"/>
          <w:sz w:val="21"/>
        </w:rPr>
        <w:t xml:space="preserve">   9.2 Modul EMR — Rekam Medis Elektronik</w:t>
      </w:r>
    </w:p>
    <w:p>
      <w:pPr>
        <w:spacing w:after="40"/>
        <w:ind w:left="432"/>
      </w:pPr>
      <w:r>
        <w:rPr>
          <w:color w:val="1F2937"/>
          <w:sz w:val="21"/>
        </w:rPr>
        <w:t xml:space="preserve">   9.3 Modul CMS — Manajemen Klinik (Operasional)</w:t>
      </w:r>
    </w:p>
    <w:p>
      <w:pPr>
        <w:spacing w:after="40"/>
        <w:ind w:left="432"/>
      </w:pPr>
      <w:r>
        <w:rPr>
          <w:color w:val="1F2937"/>
          <w:sz w:val="21"/>
        </w:rPr>
        <w:t xml:space="preserve">   9.4 Modul HMS — Penunjang &amp; Unit Rumah Sakit</w:t>
      </w:r>
    </w:p>
    <w:p>
      <w:pPr>
        <w:spacing w:after="40"/>
        <w:ind w:left="432"/>
      </w:pPr>
      <w:r>
        <w:rPr>
          <w:color w:val="1F2937"/>
          <w:sz w:val="21"/>
        </w:rPr>
        <w:t xml:space="preserve">   9.5 Tingkatan Tier &amp; Capability (Solo - CMS - HMS)</w:t>
      </w:r>
    </w:p>
    <w:p>
      <w:pPr>
        <w:spacing w:after="40"/>
        <w:ind w:left="432"/>
      </w:pPr>
      <w:r>
        <w:rPr>
          <w:color w:val="1F2937"/>
          <w:sz w:val="21"/>
        </w:rPr>
        <w:t xml:space="preserve">   9.6 Keunggulan EMR-CMS-HMS Nakesmart vs Kompetitor</w:t>
      </w:r>
    </w:p>
    <w:p>
      <w:pPr>
        <w:spacing w:after="40"/>
        <w:ind w:left="432"/>
      </w:pPr>
      <w:r>
        <w:rPr>
          <w:color w:val="1F2937"/>
          <w:sz w:val="21"/>
        </w:rPr>
        <w:t xml:space="preserve">   9.7 Ringkasan — Mengapa Memilih EMR-CMS-HMS Nakesmart</w:t>
      </w:r>
    </w:p>
    <w:p>
      <w:pPr>
        <w:spacing w:after="40"/>
        <w:ind w:left="432"/>
      </w:pPr>
      <w:r>
        <w:rPr>
          <w:color w:val="1F2937"/>
          <w:sz w:val="21"/>
        </w:rPr>
        <w:t xml:space="preserve">   9.8 Matriks Komparasi EMR-CMS-HMS vs Kompetitor</w:t>
      </w:r>
    </w:p>
    <w:p>
      <w:pPr>
        <w:spacing w:before="160" w:after="40"/>
      </w:pPr>
      <w:r>
        <w:rPr>
          <w:b/>
          <w:color w:val="0F5132"/>
          <w:sz w:val="24"/>
        </w:rPr>
        <w:t>Lampiran</w:t>
      </w:r>
    </w:p>
    <w:p>
      <w:pPr>
        <w:spacing w:after="40"/>
        <w:ind w:left="432"/>
      </w:pPr>
      <w:r>
        <w:rPr>
          <w:color w:val="1F2937"/>
          <w:sz w:val="21"/>
        </w:rPr>
        <w:t xml:space="preserve">   A. Glossarium Faskes</w:t>
      </w:r>
    </w:p>
    <w:p>
      <w:pPr>
        <w:spacing w:after="40"/>
        <w:ind w:left="432"/>
      </w:pPr>
      <w:r>
        <w:rPr>
          <w:color w:val="1F2937"/>
          <w:sz w:val="21"/>
        </w:rPr>
        <w:t xml:space="preserve">   B. FAQ Khusus Faskes</w:t>
      </w:r>
    </w:p>
    <w:p>
      <w:pPr>
        <w:spacing w:after="40"/>
        <w:ind w:left="432"/>
      </w:pPr>
      <w:r>
        <w:rPr>
          <w:color w:val="1F2937"/>
          <w:sz w:val="21"/>
        </w:rPr>
        <w:t xml:space="preserve">   C. Daftar Tarif Subscription per Tier</w:t>
      </w:r>
    </w:p>
    <w:p>
      <w:pPr>
        <w:spacing w:after="40"/>
        <w:ind w:left="432"/>
      </w:pPr>
      <w:r>
        <w:rPr>
          <w:color w:val="1F2937"/>
          <w:sz w:val="21"/>
        </w:rPr>
        <w:t xml:space="preserve">   D. Kontak Sales &amp; Support</w:t>
      </w:r>
    </w:p>
    <w:p>
      <w:r>
        <w:br w:type="page"/>
      </w:r>
    </w:p>
    <w:p>
      <w:pPr>
        <w:spacing w:before="240" w:after="120"/>
      </w:pPr>
      <w:r>
        <w:rPr>
          <w:b/>
          <w:color w:val="0F5132"/>
          <w:sz w:val="36"/>
        </w:rPr>
        <w:t>BAB 1 — MENGENAL NAKESMART DARI SISI FASKES</w:t>
      </w:r>
    </w:p>
    <w:p>
      <w:pPr>
        <w:spacing w:before="240" w:after="120"/>
      </w:pPr>
      <w:r>
        <w:rPr>
          <w:b/>
          <w:color w:val="1B4D3E"/>
          <w:sz w:val="28"/>
        </w:rPr>
        <w:t>1.1 Apa Itu Nakesmart untuk Faskes?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Nakesmart untuk Faskes adalah platform digital terintegrasi untuk fasilitas kesehatan Indonesia. Anda mendapat: SIMRS lengkap (EMR/CMS/HMS), patient marketplace (booking online), nakes recruitment, analytics dashboard, dan multi-revenue streams dalam satu subscription.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Berbeda dengan SIMRS konvensional yang mahal (Rp50-500jt/tahun on-premise), Nakesmart cloud-native dengan harga mulai Rp49rb/bulan untuk klinik solo.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Nakesmart untuk Faskes = SIMRS Cloud + Patient Marketplace + Telemedicine + Nakes Recruitment + Analytics + Multi-Klinik Manager — semua dalam satu platform.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Apa yang Nakesmart Tawarkan untuk Faskes?</w:t>
      </w:r>
    </w:p>
    <w:p>
      <w:pPr>
        <w:pStyle w:val="ListBullet"/>
        <w:spacing w:after="60"/>
      </w:pPr>
      <w:r>
        <w:rPr>
          <w:color w:val="1F2937"/>
          <w:sz w:val="21"/>
        </w:rPr>
        <w:t>SIMRS lengkap (EMR/CMS/HMS) cloud-native</w:t>
      </w:r>
    </w:p>
    <w:p>
      <w:pPr>
        <w:pStyle w:val="ListBullet"/>
        <w:spacing w:after="60"/>
      </w:pPr>
      <w:r>
        <w:rPr>
          <w:color w:val="1F2937"/>
          <w:sz w:val="21"/>
        </w:rPr>
        <w:t>Patient marketplace — ribuan pasien aktif cari faskes</w:t>
      </w:r>
    </w:p>
    <w:p>
      <w:pPr>
        <w:pStyle w:val="ListBullet"/>
        <w:spacing w:after="60"/>
      </w:pPr>
      <w:r>
        <w:rPr>
          <w:color w:val="1F2937"/>
          <w:sz w:val="21"/>
        </w:rPr>
        <w:t>Online booking dengan slot management</w:t>
      </w:r>
    </w:p>
    <w:p>
      <w:pPr>
        <w:pStyle w:val="ListBullet"/>
        <w:spacing w:after="60"/>
      </w:pPr>
      <w:r>
        <w:rPr>
          <w:color w:val="1F2937"/>
          <w:sz w:val="21"/>
        </w:rPr>
        <w:t>E-Resep terintegrasi (nakes tulis -&gt; pasien terima)</w:t>
      </w:r>
    </w:p>
    <w:p>
      <w:pPr>
        <w:pStyle w:val="ListBullet"/>
        <w:spacing w:after="60"/>
      </w:pPr>
      <w:r>
        <w:rPr>
          <w:color w:val="1F2937"/>
          <w:sz w:val="21"/>
        </w:rPr>
        <w:t>Nakes Recruitment — cari + onboard nakes part-time/full-time</w:t>
      </w:r>
    </w:p>
    <w:p>
      <w:pPr>
        <w:pStyle w:val="ListBullet"/>
        <w:spacing w:after="60"/>
      </w:pPr>
      <w:r>
        <w:rPr>
          <w:color w:val="1F2937"/>
          <w:sz w:val="21"/>
        </w:rPr>
        <w:t>Multi-Klinik management (untuk group)</w:t>
      </w:r>
    </w:p>
    <w:p>
      <w:pPr>
        <w:pStyle w:val="ListBullet"/>
        <w:spacing w:after="60"/>
      </w:pPr>
      <w:r>
        <w:rPr>
          <w:color w:val="1F2937"/>
          <w:sz w:val="21"/>
        </w:rPr>
        <w:t>Faskes Analytics — insights real-time</w:t>
      </w:r>
    </w:p>
    <w:p>
      <w:pPr>
        <w:pStyle w:val="ListBullet"/>
        <w:spacing w:after="60"/>
      </w:pPr>
      <w:r>
        <w:rPr>
          <w:color w:val="1F2937"/>
          <w:sz w:val="21"/>
        </w:rPr>
        <w:t>Cost management untuk operasional</w:t>
      </w:r>
    </w:p>
    <w:p>
      <w:pPr>
        <w:pStyle w:val="ListBullet"/>
        <w:spacing w:after="60"/>
      </w:pPr>
      <w:r>
        <w:rPr>
          <w:color w:val="1F2937"/>
          <w:sz w:val="21"/>
        </w:rPr>
        <w:t>Faskes Wallet untuk receive payments</w:t>
      </w:r>
    </w:p>
    <w:p>
      <w:pPr>
        <w:pStyle w:val="ListBullet"/>
        <w:spacing w:after="60"/>
      </w:pPr>
      <w:r>
        <w:rPr>
          <w:color w:val="1F2937"/>
          <w:sz w:val="21"/>
        </w:rPr>
        <w:t>Voucher system untuk promo</w:t>
      </w:r>
    </w:p>
    <w:p>
      <w:pPr>
        <w:pStyle w:val="ListBullet"/>
        <w:spacing w:after="60"/>
      </w:pPr>
      <w:r>
        <w:rPr>
          <w:color w:val="1F2937"/>
          <w:sz w:val="21"/>
        </w:rPr>
        <w:t>Subscription tier fleksibel (6 tier: Solo/CMS RJ/CMS RI/HMS C-D/B/A)</w:t>
      </w:r>
    </w:p>
    <w:p>
      <w:pPr>
        <w:pStyle w:val="ListBullet"/>
        <w:spacing w:after="60"/>
      </w:pPr>
      <w:r>
        <w:rPr>
          <w:color w:val="1F2937"/>
          <w:sz w:val="21"/>
        </w:rPr>
        <w:t>Native tablet app (iPad/Android tablet) untuk dokter</w:t>
      </w:r>
    </w:p>
    <w:p>
      <w:pPr>
        <w:pStyle w:val="ListBullet"/>
        <w:spacing w:after="60"/>
      </w:pPr>
      <w:r>
        <w:rPr>
          <w:color w:val="1F2937"/>
          <w:sz w:val="21"/>
        </w:rPr>
        <w:t>Desktop Electron untuk receptionist</w:t>
      </w:r>
    </w:p>
    <w:p>
      <w:pPr>
        <w:pStyle w:val="ListBullet"/>
        <w:spacing w:after="60"/>
      </w:pPr>
      <w:r>
        <w:rPr>
          <w:color w:val="1F2937"/>
          <w:sz w:val="21"/>
        </w:rPr>
        <w:t>Multi-channel patient acquisition</w:t>
      </w:r>
    </w:p>
    <w:p>
      <w:pPr>
        <w:pStyle w:val="ListBullet"/>
        <w:spacing w:after="60"/>
      </w:pPr>
      <w:r>
        <w:rPr>
          <w:color w:val="1F2937"/>
          <w:sz w:val="21"/>
        </w:rPr>
        <w:t>Anti-AI scraping security untuk patient data</w:t>
      </w:r>
    </w:p>
    <w:p>
      <w:pPr>
        <w:spacing w:before="240" w:after="120"/>
      </w:pPr>
      <w:r>
        <w:rPr>
          <w:b/>
          <w:color w:val="1B4D3E"/>
          <w:sz w:val="28"/>
        </w:rPr>
        <w:t>1.2 Visi &amp; Misi Nakesmart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Visi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Menjadi sistem operasi #1 untuk fasilitas kesehatan Indonesia — memberdayakan setiap klinik, RS, apotek, lab untuk transform digital dengan tools profesional &amp; affordable.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Misi (Faskes-Focused)</w:t>
      </w:r>
    </w:p>
    <w:p>
      <w:pPr>
        <w:spacing w:after="60"/>
        <w:ind w:left="360"/>
      </w:pPr>
      <w:r>
        <w:rPr>
          <w:color w:val="1F2937"/>
          <w:sz w:val="21"/>
        </w:rPr>
        <w:t>1. Affordable Digital Transformation — SIMRS mulai Rp49rb/bulan (vs konvensional Rp500jt+ setup)</w:t>
      </w:r>
    </w:p>
    <w:p>
      <w:pPr>
        <w:spacing w:after="60"/>
        <w:ind w:left="360"/>
      </w:pPr>
      <w:r>
        <w:rPr>
          <w:color w:val="1F2937"/>
          <w:sz w:val="21"/>
        </w:rPr>
        <w:t>2. Cloud-Native — No server on-premise, no IT team needed, auto-update</w:t>
      </w:r>
    </w:p>
    <w:p>
      <w:pPr>
        <w:spacing w:after="60"/>
        <w:ind w:left="360"/>
      </w:pPr>
      <w:r>
        <w:rPr>
          <w:color w:val="1F2937"/>
          <w:sz w:val="21"/>
        </w:rPr>
        <w:t>3. Patient Marketplace — Direct pipeline pasien dari Nakesmart</w:t>
      </w:r>
    </w:p>
    <w:p>
      <w:pPr>
        <w:spacing w:after="60"/>
        <w:ind w:left="360"/>
      </w:pPr>
      <w:r>
        <w:rPr>
          <w:color w:val="1F2937"/>
          <w:sz w:val="21"/>
        </w:rPr>
        <w:t>4. Nakes Marketplace — Cari &amp; onboard nakes terverifikasi dengan mudah</w:t>
      </w:r>
    </w:p>
    <w:p>
      <w:pPr>
        <w:spacing w:after="60"/>
        <w:ind w:left="360"/>
      </w:pPr>
      <w:r>
        <w:rPr>
          <w:color w:val="1F2937"/>
          <w:sz w:val="21"/>
        </w:rPr>
        <w:t>5. Continuity of Care — Patient data sync across visit dan telemedicine</w:t>
      </w:r>
    </w:p>
    <w:p>
      <w:pPr>
        <w:spacing w:after="60"/>
        <w:ind w:left="360"/>
      </w:pPr>
      <w:r>
        <w:rPr>
          <w:color w:val="1F2937"/>
          <w:sz w:val="21"/>
        </w:rPr>
        <w:t>6. Data Sovereignty — Data di Indonesia (Supabase ap-southeast region)</w:t>
      </w:r>
    </w:p>
    <w:p>
      <w:pPr>
        <w:spacing w:after="60"/>
        <w:ind w:left="360"/>
      </w:pPr>
      <w:r>
        <w:rPr>
          <w:color w:val="1F2937"/>
          <w:sz w:val="21"/>
        </w:rPr>
        <w:t>7. Compliance Ready — Standar Kemenkes, BPJS, akreditasi KARS/SNARS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Brand Identity Nakesmart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Forest Green (#0F5132) — profesional, medical trust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Electric Lime (#C8FF00) — action CTAs</w:t>
      </w:r>
    </w:p>
    <w:p>
      <w:pPr>
        <w:spacing w:before="240" w:after="120"/>
      </w:pPr>
      <w:r>
        <w:rPr>
          <w:b/>
          <w:color w:val="1B4D3E"/>
          <w:sz w:val="28"/>
        </w:rPr>
        <w:t>1.3 Jenis User di Nakesmart (5 Role)</w:t>
      </w:r>
    </w:p>
    <w:p>
      <w:pPr>
        <w:spacing w:before="160" w:after="80"/>
      </w:pPr>
      <w:r>
        <w:rPr>
          <w:b/>
          <w:color w:val="0F5132"/>
          <w:sz w:val="22"/>
        </w:rPr>
        <w:t>5 Role di Ekosistem Nakesmart: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Role 1: FASKES (Anda)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Klinik, RS, apotek, lab, puskesmas.</w:t>
      </w:r>
    </w:p>
    <w:p>
      <w:pPr>
        <w:pStyle w:val="ListBullet"/>
        <w:spacing w:after="60"/>
      </w:pPr>
      <w:r>
        <w:rPr>
          <w:color w:val="1F2937"/>
          <w:sz w:val="21"/>
        </w:rPr>
        <w:t>Subscription tier (6 tier: EMR Solo / CMS Rawat Jalan / CMS Rawat Inap / HMS RS Tipe C-D / B / A)</w:t>
      </w:r>
    </w:p>
    <w:p>
      <w:pPr>
        <w:pStyle w:val="ListBullet"/>
        <w:spacing w:after="60"/>
      </w:pPr>
      <w:r>
        <w:rPr>
          <w:color w:val="1F2937"/>
          <w:sz w:val="21"/>
        </w:rPr>
        <w:t>SIMRS terintegrasi</w:t>
      </w:r>
    </w:p>
    <w:p>
      <w:pPr>
        <w:pStyle w:val="ListBullet"/>
        <w:spacing w:after="60"/>
      </w:pPr>
      <w:r>
        <w:rPr>
          <w:color w:val="1F2937"/>
          <w:sz w:val="21"/>
        </w:rPr>
        <w:t>Multi-klinik (untuk group)</w:t>
      </w:r>
    </w:p>
    <w:p>
      <w:pPr>
        <w:pStyle w:val="ListBullet"/>
        <w:spacing w:after="60"/>
      </w:pPr>
      <w:r>
        <w:rPr>
          <w:color w:val="1F2937"/>
          <w:sz w:val="21"/>
        </w:rPr>
        <w:t>Receive patient bookings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Role 2: NAKES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Dokter, perawat, bidan, apoteker yang praktek di faskes Anda.</w:t>
      </w:r>
    </w:p>
    <w:p>
      <w:pPr>
        <w:pStyle w:val="ListBullet"/>
        <w:spacing w:after="60"/>
      </w:pPr>
      <w:r>
        <w:rPr>
          <w:color w:val="1F2937"/>
          <w:sz w:val="21"/>
        </w:rPr>
        <w:t>Bisa multi-affiliated (praktek di banyak faskes)</w:t>
      </w:r>
    </w:p>
    <w:p>
      <w:pPr>
        <w:pStyle w:val="ListBullet"/>
        <w:spacing w:after="60"/>
      </w:pPr>
      <w:r>
        <w:rPr>
          <w:color w:val="1F2937"/>
          <w:sz w:val="21"/>
        </w:rPr>
        <w:t>Sync e-Resep dengan SIMRS Anda</w:t>
      </w:r>
    </w:p>
    <w:p>
      <w:pPr>
        <w:pStyle w:val="ListBullet"/>
        <w:spacing w:after="60"/>
      </w:pPr>
      <w:r>
        <w:rPr>
          <w:color w:val="1F2937"/>
          <w:sz w:val="21"/>
        </w:rPr>
        <w:t>Akses pasien yang booking ke faskes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Role 3: PASIEN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Klien akhir Anda.</w:t>
      </w:r>
    </w:p>
    <w:p>
      <w:pPr>
        <w:pStyle w:val="ListBullet"/>
        <w:spacing w:after="60"/>
      </w:pPr>
      <w:r>
        <w:rPr>
          <w:color w:val="1F2937"/>
          <w:sz w:val="21"/>
        </w:rPr>
        <w:t>Book layanan online</w:t>
      </w:r>
    </w:p>
    <w:p>
      <w:pPr>
        <w:pStyle w:val="ListBullet"/>
        <w:spacing w:after="60"/>
      </w:pPr>
      <w:r>
        <w:rPr>
          <w:color w:val="1F2937"/>
          <w:sz w:val="21"/>
        </w:rPr>
        <w:t>Bayar via wallet/gateway</w:t>
      </w:r>
    </w:p>
    <w:p>
      <w:pPr>
        <w:pStyle w:val="ListBullet"/>
        <w:spacing w:after="60"/>
      </w:pPr>
      <w:r>
        <w:rPr>
          <w:color w:val="1F2937"/>
          <w:sz w:val="21"/>
        </w:rPr>
        <w:t>Riwayat tersimpan otomatis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Role 4: EO (Event Organizer)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Untuk faskes yang adakan event kesehatan publik.</w:t>
      </w:r>
    </w:p>
    <w:p>
      <w:pPr>
        <w:pStyle w:val="ListBullet"/>
        <w:spacing w:after="60"/>
      </w:pPr>
      <w:r>
        <w:rPr>
          <w:color w:val="1F2937"/>
          <w:sz w:val="21"/>
        </w:rPr>
        <w:t>Faskes bisa jadi EO sendiri</w:t>
      </w:r>
    </w:p>
    <w:p>
      <w:pPr>
        <w:pStyle w:val="ListBullet"/>
        <w:spacing w:after="60"/>
      </w:pPr>
      <w:r>
        <w:rPr>
          <w:color w:val="1F2937"/>
          <w:sz w:val="21"/>
        </w:rPr>
        <w:t>Atau invite EO partner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Role 5: ADMIN Nakesmart</w:t>
      </w:r>
    </w:p>
    <w:p>
      <w:pPr>
        <w:spacing w:before="160" w:after="80"/>
      </w:pPr>
      <w:r>
        <w:rPr>
          <w:b/>
          <w:color w:val="0F5132"/>
          <w:sz w:val="22"/>
        </w:rPr>
        <w:t>Tim platform untuk:</w:t>
      </w:r>
    </w:p>
    <w:p>
      <w:pPr>
        <w:pStyle w:val="ListBullet"/>
        <w:spacing w:after="60"/>
      </w:pPr>
      <w:r>
        <w:rPr>
          <w:color w:val="1F2937"/>
          <w:sz w:val="21"/>
        </w:rPr>
        <w:t>Verifikasi faskes (1-3 hari)</w:t>
      </w:r>
    </w:p>
    <w:p>
      <w:pPr>
        <w:pStyle w:val="ListBullet"/>
        <w:spacing w:after="60"/>
      </w:pPr>
      <w:r>
        <w:rPr>
          <w:color w:val="1F2937"/>
          <w:sz w:val="21"/>
        </w:rPr>
        <w:t>Verifikasi subscription</w:t>
      </w:r>
    </w:p>
    <w:p>
      <w:pPr>
        <w:pStyle w:val="ListBullet"/>
        <w:spacing w:after="60"/>
      </w:pPr>
      <w:r>
        <w:rPr>
          <w:color w:val="1F2937"/>
          <w:sz w:val="21"/>
        </w:rPr>
        <w:t>Support technical &amp; operasional</w:t>
      </w:r>
    </w:p>
    <w:p>
      <w:pPr>
        <w:spacing w:before="240" w:after="120"/>
      </w:pPr>
      <w:r>
        <w:rPr>
          <w:b/>
          <w:color w:val="1B4D3E"/>
          <w:sz w:val="28"/>
        </w:rPr>
        <w:t>1.4 Mengapa Faskes Indonesia Membutuhkan Nakesmart</w:t>
      </w:r>
    </w:p>
    <w:p>
      <w:pPr>
        <w:spacing w:before="160" w:after="80"/>
      </w:pPr>
      <w:r>
        <w:rPr>
          <w:b/>
          <w:color w:val="0F5132"/>
          <w:sz w:val="22"/>
        </w:rPr>
        <w:t>Problem Faskes Indonesia Hadapi:</w:t>
      </w:r>
    </w:p>
    <w:p>
      <w:pPr>
        <w:spacing w:after="60"/>
        <w:ind w:left="360"/>
      </w:pPr>
      <w:r>
        <w:rPr>
          <w:color w:val="1F2937"/>
          <w:sz w:val="21"/>
        </w:rPr>
        <w:t>1. SIMRS Mahal — Konvensional Rp100-500jt setup + maintenance Rp10-50jt/bulan</w:t>
      </w:r>
    </w:p>
    <w:p>
      <w:pPr>
        <w:spacing w:after="60"/>
        <w:ind w:left="360"/>
      </w:pPr>
      <w:r>
        <w:rPr>
          <w:color w:val="1F2937"/>
          <w:sz w:val="21"/>
        </w:rPr>
        <w:t>2. No Digital Marketing — Pasien online tidak menemukan klinik</w:t>
      </w:r>
    </w:p>
    <w:p>
      <w:pPr>
        <w:spacing w:after="60"/>
        <w:ind w:left="360"/>
      </w:pPr>
      <w:r>
        <w:rPr>
          <w:color w:val="1F2937"/>
          <w:sz w:val="21"/>
        </w:rPr>
        <w:t>3. Booking via Phone — Receptionist overload, antrian tidak teratur</w:t>
      </w:r>
    </w:p>
    <w:p>
      <w:pPr>
        <w:spacing w:after="60"/>
        <w:ind w:left="360"/>
      </w:pPr>
      <w:r>
        <w:rPr>
          <w:color w:val="1F2937"/>
          <w:sz w:val="21"/>
        </w:rPr>
        <w:t>4. Cash-Only / Manual Pay — Tidak ada gateway online</w:t>
      </w:r>
    </w:p>
    <w:p>
      <w:pPr>
        <w:spacing w:after="60"/>
        <w:ind w:left="360"/>
      </w:pPr>
      <w:r>
        <w:rPr>
          <w:color w:val="1F2937"/>
          <w:sz w:val="21"/>
        </w:rPr>
        <w:t>5. Manual Resep — Resep kertas, hilang, salah baca</w:t>
      </w:r>
    </w:p>
    <w:p>
      <w:pPr>
        <w:spacing w:after="60"/>
        <w:ind w:left="360"/>
      </w:pPr>
      <w:r>
        <w:rPr>
          <w:color w:val="1F2937"/>
          <w:sz w:val="21"/>
        </w:rPr>
        <w:t>6. No Patient Continuity — Riwayat tidak tersync antar visit</w:t>
      </w:r>
    </w:p>
    <w:p>
      <w:pPr>
        <w:spacing w:after="60"/>
        <w:ind w:left="360"/>
      </w:pPr>
      <w:r>
        <w:rPr>
          <w:color w:val="1F2937"/>
          <w:sz w:val="21"/>
        </w:rPr>
        <w:t>7. Susah Cari Nakes Pengganti — Saat dokter cuti susah cari pengganti cepat</w:t>
      </w:r>
    </w:p>
    <w:p>
      <w:pPr>
        <w:spacing w:after="60"/>
        <w:ind w:left="360"/>
      </w:pPr>
      <w:r>
        <w:rPr>
          <w:color w:val="1F2937"/>
          <w:sz w:val="21"/>
        </w:rPr>
        <w:t>8. No Analytics — Tidak tahu pasien favorit layanan, peak hour</w:t>
      </w:r>
    </w:p>
    <w:p>
      <w:pPr>
        <w:spacing w:after="60"/>
        <w:ind w:left="360"/>
      </w:pPr>
      <w:r>
        <w:rPr>
          <w:color w:val="1F2937"/>
          <w:sz w:val="21"/>
        </w:rPr>
        <w:t>9. Compliance Risk — Akreditasi KARS/SNARS butuh data lengkap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10. Data Risk — On-premise rawan hilang, hack, fire</w:t>
      </w:r>
    </w:p>
    <w:p>
      <w:pPr>
        <w:spacing w:before="160" w:after="80"/>
      </w:pPr>
      <w:r>
        <w:rPr>
          <w:b/>
          <w:color w:val="0F5132"/>
          <w:sz w:val="22"/>
        </w:rPr>
        <w:t>Solusi Nakesmart untuk Faskes: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Problem · Solusi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SIMRS mahal · Subscription Rp49rb-3jt/bulan cloud (6 tier)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No digital marketing · Listed di patient marketplace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Booking via phone · Online slot booking + reminders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Cash-only · Wallet + Midtrans/Xendit/Faspay gateway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Manual resep · E-Resep otomatis sync ke pasien akun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No continuity · Patient history sinc across faskes affiliated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Susah cari pengganti · Nakes Recruitment marketplace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No analytics · Real-time dashboard + reports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Compliance risk · Auto-track akreditasi metrics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Data risk · Cloud backup, encryption, anti-AI scraping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Potensi Revenue Boost untuk Faskes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Klinik Konvensional (50 pasien/hari, no online)</w:t>
      </w:r>
    </w:p>
    <w:p>
      <w:pPr>
        <w:pStyle w:val="ListBullet"/>
        <w:spacing w:after="60"/>
      </w:pPr>
      <w:r>
        <w:rPr>
          <w:color w:val="1F2937"/>
          <w:sz w:val="21"/>
        </w:rPr>
        <w:t>Revenue: Rp500jt/bulan</w:t>
      </w:r>
    </w:p>
    <w:p>
      <w:pPr>
        <w:pStyle w:val="ListBullet"/>
        <w:spacing w:after="60"/>
      </w:pPr>
      <w:r>
        <w:rPr>
          <w:color w:val="1F2937"/>
          <w:sz w:val="21"/>
        </w:rPr>
        <w:t>Operating cost: Rp400jt</w:t>
      </w:r>
    </w:p>
    <w:p>
      <w:pPr>
        <w:pStyle w:val="ListBullet"/>
        <w:spacing w:after="60"/>
      </w:pPr>
      <w:r>
        <w:rPr>
          <w:color w:val="1F2937"/>
          <w:sz w:val="21"/>
        </w:rPr>
        <w:t>Net: Rp100jt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Klinik + Nakesmart (80 pasien/hari, online + telemed referral)</w:t>
      </w:r>
    </w:p>
    <w:p>
      <w:pPr>
        <w:pStyle w:val="ListBullet"/>
        <w:spacing w:after="60"/>
      </w:pPr>
      <w:r>
        <w:rPr>
          <w:color w:val="1F2937"/>
          <w:sz w:val="21"/>
        </w:rPr>
        <w:t>Revenue: Rp800jt/bulan (+60%)</w:t>
      </w:r>
    </w:p>
    <w:p>
      <w:pPr>
        <w:pStyle w:val="ListBullet"/>
        <w:spacing w:after="60"/>
      </w:pPr>
      <w:r>
        <w:rPr>
          <w:color w:val="1F2937"/>
          <w:sz w:val="21"/>
        </w:rPr>
        <w:t>Subscription Nakesmart: Rp199rb</w:t>
      </w:r>
    </w:p>
    <w:p>
      <w:pPr>
        <w:pStyle w:val="ListBullet"/>
        <w:spacing w:after="60"/>
      </w:pPr>
      <w:r>
        <w:rPr>
          <w:color w:val="1F2937"/>
          <w:sz w:val="21"/>
        </w:rPr>
        <w:t>Operating cost: Rp450jt</w:t>
      </w:r>
    </w:p>
    <w:p>
      <w:pPr>
        <w:pStyle w:val="ListBullet"/>
        <w:spacing w:after="60"/>
      </w:pPr>
      <w:r>
        <w:rPr>
          <w:color w:val="1F2937"/>
          <w:sz w:val="21"/>
        </w:rPr>
        <w:t>Net: Rp345jt (+245%)</w:t>
      </w:r>
    </w:p>
    <w:p>
      <w:r>
        <w:br w:type="page"/>
      </w:r>
    </w:p>
    <w:p>
      <w:pPr>
        <w:spacing w:before="240" w:after="120"/>
      </w:pPr>
      <w:r>
        <w:rPr>
          <w:b/>
          <w:color w:val="0F5132"/>
          <w:sz w:val="36"/>
        </w:rPr>
        <w:t>BAB 2 — KOMPETITOR &amp; KEUNGGULAN NAKESMART UNTUK FASKES</w:t>
      </w:r>
    </w:p>
    <w:p>
      <w:pPr>
        <w:spacing w:before="240" w:after="120"/>
      </w:pPr>
      <w:r>
        <w:rPr>
          <w:b/>
          <w:color w:val="1B4D3E"/>
          <w:sz w:val="28"/>
        </w:rPr>
        <w:t>2.1 Landscape SIMRS &amp; Manajemen Klinik di Indonesia</w:t>
      </w:r>
    </w:p>
    <w:p>
      <w:pPr>
        <w:spacing w:before="160" w:after="80"/>
      </w:pPr>
      <w:r>
        <w:rPr>
          <w:b/>
          <w:color w:val="0F5132"/>
          <w:sz w:val="22"/>
        </w:rPr>
        <w:t>Landscape SIMRS &amp; Klinik Manager di Indonesia: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SIMRS Konvensional (Vendor Local)</w:t>
      </w:r>
    </w:p>
    <w:p>
      <w:pPr>
        <w:pStyle w:val="ListBullet"/>
        <w:spacing w:after="60"/>
      </w:pPr>
      <w:r>
        <w:rPr>
          <w:color w:val="1F2937"/>
          <w:sz w:val="21"/>
        </w:rPr>
        <w:t>InfoMedika, MedTrack, Sismadak, ePatient</w:t>
      </w:r>
    </w:p>
    <w:p>
      <w:pPr>
        <w:pStyle w:val="ListBullet"/>
        <w:spacing w:after="60"/>
      </w:pPr>
      <w:r>
        <w:rPr>
          <w:color w:val="1F2937"/>
          <w:sz w:val="21"/>
        </w:rPr>
        <w:t>Setup: Rp50-500jt (server, lisensi, training)</w:t>
      </w:r>
    </w:p>
    <w:p>
      <w:pPr>
        <w:pStyle w:val="ListBullet"/>
        <w:spacing w:after="60"/>
      </w:pPr>
      <w:r>
        <w:rPr>
          <w:color w:val="1F2937"/>
          <w:sz w:val="21"/>
        </w:rPr>
        <w:t>Bulanan: Rp10-50jt (maintenance, support)</w:t>
      </w:r>
    </w:p>
    <w:p>
      <w:pPr>
        <w:pStyle w:val="ListBullet"/>
        <w:spacing w:after="60"/>
      </w:pPr>
      <w:r>
        <w:rPr>
          <w:color w:val="1F2937"/>
          <w:sz w:val="21"/>
        </w:rPr>
        <w:t>On-premise — perlu IT team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SIMRS Cloud (Limited)</w:t>
      </w:r>
    </w:p>
    <w:p>
      <w:pPr>
        <w:pStyle w:val="ListBullet"/>
        <w:spacing w:after="60"/>
      </w:pPr>
      <w:r>
        <w:rPr>
          <w:color w:val="1F2937"/>
          <w:sz w:val="21"/>
        </w:rPr>
        <w:t>Practo SIMRS, Klinikmu</w:t>
      </w:r>
    </w:p>
    <w:p>
      <w:pPr>
        <w:pStyle w:val="ListBullet"/>
        <w:spacing w:after="60"/>
      </w:pPr>
      <w:r>
        <w:rPr>
          <w:color w:val="1F2937"/>
          <w:sz w:val="21"/>
        </w:rPr>
        <w:t>Subscription Rp5-20jt/bulan</w:t>
      </w:r>
    </w:p>
    <w:p>
      <w:pPr>
        <w:pStyle w:val="ListBullet"/>
        <w:spacing w:after="60"/>
      </w:pPr>
      <w:r>
        <w:rPr>
          <w:color w:val="1F2937"/>
          <w:sz w:val="21"/>
        </w:rPr>
        <w:t>Limited customization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EHR International</w:t>
      </w:r>
    </w:p>
    <w:p>
      <w:pPr>
        <w:pStyle w:val="ListBullet"/>
        <w:spacing w:after="60"/>
      </w:pPr>
      <w:r>
        <w:rPr>
          <w:color w:val="1F2937"/>
          <w:sz w:val="21"/>
        </w:rPr>
        <w:t>Cerner, Epic, Athena</w:t>
      </w:r>
    </w:p>
    <w:p>
      <w:pPr>
        <w:pStyle w:val="ListBullet"/>
        <w:spacing w:after="60"/>
      </w:pPr>
      <w:r>
        <w:rPr>
          <w:color w:val="1F2937"/>
          <w:sz w:val="21"/>
        </w:rPr>
        <w:t>Sangat mahal (&gt;$100K/year), kompleks</w:t>
      </w:r>
    </w:p>
    <w:p>
      <w:pPr>
        <w:pStyle w:val="ListBullet"/>
        <w:spacing w:after="60"/>
      </w:pPr>
      <w:r>
        <w:rPr>
          <w:color w:val="1F2937"/>
          <w:sz w:val="21"/>
        </w:rPr>
        <w:t>Tidak cocok untuk klinik Indonesia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Klinik Manager Lokal</w:t>
      </w:r>
    </w:p>
    <w:p>
      <w:pPr>
        <w:pStyle w:val="ListBullet"/>
        <w:spacing w:after="60"/>
      </w:pPr>
      <w:r>
        <w:rPr>
          <w:color w:val="1F2937"/>
          <w:sz w:val="21"/>
        </w:rPr>
        <w:t>Klinik Pintar (booking only, no SIMRS lengkap)</w:t>
      </w:r>
    </w:p>
    <w:p>
      <w:pPr>
        <w:pStyle w:val="ListBullet"/>
        <w:spacing w:after="60"/>
      </w:pPr>
      <w:r>
        <w:rPr>
          <w:color w:val="1F2937"/>
          <w:sz w:val="21"/>
        </w:rPr>
        <w:t>Halodoc Apps (basic clinic CRM)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Kebanyakan klinik kecil/menengah pakai Excel + WhatsApp untuk manage (inefisien).</w:t>
      </w:r>
    </w:p>
    <w:p>
      <w:pPr>
        <w:spacing w:before="240" w:after="120"/>
      </w:pPr>
      <w:r>
        <w:rPr>
          <w:b/>
          <w:color w:val="1B4D3E"/>
          <w:sz w:val="28"/>
        </w:rPr>
        <w:t>2.2 Kompetitor Nakesmart (dari Sisi Faskes)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Kompetitor #1: SIMRS Konvensional Vendor Lokal</w:t>
      </w:r>
    </w:p>
    <w:p>
      <w:pPr>
        <w:pStyle w:val="ListBullet"/>
        <w:spacing w:after="60"/>
      </w:pPr>
      <w:r>
        <w:rPr>
          <w:color w:val="1F2937"/>
          <w:sz w:val="21"/>
        </w:rPr>
        <w:t>Pros: Customization tinggi, support local</w:t>
      </w:r>
    </w:p>
    <w:p>
      <w:pPr>
        <w:pStyle w:val="ListBullet"/>
        <w:spacing w:after="60"/>
      </w:pPr>
      <w:r>
        <w:rPr>
          <w:color w:val="1F2937"/>
          <w:sz w:val="21"/>
        </w:rPr>
        <w:t>Cons: Mahal (Rp50-500jt setup), perlu IT, no marketplace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Kompetitor #2: Practo, Halodoc Clinic</w:t>
      </w:r>
    </w:p>
    <w:p>
      <w:pPr>
        <w:pStyle w:val="ListBullet"/>
        <w:spacing w:after="60"/>
      </w:pPr>
      <w:r>
        <w:rPr>
          <w:color w:val="1F2937"/>
          <w:sz w:val="21"/>
        </w:rPr>
        <w:t>Pros: Cloud-based, established</w:t>
      </w:r>
    </w:p>
    <w:p>
      <w:pPr>
        <w:pStyle w:val="ListBullet"/>
        <w:spacing w:after="60"/>
      </w:pPr>
      <w:r>
        <w:rPr>
          <w:color w:val="1F2937"/>
          <w:sz w:val="21"/>
        </w:rPr>
        <w:t>Cons: Subscription mahal (Rp5-20jt), tidak lengkap (no HMS), no patient marketplace di Indonesia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Kompetitor #3: Klinik Pintar</w:t>
      </w:r>
    </w:p>
    <w:p>
      <w:pPr>
        <w:pStyle w:val="ListBullet"/>
        <w:spacing w:after="60"/>
      </w:pPr>
      <w:r>
        <w:rPr>
          <w:color w:val="1F2937"/>
          <w:sz w:val="21"/>
        </w:rPr>
        <w:t>Pros: Booking management bagus</w:t>
      </w:r>
    </w:p>
    <w:p>
      <w:pPr>
        <w:pStyle w:val="ListBullet"/>
        <w:spacing w:after="60"/>
      </w:pPr>
      <w:r>
        <w:rPr>
          <w:color w:val="1F2937"/>
          <w:sz w:val="21"/>
        </w:rPr>
        <w:t>Cons: Tidak ada SIMRS lengkap (no EMR, no billing, no pharmacy)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Kompetitor #4: Excel + WhatsApp</w:t>
      </w:r>
    </w:p>
    <w:p>
      <w:pPr>
        <w:pStyle w:val="ListBullet"/>
        <w:spacing w:after="60"/>
      </w:pPr>
      <w:r>
        <w:rPr>
          <w:color w:val="1F2937"/>
          <w:sz w:val="21"/>
        </w:rPr>
        <w:t>Pros: Gratis</w:t>
      </w:r>
    </w:p>
    <w:p>
      <w:pPr>
        <w:pStyle w:val="ListBullet"/>
        <w:spacing w:after="60"/>
      </w:pPr>
      <w:r>
        <w:rPr>
          <w:color w:val="1F2937"/>
          <w:sz w:val="21"/>
        </w:rPr>
        <w:t>Cons: Tidak scale, error-prone, tidak ada compliance</w:t>
      </w:r>
    </w:p>
    <w:p>
      <w:pPr>
        <w:spacing w:before="240" w:after="120"/>
      </w:pPr>
      <w:r>
        <w:rPr>
          <w:b/>
          <w:color w:val="1B4D3E"/>
          <w:sz w:val="28"/>
        </w:rPr>
        <w:t>2.3 Keunggulan Nakesmart untuk Faskes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Keunggulan #1: Harga Terjangkau dengan Fitur Lengkap (6 tier)</w:t>
      </w:r>
    </w:p>
    <w:p>
      <w:pPr>
        <w:pStyle w:val="ListBullet"/>
        <w:spacing w:after="60"/>
      </w:pPr>
      <w:r>
        <w:rPr>
          <w:color w:val="1F2937"/>
          <w:sz w:val="21"/>
        </w:rPr>
        <w:t>EMR Solo: Rp49rb/bulan (vs konvensional Rp50jt setup)</w:t>
      </w:r>
    </w:p>
    <w:p>
      <w:pPr>
        <w:pStyle w:val="ListBullet"/>
        <w:spacing w:after="60"/>
      </w:pPr>
      <w:r>
        <w:rPr>
          <w:color w:val="1F2937"/>
          <w:sz w:val="21"/>
        </w:rPr>
        <w:t>EMR-CMS Rawat Jalan: Rp99rb/bulan</w:t>
      </w:r>
    </w:p>
    <w:p>
      <w:pPr>
        <w:pStyle w:val="ListBullet"/>
        <w:spacing w:after="60"/>
      </w:pPr>
      <w:r>
        <w:rPr>
          <w:color w:val="1F2937"/>
          <w:sz w:val="21"/>
        </w:rPr>
        <w:t>EMR-CMS Rawat Inap: Rp199rb/bulan</w:t>
      </w:r>
    </w:p>
    <w:p>
      <w:pPr>
        <w:pStyle w:val="ListBullet"/>
        <w:spacing w:after="60"/>
      </w:pPr>
      <w:r>
        <w:rPr>
          <w:color w:val="1F2937"/>
          <w:sz w:val="21"/>
        </w:rPr>
        <w:t>EMR-HMS RS Tipe C-D: Rp999rb/bulan</w:t>
      </w:r>
    </w:p>
    <w:p>
      <w:pPr>
        <w:pStyle w:val="ListBullet"/>
        <w:spacing w:after="60"/>
      </w:pPr>
      <w:r>
        <w:rPr>
          <w:color w:val="1F2937"/>
          <w:sz w:val="21"/>
        </w:rPr>
        <w:t>EMR-HMS RS Tipe B: Rp2jt/bulan</w:t>
      </w:r>
    </w:p>
    <w:p>
      <w:pPr>
        <w:pStyle w:val="ListBullet"/>
        <w:spacing w:after="60"/>
      </w:pPr>
      <w:r>
        <w:rPr>
          <w:color w:val="1F2937"/>
          <w:sz w:val="21"/>
        </w:rPr>
        <w:t>EMR-HMS RS Tipe A: Rp3jt/bulan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Hemat 90-95% vs SIMRS konvensional dengan fitur sama lengkap.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Keunggulan #2: Cloud-Native</w:t>
      </w:r>
    </w:p>
    <w:p>
      <w:pPr>
        <w:pStyle w:val="ListBullet"/>
        <w:spacing w:after="60"/>
      </w:pPr>
      <w:r>
        <w:rPr>
          <w:color w:val="1F2937"/>
          <w:sz w:val="21"/>
        </w:rPr>
        <w:t>No server on-premise</w:t>
      </w:r>
    </w:p>
    <w:p>
      <w:pPr>
        <w:pStyle w:val="ListBullet"/>
        <w:spacing w:after="60"/>
      </w:pPr>
      <w:r>
        <w:rPr>
          <w:color w:val="1F2937"/>
          <w:sz w:val="21"/>
        </w:rPr>
        <w:t>No IT team needed</w:t>
      </w:r>
    </w:p>
    <w:p>
      <w:pPr>
        <w:pStyle w:val="ListBullet"/>
        <w:spacing w:after="60"/>
      </w:pPr>
      <w:r>
        <w:rPr>
          <w:color w:val="1F2937"/>
          <w:sz w:val="21"/>
        </w:rPr>
        <w:t>Auto-update, auto-backup</w:t>
      </w:r>
    </w:p>
    <w:p>
      <w:pPr>
        <w:pStyle w:val="ListBullet"/>
        <w:spacing w:after="60"/>
      </w:pPr>
      <w:r>
        <w:rPr>
          <w:color w:val="1F2937"/>
          <w:sz w:val="21"/>
        </w:rPr>
        <w:t>Akses dari mana saja (web, mobile, tablet)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Keunggulan #3: Patient Marketplace Built-In</w:t>
      </w:r>
    </w:p>
    <w:p>
      <w:pPr>
        <w:pStyle w:val="ListBullet"/>
        <w:spacing w:after="60"/>
      </w:pPr>
      <w:r>
        <w:rPr>
          <w:color w:val="1F2937"/>
          <w:sz w:val="21"/>
        </w:rPr>
        <w:t>Ribuan pasien aktif di Nakesmart</w:t>
      </w:r>
    </w:p>
    <w:p>
      <w:pPr>
        <w:pStyle w:val="ListBullet"/>
        <w:spacing w:after="60"/>
      </w:pPr>
      <w:r>
        <w:rPr>
          <w:color w:val="1F2937"/>
          <w:sz w:val="21"/>
        </w:rPr>
        <w:t>Faskes Anda muncul di "Cari Faskes"</w:t>
      </w:r>
    </w:p>
    <w:p>
      <w:pPr>
        <w:pStyle w:val="ListBullet"/>
        <w:spacing w:after="60"/>
      </w:pPr>
      <w:r>
        <w:rPr>
          <w:color w:val="1F2937"/>
          <w:sz w:val="21"/>
        </w:rPr>
        <w:t>Online booking + payment</w:t>
      </w:r>
    </w:p>
    <w:p>
      <w:pPr>
        <w:pStyle w:val="ListBullet"/>
        <w:spacing w:after="60"/>
      </w:pPr>
      <w:r>
        <w:rPr>
          <w:color w:val="1F2937"/>
          <w:sz w:val="21"/>
        </w:rPr>
        <w:t>Zero marketing cost di awal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Keunggulan #4: SIMRS Lengkap (EMR/CMS/HMS)</w:t>
      </w:r>
    </w:p>
    <w:p>
      <w:pPr>
        <w:pStyle w:val="ListBullet"/>
        <w:spacing w:after="60"/>
      </w:pPr>
      <w:r>
        <w:rPr>
          <w:color w:val="1F2937"/>
          <w:sz w:val="21"/>
        </w:rPr>
        <w:t>EMR (Electronic Medical Record)</w:t>
      </w:r>
    </w:p>
    <w:p>
      <w:pPr>
        <w:pStyle w:val="ListBullet"/>
        <w:spacing w:after="60"/>
      </w:pPr>
      <w:r>
        <w:rPr>
          <w:color w:val="1F2937"/>
          <w:sz w:val="21"/>
        </w:rPr>
        <w:t>CMS (Clinical Management System): Rawat Jalan + Rawat Inap</w:t>
      </w:r>
    </w:p>
    <w:p>
      <w:pPr>
        <w:pStyle w:val="ListBullet"/>
        <w:spacing w:after="60"/>
      </w:pPr>
      <w:r>
        <w:rPr>
          <w:color w:val="1F2937"/>
          <w:sz w:val="21"/>
        </w:rPr>
        <w:t>HMS (Hospital Management System): Lab, Radiologi, Apotek, Persalinan, Gigi</w:t>
      </w:r>
    </w:p>
    <w:p>
      <w:pPr>
        <w:pStyle w:val="ListBullet"/>
        <w:spacing w:after="60"/>
      </w:pPr>
      <w:r>
        <w:rPr>
          <w:color w:val="1F2937"/>
          <w:sz w:val="21"/>
        </w:rPr>
        <w:t>Tergantung tier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Keunggulan #5: Nakes Recruitment Marketplace</w:t>
      </w:r>
    </w:p>
    <w:p>
      <w:pPr>
        <w:pStyle w:val="ListBullet"/>
        <w:spacing w:after="60"/>
      </w:pPr>
      <w:r>
        <w:rPr>
          <w:color w:val="1F2937"/>
          <w:sz w:val="21"/>
        </w:rPr>
        <w:t>Post lowongan gratis</w:t>
      </w:r>
    </w:p>
    <w:p>
      <w:pPr>
        <w:pStyle w:val="ListBullet"/>
        <w:spacing w:after="60"/>
      </w:pPr>
      <w:r>
        <w:rPr>
          <w:color w:val="1F2937"/>
          <w:sz w:val="21"/>
        </w:rPr>
        <w:t>Cari nakes part-time/full-time</w:t>
      </w:r>
    </w:p>
    <w:p>
      <w:pPr>
        <w:pStyle w:val="ListBullet"/>
        <w:spacing w:after="60"/>
      </w:pPr>
      <w:r>
        <w:rPr>
          <w:color w:val="1F2937"/>
          <w:sz w:val="21"/>
        </w:rPr>
        <w:t>Verified nakes dengan rating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Keunggulan #6: Multi-Klinik Manager</w:t>
      </w:r>
    </w:p>
    <w:p>
      <w:pPr>
        <w:pStyle w:val="ListBullet"/>
        <w:spacing w:after="60"/>
      </w:pPr>
      <w:r>
        <w:rPr>
          <w:color w:val="1F2937"/>
          <w:sz w:val="21"/>
        </w:rPr>
        <w:t>Untuk group, manage 2+ klinik dalam 1 dashboard</w:t>
      </w:r>
    </w:p>
    <w:p>
      <w:pPr>
        <w:pStyle w:val="ListBullet"/>
        <w:spacing w:after="60"/>
      </w:pPr>
      <w:r>
        <w:rPr>
          <w:color w:val="1F2937"/>
          <w:sz w:val="21"/>
        </w:rPr>
        <w:t>Consolidated reporting</w:t>
      </w:r>
    </w:p>
    <w:p>
      <w:pPr>
        <w:pStyle w:val="ListBullet"/>
        <w:spacing w:after="60"/>
      </w:pPr>
      <w:r>
        <w:rPr>
          <w:color w:val="1F2937"/>
          <w:sz w:val="21"/>
        </w:rPr>
        <w:t>Lines accumulation untuk inventory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Keunggulan #7: Analytics Dashboard</w:t>
      </w:r>
    </w:p>
    <w:p>
      <w:pPr>
        <w:pStyle w:val="ListBullet"/>
        <w:spacing w:after="60"/>
      </w:pPr>
      <w:r>
        <w:rPr>
          <w:color w:val="1F2937"/>
          <w:sz w:val="21"/>
        </w:rPr>
        <w:t>Pasien per hari, peak hour, layanan terlaris</w:t>
      </w:r>
    </w:p>
    <w:p>
      <w:pPr>
        <w:pStyle w:val="ListBullet"/>
        <w:spacing w:after="60"/>
      </w:pPr>
      <w:r>
        <w:rPr>
          <w:color w:val="1F2937"/>
          <w:sz w:val="21"/>
        </w:rPr>
        <w:t>Revenue trends</w:t>
      </w:r>
    </w:p>
    <w:p>
      <w:pPr>
        <w:pStyle w:val="ListBullet"/>
        <w:spacing w:after="60"/>
      </w:pPr>
      <w:r>
        <w:rPr>
          <w:color w:val="1F2937"/>
          <w:sz w:val="21"/>
        </w:rPr>
        <w:t>Cost analysis</w:t>
      </w:r>
    </w:p>
    <w:p>
      <w:pPr>
        <w:pStyle w:val="ListBullet"/>
        <w:spacing w:after="60"/>
      </w:pPr>
      <w:r>
        <w:rPr>
          <w:color w:val="1F2937"/>
          <w:sz w:val="21"/>
        </w:rPr>
        <w:t>Nakes performance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Keunggulan #8: E-Resep Native</w:t>
      </w:r>
    </w:p>
    <w:p>
      <w:pPr>
        <w:pStyle w:val="ListBullet"/>
        <w:spacing w:after="60"/>
      </w:pPr>
      <w:r>
        <w:rPr>
          <w:color w:val="1F2937"/>
          <w:sz w:val="21"/>
        </w:rPr>
        <w:t>Nakes tulis di tablet -&gt; langsung di SIMRS + akun pasien</w:t>
      </w:r>
    </w:p>
    <w:p>
      <w:pPr>
        <w:pStyle w:val="ListBullet"/>
        <w:spacing w:after="60"/>
      </w:pPr>
      <w:r>
        <w:rPr>
          <w:color w:val="1F2937"/>
          <w:sz w:val="21"/>
        </w:rPr>
        <w:t>QR verifikasi</w:t>
      </w:r>
    </w:p>
    <w:p>
      <w:pPr>
        <w:pStyle w:val="ListBullet"/>
        <w:spacing w:after="60"/>
      </w:pPr>
      <w:r>
        <w:rPr>
          <w:color w:val="1F2937"/>
          <w:sz w:val="21"/>
        </w:rPr>
        <w:t>Drug interaction check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Keunggulan #9: Multi-Payment Gateway</w:t>
      </w:r>
    </w:p>
    <w:p>
      <w:pPr>
        <w:pStyle w:val="ListBullet"/>
        <w:spacing w:after="60"/>
      </w:pPr>
      <w:r>
        <w:rPr>
          <w:color w:val="1F2937"/>
          <w:sz w:val="21"/>
        </w:rPr>
        <w:t>Midtrans Snap (bank + e-wallet + QRIS + CC)</w:t>
      </w:r>
    </w:p>
    <w:p>
      <w:pPr>
        <w:pStyle w:val="ListBullet"/>
        <w:spacing w:after="60"/>
      </w:pPr>
      <w:r>
        <w:rPr>
          <w:color w:val="1F2937"/>
          <w:sz w:val="21"/>
        </w:rPr>
        <w:t>Xendit VA</w:t>
      </w:r>
    </w:p>
    <w:p>
      <w:pPr>
        <w:pStyle w:val="ListBullet"/>
        <w:spacing w:after="60"/>
      </w:pPr>
      <w:r>
        <w:rPr>
          <w:color w:val="1F2937"/>
          <w:sz w:val="21"/>
        </w:rPr>
        <w:t>Faspay VA + retail</w:t>
      </w:r>
    </w:p>
    <w:p>
      <w:pPr>
        <w:pStyle w:val="ListBullet"/>
        <w:spacing w:after="60"/>
      </w:pPr>
      <w:r>
        <w:rPr>
          <w:color w:val="1F2937"/>
          <w:sz w:val="21"/>
        </w:rPr>
        <w:t>Manual transfer</w:t>
      </w:r>
    </w:p>
    <w:p>
      <w:pPr>
        <w:pStyle w:val="ListBullet"/>
        <w:spacing w:after="60"/>
      </w:pPr>
      <w:r>
        <w:rPr>
          <w:color w:val="1F2937"/>
          <w:sz w:val="21"/>
        </w:rPr>
        <w:t>Bayar di tempat</w:t>
      </w:r>
    </w:p>
    <w:p>
      <w:pPr>
        <w:pStyle w:val="ListBullet"/>
        <w:spacing w:after="60"/>
      </w:pPr>
      <w:r>
        <w:rPr>
          <w:color w:val="1F2937"/>
          <w:sz w:val="21"/>
        </w:rPr>
        <w:t>Faskes atur sendiri metode bayar per layanan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Keunggulan #10: Anti-AI Scraping Security</w:t>
      </w:r>
    </w:p>
    <w:p>
      <w:pPr>
        <w:pStyle w:val="ListBullet"/>
        <w:spacing w:after="60"/>
      </w:pPr>
      <w:r>
        <w:rPr>
          <w:color w:val="1F2937"/>
          <w:sz w:val="21"/>
        </w:rPr>
        <w:t>Data pasien Anda lindungi multi-layer</w:t>
      </w:r>
    </w:p>
    <w:p>
      <w:pPr>
        <w:pStyle w:val="ListBullet"/>
        <w:spacing w:after="60"/>
      </w:pPr>
      <w:r>
        <w:rPr>
          <w:color w:val="1F2937"/>
          <w:sz w:val="21"/>
        </w:rPr>
        <w:t>Compliance KARS/SNARS friendly</w:t>
      </w:r>
    </w:p>
    <w:p>
      <w:pPr>
        <w:spacing w:before="240" w:after="120"/>
      </w:pPr>
      <w:r>
        <w:rPr>
          <w:b/>
          <w:color w:val="1B4D3E"/>
          <w:sz w:val="28"/>
        </w:rPr>
        <w:t>2.4 Matriks Komparasi SIMRS &amp; Subscription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Matriks Komparasi SIMRS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Fitur · Nakesmart · Konvensional · Practo · Klinik Pintar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Setup Cost · Rp0 · Rp50-500jt · Rp5-20jt · Rp5jt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Monthly · Rp49rb-3jt · Rp10-50jt · Rp5-20jt · Rp1-3jt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Cloud-Native · [OK] · [Tidak] On-premise · [OK] · [OK]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EMR · [OK] Full · [OK] Full · [OK] · [!]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CMS (RJ + RI) · [OK] · [OK] · [!] RJ only · [Tidak]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HMS (Lab/Rad/Apotek) · [OK] · [OK] · [Tidak] · [Tidak]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Patient Marketplace · [OK] · [Tidak] · [!] · [!]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Telemedicine Integration · [OK] · [Tidak] · [!] · [Tidak]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Nakes Recruitment · [OK] · [Tidak] · [Tidak] · [Tidak]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Multi-Klinik · [OK] · [!] Tambahan · [!] · [Tidak]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Mobile/Tablet App · [OK] Native · [!] Limited · [!] · [!]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Voucher System · [OK] · [Tidak] · [Tidak] · [Tidak]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Multi-Payment Gateway · [OK] 5+ · [!] · [!] · [!]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Anti-AI Security · [OK] · [Tidak] · [Tidak] · [Tidak]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Auto-Update · [OK] · [Tidak] · [OK] · [!]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Data Backup · [OK] Auto · [!] Manual · [OK] · [!]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Kesimpulan: Nakesmart unggul di harga, fitur lengkap, marketplace, dan keamanan modern.</w:t>
      </w:r>
    </w:p>
    <w:p>
      <w:r>
        <w:br w:type="page"/>
      </w:r>
    </w:p>
    <w:p>
      <w:pPr>
        <w:spacing w:before="240" w:after="120"/>
      </w:pPr>
      <w:r>
        <w:rPr>
          <w:b/>
          <w:color w:val="0F5132"/>
          <w:sz w:val="36"/>
        </w:rPr>
        <w:t>BAB 3 — FITUR UTAMA UNTUK FASKES</w:t>
      </w:r>
    </w:p>
    <w:p>
      <w:pPr>
        <w:spacing w:before="240" w:after="120"/>
      </w:pPr>
      <w:r>
        <w:rPr>
          <w:b/>
          <w:color w:val="1B4D3E"/>
          <w:sz w:val="28"/>
        </w:rPr>
        <w:t>3.1 Faskes Onboarding &amp; Verification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Faskes Onboarding — daftar &amp; verifikasi.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Cara Daftar</w:t>
      </w:r>
    </w:p>
    <w:p>
      <w:pPr>
        <w:spacing w:after="60"/>
        <w:ind w:left="360"/>
      </w:pPr>
      <w:r>
        <w:rPr>
          <w:color w:val="1F2937"/>
          <w:sz w:val="21"/>
        </w:rPr>
        <w:t>1. Buka /simrs/pricing (atau landing /emr) lalu daftar faskes via /healthcare/register</w:t>
      </w:r>
    </w:p>
    <w:p>
      <w:pPr>
        <w:spacing w:after="60"/>
        <w:ind w:left="360"/>
      </w:pPr>
      <w:r>
        <w:rPr>
          <w:color w:val="1F2937"/>
          <w:sz w:val="21"/>
        </w:rPr>
        <w:t>2. Isi data faskes:</w:t>
      </w:r>
    </w:p>
    <w:p>
      <w:pPr>
        <w:pStyle w:val="ListBullet"/>
        <w:spacing w:after="60"/>
      </w:pPr>
      <w:r>
        <w:rPr>
          <w:color w:val="1F2937"/>
          <w:sz w:val="21"/>
        </w:rPr>
        <w:t>Nama faskes</w:t>
      </w:r>
    </w:p>
    <w:p>
      <w:pPr>
        <w:pStyle w:val="ListBullet"/>
        <w:spacing w:after="60"/>
      </w:pPr>
      <w:r>
        <w:rPr>
          <w:color w:val="1F2937"/>
          <w:sz w:val="21"/>
        </w:rPr>
        <w:t>Jenis (Klinik / RS / Apotek / Lab / Puskesmas)</w:t>
      </w:r>
    </w:p>
    <w:p>
      <w:pPr>
        <w:pStyle w:val="ListBullet"/>
        <w:spacing w:after="60"/>
      </w:pPr>
      <w:r>
        <w:rPr>
          <w:color w:val="1F2937"/>
          <w:sz w:val="21"/>
        </w:rPr>
        <w:t>Alamat lengkap + koordinat GPS</w:t>
      </w:r>
    </w:p>
    <w:p>
      <w:pPr>
        <w:pStyle w:val="ListBullet"/>
        <w:spacing w:after="60"/>
      </w:pPr>
      <w:r>
        <w:rPr>
          <w:color w:val="1F2937"/>
          <w:sz w:val="21"/>
        </w:rPr>
        <w:t>No telepon + email</w:t>
      </w:r>
    </w:p>
    <w:p>
      <w:pPr>
        <w:pStyle w:val="ListBullet"/>
        <w:spacing w:after="60"/>
      </w:pPr>
      <w:r>
        <w:rPr>
          <w:color w:val="1F2937"/>
          <w:sz w:val="21"/>
        </w:rPr>
        <w:t>Logo (opsional)</w:t>
      </w:r>
    </w:p>
    <w:p>
      <w:pPr>
        <w:spacing w:after="60"/>
        <w:ind w:left="360"/>
      </w:pPr>
      <w:r>
        <w:rPr>
          <w:color w:val="1F2937"/>
          <w:sz w:val="21"/>
        </w:rPr>
        <w:t>3. Upload dokumen verifikasi:</w:t>
      </w:r>
    </w:p>
    <w:p>
      <w:pPr>
        <w:pStyle w:val="ListBullet"/>
        <w:spacing w:after="60"/>
      </w:pPr>
      <w:r>
        <w:rPr>
          <w:color w:val="1F2937"/>
          <w:sz w:val="21"/>
        </w:rPr>
        <w:t>SIUP (Surat Izin Usaha)</w:t>
      </w:r>
    </w:p>
    <w:p>
      <w:pPr>
        <w:pStyle w:val="ListBullet"/>
        <w:spacing w:after="60"/>
      </w:pPr>
      <w:r>
        <w:rPr>
          <w:color w:val="1F2937"/>
          <w:sz w:val="21"/>
        </w:rPr>
        <w:t>SIO (Surat Izin Operasional)</w:t>
      </w:r>
    </w:p>
    <w:p>
      <w:pPr>
        <w:pStyle w:val="ListBullet"/>
        <w:spacing w:after="60"/>
      </w:pPr>
      <w:r>
        <w:rPr>
          <w:color w:val="1F2937"/>
          <w:sz w:val="21"/>
        </w:rPr>
        <w:t>SIPA (untuk apotek)</w:t>
      </w:r>
    </w:p>
    <w:p>
      <w:pPr>
        <w:pStyle w:val="ListBullet"/>
        <w:spacing w:after="60"/>
      </w:pPr>
      <w:r>
        <w:rPr>
          <w:color w:val="1F2937"/>
          <w:sz w:val="21"/>
        </w:rPr>
        <w:t>Akte pendirian</w:t>
      </w:r>
    </w:p>
    <w:p>
      <w:pPr>
        <w:pStyle w:val="ListBullet"/>
        <w:spacing w:after="60"/>
      </w:pPr>
      <w:r>
        <w:rPr>
          <w:color w:val="1F2937"/>
          <w:sz w:val="21"/>
        </w:rPr>
        <w:t>NPWP</w:t>
      </w:r>
    </w:p>
    <w:p>
      <w:pPr>
        <w:pStyle w:val="ListBullet"/>
        <w:spacing w:after="60"/>
      </w:pPr>
      <w:r>
        <w:rPr>
          <w:color w:val="1F2937"/>
          <w:sz w:val="21"/>
        </w:rPr>
        <w:t>KTP pemilik/PIC</w:t>
      </w:r>
    </w:p>
    <w:p>
      <w:pPr>
        <w:spacing w:after="60"/>
        <w:ind w:left="360"/>
      </w:pPr>
      <w:r>
        <w:rPr>
          <w:color w:val="1F2937"/>
          <w:sz w:val="21"/>
        </w:rPr>
        <w:t>4. Submit -&gt; tunggu verifikasi admin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Verifikasi Process</w:t>
      </w:r>
    </w:p>
    <w:p>
      <w:pPr>
        <w:pStyle w:val="ListBullet"/>
        <w:spacing w:after="60"/>
      </w:pPr>
      <w:r>
        <w:rPr>
          <w:color w:val="1F2937"/>
          <w:sz w:val="21"/>
        </w:rPr>
        <w:t>Admin verifikasi 1-3 hari kerja</w:t>
      </w:r>
    </w:p>
    <w:p>
      <w:pPr>
        <w:pStyle w:val="ListBullet"/>
        <w:spacing w:after="60"/>
      </w:pPr>
      <w:r>
        <w:rPr>
          <w:color w:val="1F2937"/>
          <w:sz w:val="21"/>
        </w:rPr>
        <w:t>Cek legalitas dokumen</w:t>
      </w:r>
    </w:p>
    <w:p>
      <w:pPr>
        <w:pStyle w:val="ListBullet"/>
        <w:spacing w:after="60"/>
      </w:pPr>
      <w:r>
        <w:rPr>
          <w:color w:val="1F2937"/>
          <w:sz w:val="21"/>
        </w:rPr>
        <w:t>Cek lokasi (mungkin site visit untuk RS besar)</w:t>
      </w:r>
    </w:p>
    <w:p>
      <w:pPr>
        <w:pStyle w:val="ListBullet"/>
        <w:spacing w:after="60"/>
      </w:pPr>
      <w:r>
        <w:rPr>
          <w:color w:val="1F2937"/>
          <w:sz w:val="21"/>
        </w:rPr>
        <w:t>Setelah approved: badge "Faskes Terverifikasi"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Setelah Verifikasi</w:t>
      </w:r>
    </w:p>
    <w:p>
      <w:pPr>
        <w:pStyle w:val="ListBullet"/>
        <w:spacing w:after="60"/>
      </w:pPr>
      <w:r>
        <w:rPr>
          <w:color w:val="1F2937"/>
          <w:sz w:val="21"/>
        </w:rPr>
        <w:t>Akun aktif</w:t>
      </w:r>
    </w:p>
    <w:p>
      <w:pPr>
        <w:pStyle w:val="ListBullet"/>
        <w:spacing w:after="60"/>
      </w:pPr>
      <w:r>
        <w:rPr>
          <w:color w:val="1F2937"/>
          <w:sz w:val="21"/>
        </w:rPr>
        <w:t>Pilih subscription tier</w:t>
      </w:r>
    </w:p>
    <w:p>
      <w:pPr>
        <w:pStyle w:val="ListBullet"/>
        <w:spacing w:after="60"/>
      </w:pPr>
      <w:r>
        <w:rPr>
          <w:color w:val="1F2937"/>
          <w:sz w:val="21"/>
        </w:rPr>
        <w:t>Mulai setup operasional</w:t>
      </w:r>
    </w:p>
    <w:p>
      <w:pPr>
        <w:spacing w:before="240" w:after="120"/>
      </w:pPr>
      <w:r>
        <w:rPr>
          <w:b/>
          <w:color w:val="1B4D3E"/>
          <w:sz w:val="28"/>
        </w:rPr>
        <w:t>3.2 Faskes Subscription Tiers — Pilih Paket Sesuai Skala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Faskes Subscription Tiers — pilih sesuai skala.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CATATAN HARGA: Angka di bawah adalah estimasi/contoh tarif Subscription Nakesmart pada saat panduan ini disusun. Harga resmi dan terbaru dapat berbeda dan harus dikonfirmasi langsung ke tim sales Nakesmart (sales@nakesmart.com) atau cek di /simrs/pricing. Ada 6 tier aktif di sistem: EMR Solo, EMR-CMS Rawat Jalan, EMR-CMS Rawat Inap, EMR-HMS RS Tipe C-D, EMR-HMS RS Tipe B, EMR-HMS RS Tipe A.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Tier 1: EMR SOLO (estimasi Rp49.000/bulan)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Untuk: Praktek mandiri dokter/bidan/perawat, klinik kecil 1-2 dokter</w:t>
      </w:r>
    </w:p>
    <w:p>
      <w:pPr>
        <w:spacing w:before="160" w:after="80"/>
      </w:pPr>
      <w:r>
        <w:rPr>
          <w:b/>
          <w:color w:val="0F5132"/>
          <w:sz w:val="22"/>
        </w:rPr>
        <w:t>Fitur:</w:t>
      </w:r>
    </w:p>
    <w:p>
      <w:pPr>
        <w:pStyle w:val="ListBullet"/>
        <w:spacing w:after="60"/>
      </w:pPr>
      <w:r>
        <w:rPr>
          <w:color w:val="1F2937"/>
          <w:sz w:val="21"/>
        </w:rPr>
        <w:t>EMR rawat jalan (SOAP, ICD-10)</w:t>
      </w:r>
    </w:p>
    <w:p>
      <w:pPr>
        <w:pStyle w:val="ListBullet"/>
        <w:spacing w:after="60"/>
      </w:pPr>
      <w:r>
        <w:rPr>
          <w:color w:val="1F2937"/>
          <w:sz w:val="21"/>
        </w:rPr>
        <w:t>Booking management</w:t>
      </w:r>
    </w:p>
    <w:p>
      <w:pPr>
        <w:pStyle w:val="ListBullet"/>
        <w:spacing w:after="60"/>
      </w:pPr>
      <w:r>
        <w:rPr>
          <w:color w:val="1F2937"/>
          <w:sz w:val="21"/>
        </w:rPr>
        <w:t>Service catalog basic</w:t>
      </w:r>
    </w:p>
    <w:p>
      <w:pPr>
        <w:pStyle w:val="ListBullet"/>
        <w:spacing w:after="60"/>
      </w:pPr>
      <w:r>
        <w:rPr>
          <w:color w:val="1F2937"/>
          <w:sz w:val="21"/>
        </w:rPr>
        <w:t>Patient marketplace (basic listing)</w:t>
      </w:r>
    </w:p>
    <w:p>
      <w:pPr>
        <w:pStyle w:val="ListBullet"/>
        <w:spacing w:after="60"/>
      </w:pPr>
      <w:r>
        <w:rPr>
          <w:color w:val="1F2937"/>
          <w:sz w:val="21"/>
        </w:rPr>
        <w:t>Dental (odontogram + tindakan gigi)</w:t>
      </w:r>
    </w:p>
    <w:p>
      <w:pPr>
        <w:pStyle w:val="ListBullet"/>
        <w:spacing w:after="60"/>
      </w:pPr>
      <w:r>
        <w:rPr>
          <w:color w:val="1F2937"/>
          <w:sz w:val="21"/>
        </w:rPr>
        <w:t>Mobile app</w:t>
      </w:r>
    </w:p>
    <w:p>
      <w:pPr>
        <w:pStyle w:val="ListBullet"/>
        <w:spacing w:after="60"/>
      </w:pPr>
      <w:r>
        <w:rPr>
          <w:color w:val="1F2937"/>
          <w:sz w:val="21"/>
        </w:rPr>
        <w:t>Limit: 500 encounter/bulan</w:t>
      </w:r>
    </w:p>
    <w:p>
      <w:pPr>
        <w:pStyle w:val="ListBullet"/>
        <w:spacing w:after="60"/>
      </w:pPr>
      <w:r>
        <w:rPr>
          <w:color w:val="1F2937"/>
          <w:sz w:val="21"/>
        </w:rPr>
        <w:t>2 akun (1 dokter/bidan/perawat + 1 admin)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Tier 2: EMR-CMS RAWAT JALAN (estimasi Rp99.000/bulan)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Untuk: Klinik rawat jalan multi-dokter, klinik pratama/spesialis</w:t>
      </w:r>
    </w:p>
    <w:p>
      <w:pPr>
        <w:spacing w:before="160" w:after="80"/>
      </w:pPr>
      <w:r>
        <w:rPr>
          <w:b/>
          <w:color w:val="0F5132"/>
          <w:sz w:val="22"/>
        </w:rPr>
        <w:t>Fitur Solo +:</w:t>
      </w:r>
    </w:p>
    <w:p>
      <w:pPr>
        <w:pStyle w:val="ListBullet"/>
        <w:spacing w:after="60"/>
      </w:pPr>
      <w:r>
        <w:rPr>
          <w:color w:val="1F2937"/>
          <w:sz w:val="21"/>
        </w:rPr>
        <w:t>CMS Rawat Jalan lengkap</w:t>
      </w:r>
    </w:p>
    <w:p>
      <w:pPr>
        <w:pStyle w:val="ListBullet"/>
        <w:spacing w:after="60"/>
      </w:pPr>
      <w:r>
        <w:rPr>
          <w:color w:val="1F2937"/>
          <w:sz w:val="21"/>
        </w:rPr>
        <w:t>Multi-user unlimited (dokter, perawat, admin, kasir)</w:t>
      </w:r>
    </w:p>
    <w:p>
      <w:pPr>
        <w:pStyle w:val="ListBullet"/>
        <w:spacing w:after="60"/>
      </w:pPr>
      <w:r>
        <w:rPr>
          <w:color w:val="1F2937"/>
          <w:sz w:val="21"/>
        </w:rPr>
        <w:t>Antrian digital + reservasi online</w:t>
      </w:r>
    </w:p>
    <w:p>
      <w:pPr>
        <w:pStyle w:val="ListBullet"/>
        <w:spacing w:after="60"/>
      </w:pPr>
      <w:r>
        <w:rPr>
          <w:color w:val="1F2937"/>
          <w:sz w:val="21"/>
        </w:rPr>
        <w:t>Multi-dokter scheduling</w:t>
      </w:r>
    </w:p>
    <w:p>
      <w:pPr>
        <w:pStyle w:val="ListBullet"/>
        <w:spacing w:after="60"/>
      </w:pPr>
      <w:r>
        <w:rPr>
          <w:color w:val="1F2937"/>
          <w:sz w:val="21"/>
        </w:rPr>
        <w:t>E-Resep terintegrasi</w:t>
      </w:r>
    </w:p>
    <w:p>
      <w:pPr>
        <w:pStyle w:val="ListBullet"/>
        <w:spacing w:after="60"/>
      </w:pPr>
      <w:r>
        <w:rPr>
          <w:color w:val="1F2937"/>
          <w:sz w:val="21"/>
        </w:rPr>
        <w:t>Farmasi + inventory FEFO</w:t>
      </w:r>
    </w:p>
    <w:p>
      <w:pPr>
        <w:pStyle w:val="ListBullet"/>
        <w:spacing w:after="60"/>
      </w:pPr>
      <w:r>
        <w:rPr>
          <w:color w:val="1F2937"/>
          <w:sz w:val="21"/>
        </w:rPr>
        <w:t>SDM + payroll + absensi, Finance (GL, AR/AP)</w:t>
      </w:r>
    </w:p>
    <w:p>
      <w:pPr>
        <w:pStyle w:val="ListBullet"/>
        <w:spacing w:after="60"/>
      </w:pPr>
      <w:r>
        <w:rPr>
          <w:color w:val="1F2937"/>
          <w:sz w:val="21"/>
        </w:rPr>
        <w:t>Lab + Radiologi (DICOM URL viewer)</w:t>
      </w:r>
    </w:p>
    <w:p>
      <w:pPr>
        <w:pStyle w:val="ListBullet"/>
        <w:spacing w:after="60"/>
      </w:pPr>
      <w:r>
        <w:rPr>
          <w:color w:val="1F2937"/>
          <w:sz w:val="21"/>
        </w:rPr>
        <w:t>Billing &amp; kasir multi-payment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Tier 3: EMR-CMS RAWAT INAP (estimasi Rp199.000/bulan)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Untuk: Klinik dengan layanan rawat inap, RS Tipe D</w:t>
      </w:r>
    </w:p>
    <w:p>
      <w:pPr>
        <w:spacing w:before="160" w:after="80"/>
      </w:pPr>
      <w:r>
        <w:rPr>
          <w:b/>
          <w:color w:val="0F5132"/>
          <w:sz w:val="22"/>
        </w:rPr>
        <w:t>Fitur CMS_RJ +:</w:t>
      </w:r>
    </w:p>
    <w:p>
      <w:pPr>
        <w:pStyle w:val="ListBullet"/>
        <w:spacing w:after="60"/>
      </w:pPr>
      <w:r>
        <w:rPr>
          <w:color w:val="1F2937"/>
          <w:sz w:val="21"/>
        </w:rPr>
        <w:t>CMS Rawat Inap (bed management, CPPT)</w:t>
      </w:r>
    </w:p>
    <w:p>
      <w:pPr>
        <w:pStyle w:val="ListBullet"/>
        <w:spacing w:after="60"/>
      </w:pPr>
      <w:r>
        <w:rPr>
          <w:color w:val="1F2937"/>
          <w:sz w:val="21"/>
        </w:rPr>
        <w:t>UGD basic (triage, disposisi)</w:t>
      </w:r>
    </w:p>
    <w:p>
      <w:pPr>
        <w:pStyle w:val="ListBullet"/>
        <w:spacing w:after="60"/>
      </w:pPr>
      <w:r>
        <w:rPr>
          <w:color w:val="1F2937"/>
          <w:sz w:val="21"/>
        </w:rPr>
        <w:t>Persalinan normal (partograph + APGAR)</w:t>
      </w:r>
    </w:p>
    <w:p>
      <w:pPr>
        <w:pStyle w:val="ListBullet"/>
        <w:spacing w:after="60"/>
      </w:pPr>
      <w:r>
        <w:rPr>
          <w:color w:val="1F2937"/>
          <w:sz w:val="21"/>
        </w:rPr>
        <w:t>Pharmacy lengkap (batch tracking, expired alert)</w:t>
      </w:r>
    </w:p>
    <w:p>
      <w:pPr>
        <w:pStyle w:val="ListBullet"/>
        <w:spacing w:after="60"/>
      </w:pPr>
      <w:r>
        <w:rPr>
          <w:color w:val="1F2937"/>
          <w:sz w:val="21"/>
        </w:rPr>
        <w:t>Multi-user unlimited</w:t>
      </w:r>
    </w:p>
    <w:p>
      <w:pPr>
        <w:pStyle w:val="ListBullet"/>
        <w:spacing w:after="60"/>
      </w:pPr>
      <w:r>
        <w:rPr>
          <w:color w:val="1F2937"/>
          <w:sz w:val="21"/>
        </w:rPr>
        <w:t>Lab + Radiologi + Dental (dari paket RJ)</w:t>
      </w:r>
    </w:p>
    <w:p>
      <w:pPr>
        <w:pStyle w:val="ListBullet"/>
        <w:spacing w:after="60"/>
      </w:pPr>
      <w:r>
        <w:rPr>
          <w:color w:val="1F2937"/>
          <w:sz w:val="21"/>
        </w:rPr>
        <w:t>Insurance integration (BPJS)</w:t>
      </w:r>
    </w:p>
    <w:p>
      <w:pPr>
        <w:pStyle w:val="ListBullet"/>
        <w:spacing w:after="60"/>
      </w:pPr>
      <w:r>
        <w:rPr>
          <w:color w:val="1F2937"/>
          <w:sz w:val="21"/>
        </w:rPr>
        <w:t>Multi-Klinik (akumulasi subscription per klinik)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Tier 4: EMR-HMS RS TIPE C-D (estimasi Rp999.000/bulan)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Untuk: RS Tipe C-D (&lt;200 bed)</w:t>
      </w:r>
    </w:p>
    <w:p>
      <w:pPr>
        <w:spacing w:before="160" w:after="80"/>
      </w:pPr>
      <w:r>
        <w:rPr>
          <w:b/>
          <w:color w:val="0F5132"/>
          <w:sz w:val="22"/>
        </w:rPr>
        <w:t>Fitur CMS_RI +:</w:t>
      </w:r>
    </w:p>
    <w:p>
      <w:pPr>
        <w:pStyle w:val="ListBullet"/>
        <w:spacing w:after="60"/>
      </w:pPr>
      <w:r>
        <w:rPr>
          <w:color w:val="1F2937"/>
          <w:sz w:val="21"/>
        </w:rPr>
        <w:t>HMS (Hospital Management System) lengkap</w:t>
      </w:r>
    </w:p>
    <w:p>
      <w:pPr>
        <w:pStyle w:val="ListBullet"/>
        <w:spacing w:after="60"/>
      </w:pPr>
      <w:r>
        <w:rPr>
          <w:color w:val="1F2937"/>
          <w:sz w:val="21"/>
        </w:rPr>
        <w:t>Kamar Operasi (OK) + checklist WHO</w:t>
      </w:r>
    </w:p>
    <w:p>
      <w:pPr>
        <w:pStyle w:val="ListBullet"/>
        <w:spacing w:after="60"/>
      </w:pPr>
      <w:r>
        <w:rPr>
          <w:color w:val="1F2937"/>
          <w:sz w:val="21"/>
        </w:rPr>
        <w:t>Lab + integrasi LIS, Radiologi + DICOM viewer</w:t>
      </w:r>
    </w:p>
    <w:p>
      <w:pPr>
        <w:pStyle w:val="ListBullet"/>
        <w:spacing w:after="60"/>
      </w:pPr>
      <w:r>
        <w:rPr>
          <w:color w:val="1F2937"/>
          <w:sz w:val="21"/>
        </w:rPr>
        <w:t>ICU + NEWS2, Bank Darah</w:t>
      </w:r>
    </w:p>
    <w:p>
      <w:pPr>
        <w:pStyle w:val="ListBullet"/>
        <w:spacing w:after="60"/>
      </w:pPr>
      <w:r>
        <w:rPr>
          <w:color w:val="1F2937"/>
          <w:sz w:val="21"/>
        </w:rPr>
        <w:t>Diet &amp; farmasi rawat inap</w:t>
      </w:r>
    </w:p>
    <w:p>
      <w:pPr>
        <w:pStyle w:val="ListBullet"/>
        <w:spacing w:after="60"/>
      </w:pPr>
      <w:r>
        <w:rPr>
          <w:color w:val="1F2937"/>
          <w:sz w:val="21"/>
        </w:rPr>
        <w:t>IKP SNARS + quality indicators (BOR, ALOS, BTO, NDR, GDR)</w:t>
      </w:r>
    </w:p>
    <w:p>
      <w:pPr>
        <w:pStyle w:val="ListBullet"/>
        <w:spacing w:after="60"/>
      </w:pPr>
      <w:r>
        <w:rPr>
          <w:color w:val="1F2937"/>
          <w:sz w:val="21"/>
        </w:rPr>
        <w:t>Training tim 5 sesi onsite/online</w:t>
      </w:r>
    </w:p>
    <w:p>
      <w:pPr>
        <w:pStyle w:val="ListBullet"/>
        <w:spacing w:after="60"/>
      </w:pPr>
      <w:r>
        <w:rPr>
          <w:color w:val="1F2937"/>
          <w:sz w:val="21"/>
        </w:rPr>
        <w:t>Multi-user unlimited, Unlimited pasien</w:t>
      </w:r>
    </w:p>
    <w:p>
      <w:pPr>
        <w:pStyle w:val="ListBullet"/>
        <w:spacing w:after="60"/>
      </w:pPr>
      <w:r>
        <w:rPr>
          <w:color w:val="1F2937"/>
          <w:sz w:val="21"/>
        </w:rPr>
        <w:t>Premium support 24/7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Tier 5: EMR-HMS RS TIPE B (estimasi Rp2.000.000/bulan)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Untuk: RS Tipe B (200-400 bed)</w:t>
      </w:r>
    </w:p>
    <w:p>
      <w:pPr>
        <w:spacing w:before="160" w:after="80"/>
      </w:pPr>
      <w:r>
        <w:rPr>
          <w:b/>
          <w:color w:val="0F5132"/>
          <w:sz w:val="22"/>
        </w:rPr>
        <w:t>Fitur HMS C-D +:</w:t>
      </w:r>
    </w:p>
    <w:p>
      <w:pPr>
        <w:pStyle w:val="ListBullet"/>
        <w:spacing w:after="60"/>
      </w:pPr>
      <w:r>
        <w:rPr>
          <w:color w:val="1F2937"/>
          <w:sz w:val="21"/>
        </w:rPr>
        <w:t>High-volume optimization (&gt;10rb encounter/bulan)</w:t>
      </w:r>
    </w:p>
    <w:p>
      <w:pPr>
        <w:pStyle w:val="ListBullet"/>
        <w:spacing w:after="60"/>
      </w:pPr>
      <w:r>
        <w:rPr>
          <w:color w:val="1F2937"/>
          <w:sz w:val="21"/>
        </w:rPr>
        <w:t>Mutu klinis SNARS Paripurna</w:t>
      </w:r>
    </w:p>
    <w:p>
      <w:pPr>
        <w:pStyle w:val="ListBullet"/>
        <w:spacing w:after="60"/>
      </w:pPr>
      <w:r>
        <w:rPr>
          <w:color w:val="1F2937"/>
          <w:sz w:val="21"/>
        </w:rPr>
        <w:t>DICOM/PACS storage unlimited</w:t>
      </w:r>
    </w:p>
    <w:p>
      <w:pPr>
        <w:pStyle w:val="ListBullet"/>
        <w:spacing w:after="60"/>
      </w:pPr>
      <w:r>
        <w:rPr>
          <w:color w:val="1F2937"/>
          <w:sz w:val="21"/>
        </w:rPr>
        <w:t>Audit chain external anchor (RFC 3161)</w:t>
      </w:r>
    </w:p>
    <w:p>
      <w:pPr>
        <w:pStyle w:val="ListBullet"/>
        <w:spacing w:after="60"/>
      </w:pPr>
      <w:r>
        <w:rPr>
          <w:color w:val="1F2937"/>
          <w:sz w:val="21"/>
        </w:rPr>
        <w:t>Compliance dashboard (BPK ready)</w:t>
      </w:r>
    </w:p>
    <w:p>
      <w:pPr>
        <w:pStyle w:val="ListBullet"/>
        <w:spacing w:after="60"/>
      </w:pPr>
      <w:r>
        <w:rPr>
          <w:color w:val="1F2937"/>
          <w:sz w:val="21"/>
        </w:rPr>
        <w:t>Custom report builder + API integration 3rd-party</w:t>
      </w:r>
    </w:p>
    <w:p>
      <w:pPr>
        <w:pStyle w:val="ListBullet"/>
        <w:spacing w:after="60"/>
      </w:pPr>
      <w:r>
        <w:rPr>
          <w:color w:val="1F2937"/>
          <w:sz w:val="21"/>
        </w:rPr>
        <w:t>Training tim unlimited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Tier 6: EMR-HMS RS TIPE A (estimasi Rp3.000.000/bulan)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Untuk: RS Tipe A (&gt;400 bed, RSCM, BUMN besar)</w:t>
      </w:r>
    </w:p>
    <w:p>
      <w:pPr>
        <w:spacing w:before="160" w:after="80"/>
      </w:pPr>
      <w:r>
        <w:rPr>
          <w:b/>
          <w:color w:val="0F5132"/>
          <w:sz w:val="22"/>
        </w:rPr>
        <w:t>Fitur HMS Tipe B +:</w:t>
      </w:r>
    </w:p>
    <w:p>
      <w:pPr>
        <w:pStyle w:val="ListBullet"/>
        <w:spacing w:after="60"/>
      </w:pPr>
      <w:r>
        <w:rPr>
          <w:color w:val="1F2937"/>
          <w:sz w:val="21"/>
        </w:rPr>
        <w:t>Custom branding (logo + warna RS)</w:t>
      </w:r>
    </w:p>
    <w:p>
      <w:pPr>
        <w:pStyle w:val="ListBullet"/>
        <w:spacing w:after="60"/>
      </w:pPr>
      <w:r>
        <w:rPr>
          <w:color w:val="1F2937"/>
          <w:sz w:val="21"/>
        </w:rPr>
        <w:t>Dedicated SLA 99.9% + 24/7 priority support</w:t>
      </w:r>
    </w:p>
    <w:p>
      <w:pPr>
        <w:pStyle w:val="ListBullet"/>
        <w:spacing w:after="60"/>
      </w:pPr>
      <w:r>
        <w:rPr>
          <w:color w:val="1F2937"/>
          <w:sz w:val="21"/>
        </w:rPr>
        <w:t>Onsite engineer quarterly</w:t>
      </w:r>
    </w:p>
    <w:p>
      <w:pPr>
        <w:pStyle w:val="ListBullet"/>
        <w:spacing w:after="60"/>
      </w:pPr>
      <w:r>
        <w:rPr>
          <w:color w:val="1F2937"/>
          <w:sz w:val="21"/>
        </w:rPr>
        <w:t>White-label mobile app</w:t>
      </w:r>
    </w:p>
    <w:p>
      <w:pPr>
        <w:pStyle w:val="ListBullet"/>
        <w:spacing w:after="60"/>
      </w:pPr>
      <w:r>
        <w:rPr>
          <w:color w:val="1F2937"/>
          <w:sz w:val="21"/>
        </w:rPr>
        <w:t>BI integration (Tableau, PowerBI, Metabase)</w:t>
      </w:r>
    </w:p>
    <w:p>
      <w:pPr>
        <w:pStyle w:val="ListBullet"/>
        <w:spacing w:after="60"/>
      </w:pPr>
      <w:r>
        <w:rPr>
          <w:color w:val="1F2937"/>
          <w:sz w:val="21"/>
        </w:rPr>
        <w:t>Dedicated infrastructure (single-tenant)</w:t>
      </w:r>
    </w:p>
    <w:p>
      <w:pPr>
        <w:pStyle w:val="ListBullet"/>
        <w:spacing w:after="60"/>
      </w:pPr>
      <w:r>
        <w:rPr>
          <w:color w:val="1F2937"/>
          <w:sz w:val="21"/>
        </w:rPr>
        <w:t>Opsi on-premise / hybrid deployment</w:t>
      </w:r>
    </w:p>
    <w:p>
      <w:pPr>
        <w:pStyle w:val="ListBullet"/>
        <w:spacing w:after="60"/>
      </w:pPr>
      <w:r>
        <w:rPr>
          <w:color w:val="1F2937"/>
          <w:sz w:val="21"/>
        </w:rPr>
        <w:t>Audit log forensik real-time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Tambahan Per Tier</w:t>
      </w:r>
    </w:p>
    <w:p>
      <w:pPr>
        <w:pStyle w:val="ListBullet"/>
        <w:spacing w:after="60"/>
      </w:pPr>
      <w:r>
        <w:rPr>
          <w:color w:val="1F2937"/>
          <w:sz w:val="21"/>
        </w:rPr>
        <w:t>Multi-Klinik/Multi-RS: akumulasi subscription per faskes sesuai tiernya (diskon -10%/-15% multi-faskes)</w:t>
      </w:r>
    </w:p>
    <w:p>
      <w:pPr>
        <w:pStyle w:val="ListBullet"/>
        <w:spacing w:after="60"/>
      </w:pPr>
      <w:r>
        <w:rPr>
          <w:color w:val="1F2937"/>
          <w:sz w:val="21"/>
        </w:rPr>
        <w:t>Tablet/iPad apps: included</w:t>
      </w:r>
    </w:p>
    <w:p>
      <w:pPr>
        <w:pStyle w:val="ListBullet"/>
        <w:spacing w:after="60"/>
      </w:pPr>
      <w:r>
        <w:rPr>
          <w:color w:val="1F2937"/>
          <w:sz w:val="21"/>
        </w:rPr>
        <w:t>Desktop Electron: included</w:t>
      </w:r>
    </w:p>
    <w:p>
      <w:pPr>
        <w:pStyle w:val="ListBullet"/>
        <w:spacing w:after="60"/>
      </w:pPr>
      <w:r>
        <w:rPr>
          <w:color w:val="1F2937"/>
          <w:sz w:val="21"/>
        </w:rPr>
        <w:t>Anti-AI security: included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Free Trial (semua tier)</w:t>
      </w:r>
    </w:p>
    <w:p>
      <w:pPr>
        <w:pStyle w:val="ListBullet"/>
        <w:spacing w:after="60"/>
      </w:pPr>
      <w:r>
        <w:rPr>
          <w:color w:val="1F2937"/>
          <w:sz w:val="21"/>
        </w:rPr>
        <w:t>6 bulan pertama GRATIS, atau sampai pemakaian 20 pasien/bulan - mana yang tercapai lebih dulu</w:t>
      </w:r>
    </w:p>
    <w:p>
      <w:pPr>
        <w:pStyle w:val="ListBullet"/>
        <w:spacing w:after="60"/>
      </w:pPr>
      <w:r>
        <w:rPr>
          <w:color w:val="1F2937"/>
          <w:sz w:val="21"/>
        </w:rPr>
        <w:t>Tanpa kartu kredit, cancel kapan saja, semua fitur tier aktif selama trial</w:t>
      </w:r>
    </w:p>
    <w:p>
      <w:pPr>
        <w:pStyle w:val="ListBullet"/>
        <w:spacing w:after="60"/>
      </w:pPr>
      <w:r>
        <w:rPr>
          <w:color w:val="1F2937"/>
          <w:sz w:val="21"/>
        </w:rPr>
        <w:t>Anti-fraud: dedupe by STR/SIP/NIK</w:t>
      </w:r>
    </w:p>
    <w:p>
      <w:pPr>
        <w:pStyle w:val="ListBullet"/>
        <w:spacing w:after="60"/>
      </w:pPr>
      <w:r>
        <w:rPr>
          <w:color w:val="1F2937"/>
          <w:sz w:val="21"/>
        </w:rPr>
        <w:t>Voucher COMEBACK25 untuk reactivation</w:t>
      </w:r>
    </w:p>
    <w:p>
      <w:pPr>
        <w:spacing w:before="240" w:after="120"/>
      </w:pPr>
      <w:r>
        <w:rPr>
          <w:b/>
          <w:color w:val="1B4D3E"/>
          <w:sz w:val="28"/>
        </w:rPr>
        <w:t>3.3 SIMRS Lengkap — EMR/CMS/HMS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SIMRS Lengkap — modul EMR/CMS/HMS sesuai tier. EMR-CMS-HMS adalah INTI Nakesmart untuk faskes: satu basis data, tiga lapisan modul (rekam medis -&gt; operasional klinik -&gt; penunjang RS), tumbuh dari praktik solo sampai rumah sakit tanpa migrasi. Deep-dive lengkap + harga semua tier + perbandingan vs kompetitor ada di Bab 9.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EMR (Electronic Medical Record)</w:t>
      </w:r>
    </w:p>
    <w:p>
      <w:pPr>
        <w:pStyle w:val="ListBullet"/>
        <w:spacing w:after="60"/>
      </w:pPr>
      <w:r>
        <w:rPr>
          <w:color w:val="1F2937"/>
          <w:sz w:val="21"/>
        </w:rPr>
        <w:t>Patient record dengan riwayat lengkap</w:t>
      </w:r>
    </w:p>
    <w:p>
      <w:pPr>
        <w:pStyle w:val="ListBullet"/>
        <w:spacing w:after="60"/>
      </w:pPr>
      <w:r>
        <w:rPr>
          <w:color w:val="1F2937"/>
          <w:sz w:val="21"/>
        </w:rPr>
        <w:t>Anamnesa + pemeriksaan fisik</w:t>
      </w:r>
    </w:p>
    <w:p>
      <w:pPr>
        <w:pStyle w:val="ListBullet"/>
        <w:spacing w:after="60"/>
      </w:pPr>
      <w:r>
        <w:rPr>
          <w:color w:val="1F2937"/>
          <w:sz w:val="21"/>
        </w:rPr>
        <w:t>Diagnosis (ICD-10 coding)</w:t>
      </w:r>
    </w:p>
    <w:p>
      <w:pPr>
        <w:pStyle w:val="ListBullet"/>
        <w:spacing w:after="60"/>
      </w:pPr>
      <w:r>
        <w:rPr>
          <w:color w:val="1F2937"/>
          <w:sz w:val="21"/>
        </w:rPr>
        <w:t>Treatment plan</w:t>
      </w:r>
    </w:p>
    <w:p>
      <w:pPr>
        <w:pStyle w:val="ListBullet"/>
        <w:spacing w:after="60"/>
      </w:pPr>
      <w:r>
        <w:rPr>
          <w:color w:val="1F2937"/>
          <w:sz w:val="21"/>
        </w:rPr>
        <w:t>Lab orders &amp; results</w:t>
      </w:r>
    </w:p>
    <w:p>
      <w:pPr>
        <w:pStyle w:val="ListBullet"/>
        <w:spacing w:after="60"/>
      </w:pPr>
      <w:r>
        <w:rPr>
          <w:color w:val="1F2937"/>
          <w:sz w:val="21"/>
        </w:rPr>
        <w:t>Radiology orders</w:t>
      </w:r>
    </w:p>
    <w:p>
      <w:pPr>
        <w:pStyle w:val="ListBullet"/>
        <w:spacing w:after="60"/>
      </w:pPr>
      <w:r>
        <w:rPr>
          <w:color w:val="1F2937"/>
          <w:sz w:val="21"/>
        </w:rPr>
        <w:t>E-Resep dengan QR verifikasi</w:t>
      </w:r>
    </w:p>
    <w:p>
      <w:pPr>
        <w:pStyle w:val="ListBullet"/>
        <w:spacing w:after="60"/>
      </w:pPr>
      <w:r>
        <w:rPr>
          <w:color w:val="1F2937"/>
          <w:sz w:val="21"/>
        </w:rPr>
        <w:t>Audit log (siapa input apa)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CMS (Clinical Management System)</w:t>
      </w:r>
    </w:p>
    <w:p>
      <w:pPr>
        <w:spacing w:before="160" w:after="80"/>
      </w:pPr>
      <w:r>
        <w:rPr>
          <w:b/>
          <w:color w:val="0F5132"/>
          <w:sz w:val="22"/>
        </w:rPr>
        <w:t>Rawat Jalan:</w:t>
      </w:r>
    </w:p>
    <w:p>
      <w:pPr>
        <w:pStyle w:val="ListBullet"/>
        <w:spacing w:after="60"/>
      </w:pPr>
      <w:r>
        <w:rPr>
          <w:color w:val="1F2937"/>
          <w:sz w:val="21"/>
        </w:rPr>
        <w:t>Antrian digital</w:t>
      </w:r>
    </w:p>
    <w:p>
      <w:pPr>
        <w:pStyle w:val="ListBullet"/>
        <w:spacing w:after="60"/>
      </w:pPr>
      <w:r>
        <w:rPr>
          <w:color w:val="1F2937"/>
          <w:sz w:val="21"/>
        </w:rPr>
        <w:t>Multi-dokter scheduling</w:t>
      </w:r>
    </w:p>
    <w:p>
      <w:pPr>
        <w:pStyle w:val="ListBullet"/>
        <w:spacing w:after="60"/>
      </w:pPr>
      <w:r>
        <w:rPr>
          <w:color w:val="1F2937"/>
          <w:sz w:val="21"/>
        </w:rPr>
        <w:t>Quick check-in via QR</w:t>
      </w:r>
    </w:p>
    <w:p>
      <w:pPr>
        <w:pStyle w:val="ListBullet"/>
        <w:spacing w:after="60"/>
      </w:pPr>
      <w:r>
        <w:rPr>
          <w:color w:val="1F2937"/>
          <w:sz w:val="21"/>
        </w:rPr>
        <w:t>Konsultasi cepat workflow</w:t>
      </w:r>
    </w:p>
    <w:p>
      <w:pPr>
        <w:pStyle w:val="ListBullet"/>
        <w:spacing w:after="60"/>
      </w:pPr>
      <w:r>
        <w:rPr>
          <w:color w:val="1F2937"/>
          <w:sz w:val="21"/>
        </w:rPr>
        <w:t>Auto-billing</w:t>
      </w:r>
    </w:p>
    <w:p>
      <w:pPr>
        <w:spacing w:before="160" w:after="80"/>
      </w:pPr>
      <w:r>
        <w:rPr>
          <w:b/>
          <w:color w:val="0F5132"/>
          <w:sz w:val="22"/>
        </w:rPr>
        <w:t>Rawat Inap:</w:t>
      </w:r>
    </w:p>
    <w:p>
      <w:pPr>
        <w:pStyle w:val="ListBullet"/>
        <w:spacing w:after="60"/>
      </w:pPr>
      <w:r>
        <w:rPr>
          <w:color w:val="1F2937"/>
          <w:sz w:val="21"/>
        </w:rPr>
        <w:t>Bed management (kelas 3/2/1/VIP/VVIP)</w:t>
      </w:r>
    </w:p>
    <w:p>
      <w:pPr>
        <w:pStyle w:val="ListBullet"/>
        <w:spacing w:after="60"/>
      </w:pPr>
      <w:r>
        <w:rPr>
          <w:color w:val="1F2937"/>
          <w:sz w:val="21"/>
        </w:rPr>
        <w:t>Admission/Discharge</w:t>
      </w:r>
    </w:p>
    <w:p>
      <w:pPr>
        <w:pStyle w:val="ListBullet"/>
        <w:spacing w:after="60"/>
      </w:pPr>
      <w:r>
        <w:rPr>
          <w:color w:val="1F2937"/>
          <w:sz w:val="21"/>
        </w:rPr>
        <w:t>CPPT (Catatan Perkembangan Pasien Terintegrasi)</w:t>
      </w:r>
    </w:p>
    <w:p>
      <w:pPr>
        <w:pStyle w:val="ListBullet"/>
        <w:spacing w:after="60"/>
      </w:pPr>
      <w:r>
        <w:rPr>
          <w:color w:val="1F2937"/>
          <w:sz w:val="21"/>
        </w:rPr>
        <w:t>Nursing notes</w:t>
      </w:r>
    </w:p>
    <w:p>
      <w:pPr>
        <w:pStyle w:val="ListBullet"/>
        <w:spacing w:after="60"/>
      </w:pPr>
      <w:r>
        <w:rPr>
          <w:color w:val="1F2937"/>
          <w:sz w:val="21"/>
        </w:rPr>
        <w:t>Visite dokter tracking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HMS (Hospital Management System)</w:t>
      </w:r>
    </w:p>
    <w:p>
      <w:pPr>
        <w:spacing w:before="160" w:after="80"/>
      </w:pPr>
      <w:r>
        <w:rPr>
          <w:b/>
          <w:color w:val="0F5132"/>
          <w:sz w:val="22"/>
        </w:rPr>
        <w:t>Lab:</w:t>
      </w:r>
    </w:p>
    <w:p>
      <w:pPr>
        <w:pStyle w:val="ListBullet"/>
        <w:spacing w:after="60"/>
      </w:pPr>
      <w:r>
        <w:rPr>
          <w:color w:val="1F2937"/>
          <w:sz w:val="21"/>
        </w:rPr>
        <w:t>Order entry</w:t>
      </w:r>
    </w:p>
    <w:p>
      <w:pPr>
        <w:pStyle w:val="ListBullet"/>
        <w:spacing w:after="60"/>
      </w:pPr>
      <w:r>
        <w:rPr>
          <w:color w:val="1F2937"/>
          <w:sz w:val="21"/>
        </w:rPr>
        <w:t>Sample tracking</w:t>
      </w:r>
    </w:p>
    <w:p>
      <w:pPr>
        <w:pStyle w:val="ListBullet"/>
        <w:spacing w:after="60"/>
      </w:pPr>
      <w:r>
        <w:rPr>
          <w:color w:val="1F2937"/>
          <w:sz w:val="21"/>
        </w:rPr>
        <w:t>Results entry</w:t>
      </w:r>
    </w:p>
    <w:p>
      <w:pPr>
        <w:pStyle w:val="ListBullet"/>
        <w:spacing w:after="60"/>
      </w:pPr>
      <w:r>
        <w:rPr>
          <w:color w:val="1F2937"/>
          <w:sz w:val="21"/>
        </w:rPr>
        <w:t>Auto-billing</w:t>
      </w:r>
    </w:p>
    <w:p>
      <w:pPr>
        <w:pStyle w:val="ListBullet"/>
        <w:spacing w:after="60"/>
      </w:pPr>
      <w:r>
        <w:rPr>
          <w:color w:val="1F2937"/>
          <w:sz w:val="21"/>
        </w:rPr>
        <w:t>Quality control</w:t>
      </w:r>
    </w:p>
    <w:p>
      <w:pPr>
        <w:spacing w:before="160" w:after="80"/>
      </w:pPr>
      <w:r>
        <w:rPr>
          <w:b/>
          <w:color w:val="0F5132"/>
          <w:sz w:val="22"/>
        </w:rPr>
        <w:t>Radiologi:</w:t>
      </w:r>
    </w:p>
    <w:p>
      <w:pPr>
        <w:pStyle w:val="ListBullet"/>
        <w:spacing w:after="60"/>
      </w:pPr>
      <w:r>
        <w:rPr>
          <w:color w:val="1F2937"/>
          <w:sz w:val="21"/>
        </w:rPr>
        <w:t>Order entry</w:t>
      </w:r>
    </w:p>
    <w:p>
      <w:pPr>
        <w:pStyle w:val="ListBullet"/>
        <w:spacing w:after="60"/>
      </w:pPr>
      <w:r>
        <w:rPr>
          <w:color w:val="1F2937"/>
          <w:sz w:val="21"/>
        </w:rPr>
        <w:t>PACS integration (link viewer eksternal)</w:t>
      </w:r>
    </w:p>
    <w:p>
      <w:pPr>
        <w:pStyle w:val="ListBullet"/>
        <w:spacing w:after="60"/>
      </w:pPr>
      <w:r>
        <w:rPr>
          <w:color w:val="1F2937"/>
          <w:sz w:val="21"/>
        </w:rPr>
        <w:t>Reports</w:t>
      </w:r>
    </w:p>
    <w:p>
      <w:pPr>
        <w:spacing w:before="160" w:after="80"/>
      </w:pPr>
      <w:r>
        <w:rPr>
          <w:b/>
          <w:color w:val="0F5132"/>
          <w:sz w:val="22"/>
        </w:rPr>
        <w:t>Apotek:</w:t>
      </w:r>
    </w:p>
    <w:p>
      <w:pPr>
        <w:pStyle w:val="ListBullet"/>
        <w:spacing w:after="60"/>
      </w:pPr>
      <w:r>
        <w:rPr>
          <w:color w:val="1F2937"/>
          <w:sz w:val="21"/>
        </w:rPr>
        <w:t>Inventory dengan batch</w:t>
      </w:r>
    </w:p>
    <w:p>
      <w:pPr>
        <w:pStyle w:val="ListBullet"/>
        <w:spacing w:after="60"/>
      </w:pPr>
      <w:r>
        <w:rPr>
          <w:color w:val="1F2937"/>
          <w:sz w:val="21"/>
        </w:rPr>
        <w:t>Expired alert</w:t>
      </w:r>
    </w:p>
    <w:p>
      <w:pPr>
        <w:pStyle w:val="ListBullet"/>
        <w:spacing w:after="60"/>
      </w:pPr>
      <w:r>
        <w:rPr>
          <w:color w:val="1F2937"/>
          <w:sz w:val="21"/>
        </w:rPr>
        <w:t>POS sale</w:t>
      </w:r>
    </w:p>
    <w:p>
      <w:pPr>
        <w:pStyle w:val="ListBullet"/>
        <w:spacing w:after="60"/>
      </w:pPr>
      <w:r>
        <w:rPr>
          <w:color w:val="1F2937"/>
          <w:sz w:val="21"/>
        </w:rPr>
        <w:t>Formularium</w:t>
      </w:r>
    </w:p>
    <w:p>
      <w:pPr>
        <w:pStyle w:val="ListBullet"/>
        <w:spacing w:after="60"/>
      </w:pPr>
      <w:r>
        <w:rPr>
          <w:color w:val="1F2937"/>
          <w:sz w:val="21"/>
        </w:rPr>
        <w:t>Prescription fulfillment</w:t>
      </w:r>
    </w:p>
    <w:p>
      <w:pPr>
        <w:spacing w:before="160" w:after="80"/>
      </w:pPr>
      <w:r>
        <w:rPr>
          <w:b/>
          <w:color w:val="0F5132"/>
          <w:sz w:val="22"/>
        </w:rPr>
        <w:t>Persalinan:</w:t>
      </w:r>
    </w:p>
    <w:p>
      <w:pPr>
        <w:pStyle w:val="ListBullet"/>
        <w:spacing w:after="60"/>
      </w:pPr>
      <w:r>
        <w:rPr>
          <w:color w:val="1F2937"/>
          <w:sz w:val="21"/>
        </w:rPr>
        <w:t>Partograph</w:t>
      </w:r>
    </w:p>
    <w:p>
      <w:pPr>
        <w:pStyle w:val="ListBullet"/>
        <w:spacing w:after="60"/>
      </w:pPr>
      <w:r>
        <w:rPr>
          <w:color w:val="1F2937"/>
          <w:sz w:val="21"/>
        </w:rPr>
        <w:t>Newborn record</w:t>
      </w:r>
    </w:p>
    <w:p>
      <w:pPr>
        <w:pStyle w:val="ListBullet"/>
        <w:spacing w:after="60"/>
      </w:pPr>
      <w:r>
        <w:rPr>
          <w:color w:val="1F2937"/>
          <w:sz w:val="21"/>
        </w:rPr>
        <w:t>Postpartum care</w:t>
      </w:r>
    </w:p>
    <w:p>
      <w:pPr>
        <w:spacing w:before="160" w:after="80"/>
      </w:pPr>
      <w:r>
        <w:rPr>
          <w:b/>
          <w:color w:val="0F5132"/>
          <w:sz w:val="22"/>
        </w:rPr>
        <w:t>Dental:</w:t>
      </w:r>
    </w:p>
    <w:p>
      <w:pPr>
        <w:pStyle w:val="ListBullet"/>
        <w:spacing w:after="60"/>
      </w:pPr>
      <w:r>
        <w:rPr>
          <w:color w:val="1F2937"/>
          <w:sz w:val="21"/>
        </w:rPr>
        <w:t>Odontogram</w:t>
      </w:r>
    </w:p>
    <w:p>
      <w:pPr>
        <w:pStyle w:val="ListBullet"/>
        <w:spacing w:after="60"/>
      </w:pPr>
      <w:r>
        <w:rPr>
          <w:color w:val="1F2937"/>
          <w:sz w:val="21"/>
        </w:rPr>
        <w:t>Treatment plan</w:t>
      </w:r>
    </w:p>
    <w:p>
      <w:pPr>
        <w:pStyle w:val="ListBullet"/>
        <w:spacing w:after="60"/>
      </w:pPr>
      <w:r>
        <w:rPr>
          <w:color w:val="1F2937"/>
          <w:sz w:val="21"/>
        </w:rPr>
        <w:t>Dental imaging</w:t>
      </w:r>
    </w:p>
    <w:p>
      <w:pPr>
        <w:spacing w:before="160" w:after="80"/>
      </w:pPr>
      <w:r>
        <w:rPr>
          <w:b/>
          <w:color w:val="0F5132"/>
          <w:sz w:val="22"/>
        </w:rPr>
        <w:t>ICU:</w:t>
      </w:r>
    </w:p>
    <w:p>
      <w:pPr>
        <w:pStyle w:val="ListBullet"/>
        <w:spacing w:after="60"/>
      </w:pPr>
      <w:r>
        <w:rPr>
          <w:color w:val="1F2937"/>
          <w:sz w:val="21"/>
        </w:rPr>
        <w:t>Observation chart (1-jam interval)</w:t>
      </w:r>
    </w:p>
    <w:p>
      <w:pPr>
        <w:pStyle w:val="ListBullet"/>
        <w:spacing w:after="60"/>
      </w:pPr>
      <w:r>
        <w:rPr>
          <w:color w:val="1F2937"/>
          <w:sz w:val="21"/>
        </w:rPr>
        <w:t>Ventilator settings</w:t>
      </w:r>
    </w:p>
    <w:p>
      <w:pPr>
        <w:pStyle w:val="ListBullet"/>
        <w:spacing w:after="60"/>
      </w:pPr>
      <w:r>
        <w:rPr>
          <w:color w:val="1F2937"/>
          <w:sz w:val="21"/>
        </w:rPr>
        <w:t>Multi-monitor tracking</w:t>
      </w:r>
    </w:p>
    <w:p>
      <w:pPr>
        <w:spacing w:before="160" w:after="80"/>
      </w:pPr>
      <w:r>
        <w:rPr>
          <w:b/>
          <w:color w:val="0F5132"/>
          <w:sz w:val="22"/>
        </w:rPr>
        <w:t>Bank Darah:</w:t>
      </w:r>
    </w:p>
    <w:p>
      <w:pPr>
        <w:pStyle w:val="ListBullet"/>
        <w:spacing w:after="60"/>
      </w:pPr>
      <w:r>
        <w:rPr>
          <w:color w:val="1F2937"/>
          <w:sz w:val="21"/>
        </w:rPr>
        <w:t>Stock per golongan darah</w:t>
      </w:r>
    </w:p>
    <w:p>
      <w:pPr>
        <w:pStyle w:val="ListBullet"/>
        <w:spacing w:after="60"/>
      </w:pPr>
      <w:r>
        <w:rPr>
          <w:color w:val="1F2937"/>
          <w:sz w:val="21"/>
        </w:rPr>
        <w:t>Permintaan &amp; cross-match</w:t>
      </w:r>
    </w:p>
    <w:p>
      <w:pPr>
        <w:pStyle w:val="ListBullet"/>
        <w:spacing w:after="60"/>
      </w:pPr>
      <w:r>
        <w:rPr>
          <w:color w:val="1F2937"/>
          <w:sz w:val="21"/>
        </w:rPr>
        <w:t>Distribusi tracking</w:t>
      </w:r>
    </w:p>
    <w:p>
      <w:pPr>
        <w:spacing w:before="240" w:after="120"/>
      </w:pPr>
      <w:r>
        <w:rPr>
          <w:b/>
          <w:color w:val="1B4D3E"/>
          <w:sz w:val="28"/>
        </w:rPr>
        <w:t>3.4 Nakes Affiliations — Onboard &amp; Manage Nakes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Nakes Affiliations — onboard &amp; manage nakes.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Cara Onboard Nakes</w:t>
      </w:r>
    </w:p>
    <w:p>
      <w:pPr>
        <w:spacing w:after="60"/>
        <w:ind w:left="360"/>
      </w:pPr>
      <w:r>
        <w:rPr>
          <w:color w:val="1F2937"/>
          <w:sz w:val="21"/>
        </w:rPr>
        <w:t>1. Tab "Nakes Affiliations" -&gt; "Invite Nakes"</w:t>
      </w:r>
    </w:p>
    <w:p>
      <w:pPr>
        <w:spacing w:after="60"/>
        <w:ind w:left="360"/>
      </w:pPr>
      <w:r>
        <w:rPr>
          <w:color w:val="1F2937"/>
          <w:sz w:val="21"/>
        </w:rPr>
        <w:t>2. Pilih cara:</w:t>
      </w:r>
    </w:p>
    <w:p>
      <w:pPr>
        <w:pStyle w:val="ListBullet"/>
        <w:spacing w:after="60"/>
      </w:pPr>
      <w:r>
        <w:rPr>
          <w:color w:val="1F2937"/>
          <w:sz w:val="21"/>
        </w:rPr>
        <w:t>Search nakes terverifikasi di Nakesmart</w:t>
      </w:r>
    </w:p>
    <w:p>
      <w:pPr>
        <w:pStyle w:val="ListBullet"/>
        <w:spacing w:after="60"/>
      </w:pPr>
      <w:r>
        <w:rPr>
          <w:color w:val="1F2937"/>
          <w:sz w:val="21"/>
        </w:rPr>
        <w:t>Invite via email (nakes yang belum di Nakesmart)</w:t>
      </w:r>
    </w:p>
    <w:p>
      <w:pPr>
        <w:pStyle w:val="ListBullet"/>
        <w:spacing w:after="60"/>
      </w:pPr>
      <w:r>
        <w:rPr>
          <w:color w:val="1F2937"/>
          <w:sz w:val="21"/>
        </w:rPr>
        <w:t>Post lowongan di "Nakes Recruitment"</w:t>
      </w:r>
    </w:p>
    <w:p>
      <w:pPr>
        <w:spacing w:after="60"/>
        <w:ind w:left="360"/>
      </w:pPr>
      <w:r>
        <w:rPr>
          <w:color w:val="1F2937"/>
          <w:sz w:val="21"/>
        </w:rPr>
        <w:t>3. Set offer:</w:t>
      </w:r>
    </w:p>
    <w:p>
      <w:pPr>
        <w:pStyle w:val="ListBullet"/>
        <w:spacing w:after="60"/>
      </w:pPr>
      <w:r>
        <w:rPr>
          <w:color w:val="1F2937"/>
          <w:sz w:val="21"/>
        </w:rPr>
        <w:t>Spesialisasi yang dicari</w:t>
      </w:r>
    </w:p>
    <w:p>
      <w:pPr>
        <w:pStyle w:val="ListBullet"/>
        <w:spacing w:after="60"/>
      </w:pPr>
      <w:r>
        <w:rPr>
          <w:color w:val="1F2937"/>
          <w:sz w:val="21"/>
        </w:rPr>
        <w:t>Jenis (part-time / full-time / on-call)</w:t>
      </w:r>
    </w:p>
    <w:p>
      <w:pPr>
        <w:pStyle w:val="ListBullet"/>
        <w:spacing w:after="60"/>
      </w:pPr>
      <w:r>
        <w:rPr>
          <w:color w:val="1F2937"/>
          <w:sz w:val="21"/>
        </w:rPr>
        <w:t>Tarif/gaji</w:t>
      </w:r>
    </w:p>
    <w:p>
      <w:pPr>
        <w:pStyle w:val="ListBullet"/>
        <w:spacing w:after="60"/>
      </w:pPr>
      <w:r>
        <w:rPr>
          <w:color w:val="1F2937"/>
          <w:sz w:val="21"/>
        </w:rPr>
        <w:t>Jadwal yang available</w:t>
      </w:r>
    </w:p>
    <w:p>
      <w:pPr>
        <w:spacing w:after="60"/>
        <w:ind w:left="360"/>
      </w:pPr>
      <w:r>
        <w:rPr>
          <w:color w:val="1F2937"/>
          <w:sz w:val="21"/>
        </w:rPr>
        <w:t>4. Nakes terima offer -&gt; accept/negotiate</w:t>
      </w:r>
    </w:p>
    <w:p>
      <w:pPr>
        <w:spacing w:after="60"/>
        <w:ind w:left="360"/>
      </w:pPr>
      <w:r>
        <w:rPr>
          <w:color w:val="1F2937"/>
          <w:sz w:val="21"/>
        </w:rPr>
        <w:t>5. Setelah accept: affiliation aktif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Manage Affiliations</w:t>
      </w:r>
    </w:p>
    <w:p>
      <w:pPr>
        <w:pStyle w:val="ListBullet"/>
        <w:spacing w:after="60"/>
      </w:pPr>
      <w:r>
        <w:rPr>
          <w:color w:val="1F2937"/>
          <w:sz w:val="21"/>
        </w:rPr>
        <w:t>Lihat list nakes affiliated</w:t>
      </w:r>
    </w:p>
    <w:p>
      <w:pPr>
        <w:pStyle w:val="ListBullet"/>
        <w:spacing w:after="60"/>
      </w:pPr>
      <w:r>
        <w:rPr>
          <w:color w:val="1F2937"/>
          <w:sz w:val="21"/>
        </w:rPr>
        <w:t>Status: Active / Inactive / Terminated</w:t>
      </w:r>
    </w:p>
    <w:p>
      <w:pPr>
        <w:pStyle w:val="ListBullet"/>
        <w:spacing w:after="60"/>
      </w:pPr>
      <w:r>
        <w:rPr>
          <w:color w:val="1F2937"/>
          <w:sz w:val="21"/>
        </w:rPr>
        <w:t>Per nakes:</w:t>
      </w:r>
    </w:p>
    <w:p>
      <w:pPr>
        <w:pStyle w:val="ListBullet"/>
        <w:spacing w:after="60"/>
      </w:pPr>
      <w:r>
        <w:rPr>
          <w:color w:val="1F2937"/>
          <w:sz w:val="21"/>
        </w:rPr>
        <w:t>Jadwal praktek</w:t>
      </w:r>
    </w:p>
    <w:p>
      <w:pPr>
        <w:pStyle w:val="ListBullet"/>
        <w:spacing w:after="60"/>
      </w:pPr>
      <w:r>
        <w:rPr>
          <w:color w:val="1F2937"/>
          <w:sz w:val="21"/>
        </w:rPr>
        <w:t>Tarif khusus</w:t>
      </w:r>
    </w:p>
    <w:p>
      <w:pPr>
        <w:pStyle w:val="ListBullet"/>
        <w:spacing w:after="60"/>
      </w:pPr>
      <w:r>
        <w:rPr>
          <w:color w:val="1F2937"/>
          <w:sz w:val="21"/>
        </w:rPr>
        <w:t>Revenue contribution</w:t>
      </w:r>
    </w:p>
    <w:p>
      <w:pPr>
        <w:pStyle w:val="ListBullet"/>
        <w:spacing w:after="60"/>
      </w:pPr>
      <w:r>
        <w:rPr>
          <w:color w:val="1F2937"/>
          <w:sz w:val="21"/>
        </w:rPr>
        <w:t>Rating dari pasien</w:t>
      </w:r>
    </w:p>
    <w:p>
      <w:pPr>
        <w:pStyle w:val="ListBullet"/>
        <w:spacing w:after="60"/>
      </w:pPr>
      <w:r>
        <w:rPr>
          <w:color w:val="1F2937"/>
          <w:sz w:val="21"/>
        </w:rPr>
        <w:t>Sync e-Resep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Multi-Faskes Reality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Nakes Anda bisa affiliate juga dengan faskes lain. Itu normal.</w:t>
      </w:r>
    </w:p>
    <w:p>
      <w:pPr>
        <w:pStyle w:val="ListBullet"/>
        <w:spacing w:after="60"/>
      </w:pPr>
      <w:r>
        <w:rPr>
          <w:color w:val="1F2937"/>
          <w:sz w:val="21"/>
        </w:rPr>
        <w:t>Nakes Anda di Klinik X (Senin-Rabu)</w:t>
      </w:r>
    </w:p>
    <w:p>
      <w:pPr>
        <w:pStyle w:val="ListBullet"/>
        <w:spacing w:after="60"/>
      </w:pPr>
      <w:r>
        <w:rPr>
          <w:color w:val="1F2937"/>
          <w:sz w:val="21"/>
        </w:rPr>
        <w:t>Juga di Klinik Y (Kamis-Sabtu)</w:t>
      </w:r>
    </w:p>
    <w:p>
      <w:pPr>
        <w:pStyle w:val="ListBullet"/>
        <w:spacing w:after="60"/>
      </w:pPr>
      <w:r>
        <w:rPr>
          <w:color w:val="1F2937"/>
          <w:sz w:val="21"/>
        </w:rPr>
        <w:t>Telemedicine di sisa waktu</w:t>
      </w:r>
    </w:p>
    <w:p>
      <w:pPr>
        <w:pStyle w:val="ListBullet"/>
        <w:spacing w:after="60"/>
      </w:pPr>
      <w:r>
        <w:rPr>
          <w:color w:val="1F2937"/>
          <w:sz w:val="21"/>
        </w:rPr>
        <w:t>Nakes pilih waktu yang available untuk Anda</w:t>
      </w:r>
    </w:p>
    <w:p>
      <w:pPr>
        <w:spacing w:before="240" w:after="120"/>
      </w:pPr>
      <w:r>
        <w:rPr>
          <w:b/>
          <w:color w:val="1B4D3E"/>
          <w:sz w:val="28"/>
        </w:rPr>
        <w:t>3.5 Service Catalog — Layanan &amp; Tarif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Service Catalog — manage layanan &amp; tarif.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Setup Service Catalog</w:t>
      </w:r>
    </w:p>
    <w:p>
      <w:pPr>
        <w:spacing w:after="60"/>
        <w:ind w:left="360"/>
      </w:pPr>
      <w:r>
        <w:rPr>
          <w:color w:val="1F2937"/>
          <w:sz w:val="21"/>
        </w:rPr>
        <w:t>1. Tab "Service Catalog"</w:t>
      </w:r>
    </w:p>
    <w:p>
      <w:pPr>
        <w:spacing w:after="60"/>
        <w:ind w:left="360"/>
      </w:pPr>
      <w:r>
        <w:rPr>
          <w:color w:val="1F2937"/>
          <w:sz w:val="21"/>
        </w:rPr>
        <w:t>2. Add service:</w:t>
      </w:r>
    </w:p>
    <w:p>
      <w:pPr>
        <w:pStyle w:val="ListBullet"/>
        <w:spacing w:after="60"/>
      </w:pPr>
      <w:r>
        <w:rPr>
          <w:color w:val="1F2937"/>
          <w:sz w:val="21"/>
        </w:rPr>
        <w:t>Nama layanan (e.g. "Konsultasi Dokter Umum")</w:t>
      </w:r>
    </w:p>
    <w:p>
      <w:pPr>
        <w:pStyle w:val="ListBullet"/>
        <w:spacing w:after="60"/>
      </w:pPr>
      <w:r>
        <w:rPr>
          <w:color w:val="1F2937"/>
          <w:sz w:val="21"/>
        </w:rPr>
        <w:t>Kategori (Umum / Spesialis / Lab / Radiologi)</w:t>
      </w:r>
    </w:p>
    <w:p>
      <w:pPr>
        <w:pStyle w:val="ListBullet"/>
        <w:spacing w:after="60"/>
      </w:pPr>
      <w:r>
        <w:rPr>
          <w:color w:val="1F2937"/>
          <w:sz w:val="21"/>
        </w:rPr>
        <w:t>Tarif (atau range jika varies)</w:t>
      </w:r>
    </w:p>
    <w:p>
      <w:pPr>
        <w:pStyle w:val="ListBullet"/>
        <w:spacing w:after="60"/>
      </w:pPr>
      <w:r>
        <w:rPr>
          <w:color w:val="1F2937"/>
          <w:sz w:val="21"/>
        </w:rPr>
        <w:t>Durasi estimasi</w:t>
      </w:r>
    </w:p>
    <w:p>
      <w:pPr>
        <w:pStyle w:val="ListBullet"/>
        <w:spacing w:after="60"/>
      </w:pPr>
      <w:r>
        <w:rPr>
          <w:color w:val="1F2937"/>
          <w:sz w:val="21"/>
        </w:rPr>
        <w:t>Description</w:t>
      </w:r>
    </w:p>
    <w:p>
      <w:pPr>
        <w:pStyle w:val="ListBullet"/>
        <w:spacing w:after="60"/>
      </w:pPr>
      <w:r>
        <w:rPr>
          <w:color w:val="1F2937"/>
          <w:sz w:val="21"/>
        </w:rPr>
        <w:t>Image (opsional)</w:t>
      </w:r>
    </w:p>
    <w:p>
      <w:pPr>
        <w:spacing w:after="60"/>
        <w:ind w:left="360"/>
      </w:pPr>
      <w:r>
        <w:rPr>
          <w:color w:val="1F2937"/>
          <w:sz w:val="21"/>
        </w:rPr>
        <w:t>3. Toggle: aktif/inactive</w:t>
      </w:r>
    </w:p>
    <w:p>
      <w:pPr>
        <w:spacing w:after="60"/>
        <w:ind w:left="360"/>
      </w:pPr>
      <w:r>
        <w:rPr>
          <w:color w:val="1F2937"/>
          <w:sz w:val="21"/>
        </w:rPr>
        <w:t>4. Set requirements (BPJS, asuransi, no insurance)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Bundle Layanan</w:t>
      </w:r>
    </w:p>
    <w:p>
      <w:pPr>
        <w:pStyle w:val="ListBullet"/>
        <w:spacing w:after="60"/>
      </w:pPr>
      <w:r>
        <w:rPr>
          <w:color w:val="1F2937"/>
          <w:sz w:val="21"/>
        </w:rPr>
        <w:t>Combo layanan dengan diskon</w:t>
      </w:r>
    </w:p>
    <w:p>
      <w:pPr>
        <w:pStyle w:val="ListBullet"/>
        <w:spacing w:after="60"/>
      </w:pPr>
      <w:r>
        <w:rPr>
          <w:color w:val="1F2937"/>
          <w:sz w:val="21"/>
        </w:rPr>
        <w:t>Misal: "Paket MCU Lengkap" = 5 layanan + 15% diskon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Pricing Strategy</w:t>
      </w:r>
    </w:p>
    <w:p>
      <w:pPr>
        <w:pStyle w:val="ListBullet"/>
        <w:spacing w:after="60"/>
      </w:pPr>
      <w:r>
        <w:rPr>
          <w:color w:val="1F2937"/>
          <w:sz w:val="21"/>
        </w:rPr>
        <w:t>Solo: harga single per service</w:t>
      </w:r>
    </w:p>
    <w:p>
      <w:pPr>
        <w:pStyle w:val="ListBullet"/>
        <w:spacing w:after="60"/>
      </w:pPr>
      <w:r>
        <w:rPr>
          <w:color w:val="1F2937"/>
          <w:sz w:val="21"/>
        </w:rPr>
        <w:t>CMS+: bisa multi-tier (basic/premium/VIP)</w:t>
      </w:r>
    </w:p>
    <w:p>
      <w:pPr>
        <w:pStyle w:val="ListBullet"/>
        <w:spacing w:after="60"/>
      </w:pPr>
      <w:r>
        <w:rPr>
          <w:color w:val="1F2937"/>
          <w:sz w:val="21"/>
        </w:rPr>
        <w:t>HMS: pricing per kelas kamar untuk inpatient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Layanan Marketplace</w:t>
      </w:r>
    </w:p>
    <w:p>
      <w:pPr>
        <w:pStyle w:val="ListBullet"/>
        <w:spacing w:after="60"/>
      </w:pPr>
      <w:r>
        <w:rPr>
          <w:color w:val="1F2937"/>
          <w:sz w:val="21"/>
        </w:rPr>
        <w:t>Layanan Anda muncul di Nakesmart Marketplace</w:t>
      </w:r>
    </w:p>
    <w:p>
      <w:pPr>
        <w:pStyle w:val="ListBullet"/>
        <w:spacing w:after="60"/>
      </w:pPr>
      <w:r>
        <w:rPr>
          <w:color w:val="1F2937"/>
          <w:sz w:val="21"/>
        </w:rPr>
        <w:t>Pasien filter by service, harga, lokasi</w:t>
      </w:r>
    </w:p>
    <w:p>
      <w:pPr>
        <w:pStyle w:val="ListBullet"/>
        <w:spacing w:after="60"/>
      </w:pPr>
      <w:r>
        <w:rPr>
          <w:color w:val="1F2937"/>
          <w:sz w:val="21"/>
        </w:rPr>
        <w:t>Direct booking ke service spesifik</w:t>
      </w:r>
    </w:p>
    <w:p>
      <w:pPr>
        <w:spacing w:before="240" w:after="120"/>
      </w:pPr>
      <w:r>
        <w:rPr>
          <w:b/>
          <w:color w:val="1B4D3E"/>
          <w:sz w:val="28"/>
        </w:rPr>
        <w:t>3.6 Booking &amp; Reservasi Management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Booking &amp; Reservasi Management.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Dashboard Booking</w:t>
      </w:r>
    </w:p>
    <w:p>
      <w:pPr>
        <w:pStyle w:val="ListBullet"/>
        <w:spacing w:after="60"/>
      </w:pPr>
      <w:r>
        <w:rPr>
          <w:color w:val="1F2937"/>
          <w:sz w:val="21"/>
        </w:rPr>
        <w:t>Tab "Reservations"</w:t>
      </w:r>
    </w:p>
    <w:p>
      <w:pPr>
        <w:pStyle w:val="ListBullet"/>
        <w:spacing w:after="60"/>
      </w:pPr>
      <w:r>
        <w:rPr>
          <w:color w:val="1F2937"/>
          <w:sz w:val="21"/>
        </w:rPr>
        <w:t>View: Today, This Week, This Month</w:t>
      </w:r>
    </w:p>
    <w:p>
      <w:pPr>
        <w:pStyle w:val="ListBullet"/>
        <w:spacing w:after="60"/>
      </w:pPr>
      <w:r>
        <w:rPr>
          <w:color w:val="1F2937"/>
          <w:sz w:val="21"/>
        </w:rPr>
        <w:t>Filter by status: pending, confirmed, in-progress, completed, cancelled</w:t>
      </w:r>
    </w:p>
    <w:p>
      <w:pPr>
        <w:pStyle w:val="ListBullet"/>
        <w:spacing w:after="60"/>
      </w:pPr>
      <w:r>
        <w:rPr>
          <w:color w:val="1F2937"/>
          <w:sz w:val="21"/>
        </w:rPr>
        <w:t>Filter by service, dokter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Booking Card</w:t>
      </w:r>
    </w:p>
    <w:p>
      <w:pPr>
        <w:pStyle w:val="ListBullet"/>
        <w:spacing w:after="60"/>
      </w:pPr>
      <w:r>
        <w:rPr>
          <w:color w:val="1F2937"/>
          <w:sz w:val="21"/>
        </w:rPr>
        <w:t>Pasien (nama, foto, kontak)</w:t>
      </w:r>
    </w:p>
    <w:p>
      <w:pPr>
        <w:pStyle w:val="ListBullet"/>
        <w:spacing w:after="60"/>
      </w:pPr>
      <w:r>
        <w:rPr>
          <w:color w:val="1F2937"/>
          <w:sz w:val="21"/>
        </w:rPr>
        <w:t>Service yang dipilih</w:t>
      </w:r>
    </w:p>
    <w:p>
      <w:pPr>
        <w:pStyle w:val="ListBullet"/>
        <w:spacing w:after="60"/>
      </w:pPr>
      <w:r>
        <w:rPr>
          <w:color w:val="1F2937"/>
          <w:sz w:val="21"/>
        </w:rPr>
        <w:t>Dokter (atau "Any available")</w:t>
      </w:r>
    </w:p>
    <w:p>
      <w:pPr>
        <w:pStyle w:val="ListBullet"/>
        <w:spacing w:after="60"/>
      </w:pPr>
      <w:r>
        <w:rPr>
          <w:color w:val="1F2937"/>
          <w:sz w:val="21"/>
        </w:rPr>
        <w:t>Tanggal &amp; jam</w:t>
      </w:r>
    </w:p>
    <w:p>
      <w:pPr>
        <w:pStyle w:val="ListBullet"/>
        <w:spacing w:after="60"/>
      </w:pPr>
      <w:r>
        <w:rPr>
          <w:color w:val="1F2937"/>
          <w:sz w:val="21"/>
        </w:rPr>
        <w:t>Status pembayaran</w:t>
      </w:r>
    </w:p>
    <w:p>
      <w:pPr>
        <w:pStyle w:val="ListBullet"/>
        <w:spacing w:after="60"/>
      </w:pPr>
      <w:r>
        <w:rPr>
          <w:color w:val="1F2937"/>
          <w:sz w:val="21"/>
        </w:rPr>
        <w:t>Notes pasien</w:t>
      </w:r>
    </w:p>
    <w:p>
      <w:pPr>
        <w:pStyle w:val="ListBullet"/>
        <w:spacing w:after="60"/>
      </w:pPr>
      <w:r>
        <w:rPr>
          <w:color w:val="1F2937"/>
          <w:sz w:val="21"/>
        </w:rPr>
        <w:t>QR code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Manage Booking</w:t>
      </w:r>
    </w:p>
    <w:p>
      <w:pPr>
        <w:pStyle w:val="ListBullet"/>
        <w:spacing w:after="60"/>
      </w:pPr>
      <w:r>
        <w:rPr>
          <w:color w:val="1F2937"/>
          <w:sz w:val="21"/>
        </w:rPr>
        <w:t>Confirm / Reschedule / Cancel</w:t>
      </w:r>
    </w:p>
    <w:p>
      <w:pPr>
        <w:pStyle w:val="ListBullet"/>
        <w:spacing w:after="60"/>
      </w:pPr>
      <w:r>
        <w:rPr>
          <w:color w:val="1F2937"/>
          <w:sz w:val="21"/>
        </w:rPr>
        <w:t>Assign ke dokter spesifik (jika "Any")</w:t>
      </w:r>
    </w:p>
    <w:p>
      <w:pPr>
        <w:pStyle w:val="ListBullet"/>
        <w:spacing w:after="60"/>
      </w:pPr>
      <w:r>
        <w:rPr>
          <w:color w:val="1F2937"/>
          <w:sz w:val="21"/>
        </w:rPr>
        <w:t>Send reminder ke pasien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Auto-Reminder</w:t>
      </w:r>
    </w:p>
    <w:p>
      <w:pPr>
        <w:pStyle w:val="ListBullet"/>
        <w:spacing w:after="60"/>
      </w:pPr>
      <w:r>
        <w:rPr>
          <w:color w:val="1F2937"/>
          <w:sz w:val="21"/>
        </w:rPr>
        <w:t>Email + WA 24 jam sebelum</w:t>
      </w:r>
    </w:p>
    <w:p>
      <w:pPr>
        <w:pStyle w:val="ListBullet"/>
        <w:spacing w:after="60"/>
      </w:pPr>
      <w:r>
        <w:rPr>
          <w:color w:val="1F2937"/>
          <w:sz w:val="21"/>
        </w:rPr>
        <w:t>Push notif 1 jam sebelum</w:t>
      </w:r>
    </w:p>
    <w:p>
      <w:pPr>
        <w:pStyle w:val="ListBullet"/>
        <w:spacing w:after="60"/>
      </w:pPr>
      <w:r>
        <w:rPr>
          <w:color w:val="1F2937"/>
          <w:sz w:val="21"/>
        </w:rPr>
        <w:t>Reduce no-show rate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Check-in</w:t>
      </w:r>
    </w:p>
    <w:p>
      <w:pPr>
        <w:pStyle w:val="ListBullet"/>
        <w:spacing w:after="60"/>
      </w:pPr>
      <w:r>
        <w:rPr>
          <w:color w:val="1F2937"/>
          <w:sz w:val="21"/>
        </w:rPr>
        <w:t>Pasien tunjukkan QR di reception</w:t>
      </w:r>
    </w:p>
    <w:p>
      <w:pPr>
        <w:pStyle w:val="ListBullet"/>
        <w:spacing w:after="60"/>
      </w:pPr>
      <w:r>
        <w:rPr>
          <w:color w:val="1F2937"/>
          <w:sz w:val="21"/>
        </w:rPr>
        <w:t>Scan -&gt; auto check-in di SIMRS</w:t>
      </w:r>
    </w:p>
    <w:p>
      <w:pPr>
        <w:pStyle w:val="ListBullet"/>
        <w:spacing w:after="60"/>
      </w:pPr>
      <w:r>
        <w:rPr>
          <w:color w:val="1F2937"/>
          <w:sz w:val="21"/>
        </w:rPr>
        <w:t>Antrian otomatis update</w:t>
      </w:r>
    </w:p>
    <w:p>
      <w:pPr>
        <w:spacing w:before="240" w:after="120"/>
      </w:pPr>
      <w:r>
        <w:rPr>
          <w:b/>
          <w:color w:val="1B4D3E"/>
          <w:sz w:val="28"/>
        </w:rPr>
        <w:t>3.7 Faskes Analytics — Insights &amp; Reports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Faskes Analytics — insights real-time.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Dashboard Utama</w:t>
      </w:r>
    </w:p>
    <w:p>
      <w:pPr>
        <w:pStyle w:val="ListBullet"/>
        <w:spacing w:after="60"/>
      </w:pPr>
      <w:r>
        <w:rPr>
          <w:color w:val="1F2937"/>
          <w:sz w:val="21"/>
        </w:rPr>
        <w:t>Today's bookings count</w:t>
      </w:r>
    </w:p>
    <w:p>
      <w:pPr>
        <w:pStyle w:val="ListBullet"/>
        <w:spacing w:after="60"/>
      </w:pPr>
      <w:r>
        <w:rPr>
          <w:color w:val="1F2937"/>
          <w:sz w:val="21"/>
        </w:rPr>
        <w:t>Today's revenue</w:t>
      </w:r>
    </w:p>
    <w:p>
      <w:pPr>
        <w:pStyle w:val="ListBullet"/>
        <w:spacing w:after="60"/>
      </w:pPr>
      <w:r>
        <w:rPr>
          <w:color w:val="1F2937"/>
          <w:sz w:val="21"/>
        </w:rPr>
        <w:t>Active patients (currently in faskes)</w:t>
      </w:r>
    </w:p>
    <w:p>
      <w:pPr>
        <w:pStyle w:val="ListBullet"/>
        <w:spacing w:after="60"/>
      </w:pPr>
      <w:r>
        <w:rPr>
          <w:color w:val="1F2937"/>
          <w:sz w:val="21"/>
        </w:rPr>
        <w:t>Pending payments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Trends</w:t>
      </w:r>
    </w:p>
    <w:p>
      <w:pPr>
        <w:pStyle w:val="ListBullet"/>
        <w:spacing w:after="60"/>
      </w:pPr>
      <w:r>
        <w:rPr>
          <w:color w:val="1F2937"/>
          <w:sz w:val="21"/>
        </w:rPr>
        <w:t>Bookings per week/month (graph)</w:t>
      </w:r>
    </w:p>
    <w:p>
      <w:pPr>
        <w:pStyle w:val="ListBullet"/>
        <w:spacing w:after="60"/>
      </w:pPr>
      <w:r>
        <w:rPr>
          <w:color w:val="1F2937"/>
          <w:sz w:val="21"/>
        </w:rPr>
        <w:t>Revenue trend (line chart)</w:t>
      </w:r>
    </w:p>
    <w:p>
      <w:pPr>
        <w:pStyle w:val="ListBullet"/>
        <w:spacing w:after="60"/>
      </w:pPr>
      <w:r>
        <w:rPr>
          <w:color w:val="1F2937"/>
          <w:sz w:val="21"/>
        </w:rPr>
        <w:t>Peak hours (heatmap)</w:t>
      </w:r>
    </w:p>
    <w:p>
      <w:pPr>
        <w:pStyle w:val="ListBullet"/>
        <w:spacing w:after="60"/>
      </w:pPr>
      <w:r>
        <w:rPr>
          <w:color w:val="1F2937"/>
          <w:sz w:val="21"/>
        </w:rPr>
        <w:t>Day-of-week distribution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Top Layanan</w:t>
      </w:r>
    </w:p>
    <w:p>
      <w:pPr>
        <w:pStyle w:val="ListBullet"/>
        <w:spacing w:after="60"/>
      </w:pPr>
      <w:r>
        <w:rPr>
          <w:color w:val="1F2937"/>
          <w:sz w:val="21"/>
        </w:rPr>
        <w:t>Most booked services</w:t>
      </w:r>
    </w:p>
    <w:p>
      <w:pPr>
        <w:pStyle w:val="ListBullet"/>
        <w:spacing w:after="60"/>
      </w:pPr>
      <w:r>
        <w:rPr>
          <w:color w:val="1F2937"/>
          <w:sz w:val="21"/>
        </w:rPr>
        <w:t>Highest revenue services</w:t>
      </w:r>
    </w:p>
    <w:p>
      <w:pPr>
        <w:pStyle w:val="ListBullet"/>
        <w:spacing w:after="60"/>
      </w:pPr>
      <w:r>
        <w:rPr>
          <w:color w:val="1F2937"/>
          <w:sz w:val="21"/>
        </w:rPr>
        <w:t>Customer satisfaction per service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Nakes Performance</w:t>
      </w:r>
    </w:p>
    <w:p>
      <w:pPr>
        <w:pStyle w:val="ListBullet"/>
        <w:spacing w:after="60"/>
      </w:pPr>
      <w:r>
        <w:rPr>
          <w:color w:val="1F2937"/>
          <w:sz w:val="21"/>
        </w:rPr>
        <w:t>Top performing nakes</w:t>
      </w:r>
    </w:p>
    <w:p>
      <w:pPr>
        <w:pStyle w:val="ListBullet"/>
        <w:spacing w:after="60"/>
      </w:pPr>
      <w:r>
        <w:rPr>
          <w:color w:val="1F2937"/>
          <w:sz w:val="21"/>
        </w:rPr>
        <w:t>Rating average per nakes</w:t>
      </w:r>
    </w:p>
    <w:p>
      <w:pPr>
        <w:pStyle w:val="ListBullet"/>
        <w:spacing w:after="60"/>
      </w:pPr>
      <w:r>
        <w:rPr>
          <w:color w:val="1F2937"/>
          <w:sz w:val="21"/>
        </w:rPr>
        <w:t>Revenue contribution per nakes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Patient Demographics</w:t>
      </w:r>
    </w:p>
    <w:p>
      <w:pPr>
        <w:pStyle w:val="ListBullet"/>
        <w:spacing w:after="60"/>
      </w:pPr>
      <w:r>
        <w:rPr>
          <w:color w:val="1F2937"/>
          <w:sz w:val="21"/>
        </w:rPr>
        <w:t>Age distribution</w:t>
      </w:r>
    </w:p>
    <w:p>
      <w:pPr>
        <w:pStyle w:val="ListBullet"/>
        <w:spacing w:after="60"/>
      </w:pPr>
      <w:r>
        <w:rPr>
          <w:color w:val="1F2937"/>
          <w:sz w:val="21"/>
        </w:rPr>
        <w:t>Gender split</w:t>
      </w:r>
    </w:p>
    <w:p>
      <w:pPr>
        <w:pStyle w:val="ListBullet"/>
        <w:spacing w:after="60"/>
      </w:pPr>
      <w:r>
        <w:rPr>
          <w:color w:val="1F2937"/>
          <w:sz w:val="21"/>
        </w:rPr>
        <w:t>Repeat vs new patients</w:t>
      </w:r>
    </w:p>
    <w:p>
      <w:pPr>
        <w:pStyle w:val="ListBullet"/>
        <w:spacing w:after="60"/>
      </w:pPr>
      <w:r>
        <w:rPr>
          <w:color w:val="1F2937"/>
          <w:sz w:val="21"/>
        </w:rPr>
        <w:t>Geographic origin (kota)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Customer Acquisition</w:t>
      </w:r>
    </w:p>
    <w:p>
      <w:pPr>
        <w:pStyle w:val="ListBullet"/>
        <w:spacing w:after="60"/>
      </w:pPr>
      <w:r>
        <w:rPr>
          <w:color w:val="1F2937"/>
          <w:sz w:val="21"/>
        </w:rPr>
        <w:t>Channel: marketplace, direct, referral</w:t>
      </w:r>
    </w:p>
    <w:p>
      <w:pPr>
        <w:pStyle w:val="ListBullet"/>
        <w:spacing w:after="60"/>
      </w:pPr>
      <w:r>
        <w:rPr>
          <w:color w:val="1F2937"/>
          <w:sz w:val="21"/>
        </w:rPr>
        <w:t>Conversion rate per channel</w:t>
      </w:r>
    </w:p>
    <w:p>
      <w:pPr>
        <w:pStyle w:val="ListBullet"/>
        <w:spacing w:after="60"/>
      </w:pPr>
      <w:r>
        <w:rPr>
          <w:color w:val="1F2937"/>
          <w:sz w:val="21"/>
        </w:rPr>
        <w:t>Cost per acquisition (CPA)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Cost Analysis</w:t>
      </w:r>
    </w:p>
    <w:p>
      <w:pPr>
        <w:pStyle w:val="ListBullet"/>
        <w:spacing w:after="60"/>
      </w:pPr>
      <w:r>
        <w:rPr>
          <w:color w:val="1F2937"/>
          <w:sz w:val="21"/>
        </w:rPr>
        <w:t>Revenue vs operating cost</w:t>
      </w:r>
    </w:p>
    <w:p>
      <w:pPr>
        <w:pStyle w:val="ListBullet"/>
        <w:spacing w:after="60"/>
      </w:pPr>
      <w:r>
        <w:rPr>
          <w:color w:val="1F2937"/>
          <w:sz w:val="21"/>
        </w:rPr>
        <w:t>Profit margin per service</w:t>
      </w:r>
    </w:p>
    <w:p>
      <w:pPr>
        <w:pStyle w:val="ListBullet"/>
        <w:spacing w:after="60"/>
      </w:pPr>
      <w:r>
        <w:rPr>
          <w:color w:val="1F2937"/>
          <w:sz w:val="21"/>
        </w:rPr>
        <w:t>Inventory turnover (untuk apotek)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Reports</w:t>
      </w:r>
    </w:p>
    <w:p>
      <w:pPr>
        <w:pStyle w:val="ListBullet"/>
        <w:spacing w:after="60"/>
      </w:pPr>
      <w:r>
        <w:rPr>
          <w:color w:val="1F2937"/>
          <w:sz w:val="21"/>
        </w:rPr>
        <w:t>Daily, Weekly, Monthly, Yearly</w:t>
      </w:r>
    </w:p>
    <w:p>
      <w:pPr>
        <w:pStyle w:val="ListBullet"/>
        <w:spacing w:after="60"/>
      </w:pPr>
      <w:r>
        <w:rPr>
          <w:color w:val="1F2937"/>
          <w:sz w:val="21"/>
        </w:rPr>
        <w:t>Custom date range</w:t>
      </w:r>
    </w:p>
    <w:p>
      <w:pPr>
        <w:pStyle w:val="ListBullet"/>
        <w:spacing w:after="60"/>
      </w:pPr>
      <w:r>
        <w:rPr>
          <w:color w:val="1F2937"/>
          <w:sz w:val="21"/>
        </w:rPr>
        <w:t>Export CSV/PDF</w:t>
      </w:r>
    </w:p>
    <w:p>
      <w:pPr>
        <w:pStyle w:val="ListBullet"/>
        <w:spacing w:after="60"/>
      </w:pPr>
      <w:r>
        <w:rPr>
          <w:color w:val="1F2937"/>
          <w:sz w:val="21"/>
        </w:rPr>
        <w:t>Auto-email schedule</w:t>
      </w:r>
    </w:p>
    <w:p>
      <w:pPr>
        <w:spacing w:before="240" w:after="120"/>
      </w:pPr>
      <w:r>
        <w:rPr>
          <w:b/>
          <w:color w:val="1B4D3E"/>
          <w:sz w:val="28"/>
        </w:rPr>
        <w:t>3.8 Faskes Cost Management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Faskes Cost Management — kelola biaya operasional.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Components</w:t>
      </w:r>
    </w:p>
    <w:p>
      <w:pPr>
        <w:pStyle w:val="ListBullet"/>
        <w:spacing w:after="60"/>
      </w:pPr>
      <w:r>
        <w:rPr>
          <w:color w:val="1F2937"/>
          <w:sz w:val="21"/>
        </w:rPr>
        <w:t>Staff payroll (untuk CMS+ subscriber)</w:t>
      </w:r>
    </w:p>
    <w:p>
      <w:pPr>
        <w:pStyle w:val="ListBullet"/>
        <w:spacing w:after="60"/>
      </w:pPr>
      <w:r>
        <w:rPr>
          <w:color w:val="1F2937"/>
          <w:sz w:val="21"/>
        </w:rPr>
        <w:t>Inventory cost (obat, alat medis)</w:t>
      </w:r>
    </w:p>
    <w:p>
      <w:pPr>
        <w:pStyle w:val="ListBullet"/>
        <w:spacing w:after="60"/>
      </w:pPr>
      <w:r>
        <w:rPr>
          <w:color w:val="1F2937"/>
          <w:sz w:val="21"/>
        </w:rPr>
        <w:t>Operational (listrik, sewa, internet)</w:t>
      </w:r>
    </w:p>
    <w:p>
      <w:pPr>
        <w:pStyle w:val="ListBullet"/>
        <w:spacing w:after="60"/>
      </w:pPr>
      <w:r>
        <w:rPr>
          <w:color w:val="1F2937"/>
          <w:sz w:val="21"/>
        </w:rPr>
        <w:t>Marketing budget</w:t>
      </w:r>
    </w:p>
    <w:p>
      <w:pPr>
        <w:pStyle w:val="ListBullet"/>
        <w:spacing w:after="60"/>
      </w:pPr>
      <w:r>
        <w:rPr>
          <w:color w:val="1F2937"/>
          <w:sz w:val="21"/>
        </w:rPr>
        <w:t>Subscription Nakesmart</w:t>
      </w:r>
    </w:p>
    <w:p>
      <w:pPr>
        <w:pStyle w:val="ListBullet"/>
        <w:spacing w:after="60"/>
      </w:pPr>
      <w:r>
        <w:rPr>
          <w:color w:val="1F2937"/>
          <w:sz w:val="21"/>
        </w:rPr>
        <w:t>Vendor payments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Setup</w:t>
      </w:r>
    </w:p>
    <w:p>
      <w:pPr>
        <w:spacing w:after="60"/>
        <w:ind w:left="360"/>
      </w:pPr>
      <w:r>
        <w:rPr>
          <w:color w:val="1F2937"/>
          <w:sz w:val="21"/>
        </w:rPr>
        <w:t>1. Tab "Cost Management"</w:t>
      </w:r>
    </w:p>
    <w:p>
      <w:pPr>
        <w:spacing w:after="60"/>
        <w:ind w:left="360"/>
      </w:pPr>
      <w:r>
        <w:rPr>
          <w:color w:val="1F2937"/>
          <w:sz w:val="21"/>
        </w:rPr>
        <w:t>2. Tambah kategori biaya</w:t>
      </w:r>
    </w:p>
    <w:p>
      <w:pPr>
        <w:spacing w:after="60"/>
        <w:ind w:left="360"/>
      </w:pPr>
      <w:r>
        <w:rPr>
          <w:color w:val="1F2937"/>
          <w:sz w:val="21"/>
        </w:rPr>
        <w:t>3. Input bulanan (atau auto-sync untuk staff payroll)</w:t>
      </w:r>
    </w:p>
    <w:p>
      <w:pPr>
        <w:spacing w:after="60"/>
        <w:ind w:left="360"/>
      </w:pPr>
      <w:r>
        <w:rPr>
          <w:color w:val="1F2937"/>
          <w:sz w:val="21"/>
        </w:rPr>
        <w:t>4. Set budget vs actual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Analytics</w:t>
      </w:r>
    </w:p>
    <w:p>
      <w:pPr>
        <w:pStyle w:val="ListBullet"/>
        <w:spacing w:after="60"/>
      </w:pPr>
      <w:r>
        <w:rPr>
          <w:color w:val="1F2937"/>
          <w:sz w:val="21"/>
        </w:rPr>
        <w:t>Cost vs revenue</w:t>
      </w:r>
    </w:p>
    <w:p>
      <w:pPr>
        <w:pStyle w:val="ListBullet"/>
        <w:spacing w:after="60"/>
      </w:pPr>
      <w:r>
        <w:rPr>
          <w:color w:val="1F2937"/>
          <w:sz w:val="21"/>
        </w:rPr>
        <w:t>Per service profitability</w:t>
      </w:r>
    </w:p>
    <w:p>
      <w:pPr>
        <w:pStyle w:val="ListBullet"/>
        <w:spacing w:after="60"/>
      </w:pPr>
      <w:r>
        <w:rPr>
          <w:color w:val="1F2937"/>
          <w:sz w:val="21"/>
        </w:rPr>
        <w:t>Cost trends</w:t>
      </w:r>
    </w:p>
    <w:p>
      <w:pPr>
        <w:pStyle w:val="ListBullet"/>
        <w:spacing w:after="60"/>
      </w:pPr>
      <w:r>
        <w:rPr>
          <w:color w:val="1F2937"/>
          <w:sz w:val="21"/>
        </w:rPr>
        <w:t>Variance analysis (budget vs actual)</w:t>
      </w:r>
    </w:p>
    <w:p>
      <w:pPr>
        <w:pStyle w:val="ListBullet"/>
        <w:spacing w:after="60"/>
      </w:pPr>
      <w:r>
        <w:rPr>
          <w:color w:val="1F2937"/>
          <w:sz w:val="21"/>
        </w:rPr>
        <w:t>Forecast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Saran AI</w:t>
      </w:r>
    </w:p>
    <w:p>
      <w:pPr>
        <w:pStyle w:val="ListBullet"/>
        <w:spacing w:after="60"/>
      </w:pPr>
      <w:r>
        <w:rPr>
          <w:color w:val="1F2937"/>
          <w:sz w:val="21"/>
        </w:rPr>
        <w:t>Inventory obat A overstock - turun order</w:t>
      </w:r>
    </w:p>
    <w:p>
      <w:pPr>
        <w:pStyle w:val="ListBullet"/>
        <w:spacing w:after="60"/>
      </w:pPr>
      <w:r>
        <w:rPr>
          <w:color w:val="1F2937"/>
          <w:sz w:val="21"/>
        </w:rPr>
        <w:t>Cost listrik naik 20 persen vs bulan lalu - investigate</w:t>
      </w:r>
    </w:p>
    <w:p>
      <w:pPr>
        <w:pStyle w:val="ListBullet"/>
        <w:spacing w:after="60"/>
      </w:pPr>
      <w:r>
        <w:rPr>
          <w:color w:val="1F2937"/>
          <w:sz w:val="21"/>
        </w:rPr>
        <w:t>Marketing ROI rendah - pivot strategy</w:t>
      </w:r>
    </w:p>
    <w:p>
      <w:pPr>
        <w:spacing w:before="240" w:after="120"/>
      </w:pPr>
      <w:r>
        <w:rPr>
          <w:b/>
          <w:color w:val="1B4D3E"/>
          <w:sz w:val="28"/>
        </w:rPr>
        <w:t>3.9 Faskes Doctors Page — Public Profile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Faskes Doctors Page — public profile untuk patient acquisition.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Public Page Features</w:t>
      </w:r>
    </w:p>
    <w:p>
      <w:pPr>
        <w:pStyle w:val="ListBullet"/>
        <w:spacing w:after="60"/>
      </w:pPr>
      <w:r>
        <w:rPr>
          <w:color w:val="1F2937"/>
          <w:sz w:val="21"/>
        </w:rPr>
        <w:t>URL: nakesmart.com/faskes/{slug}</w:t>
      </w:r>
    </w:p>
    <w:p>
      <w:pPr>
        <w:pStyle w:val="ListBullet"/>
        <w:spacing w:after="60"/>
      </w:pPr>
      <w:r>
        <w:rPr>
          <w:color w:val="1F2937"/>
          <w:sz w:val="21"/>
        </w:rPr>
        <w:t>Hero: logo + nama + tagline + photo</w:t>
      </w:r>
    </w:p>
    <w:p>
      <w:pPr>
        <w:pStyle w:val="ListBullet"/>
        <w:spacing w:after="60"/>
      </w:pPr>
      <w:r>
        <w:rPr>
          <w:color w:val="1F2937"/>
          <w:sz w:val="21"/>
        </w:rPr>
        <w:t>Info: alamat, telepon, jam buka, BPJS</w:t>
      </w:r>
    </w:p>
    <w:p>
      <w:pPr>
        <w:pStyle w:val="ListBullet"/>
        <w:spacing w:after="60"/>
      </w:pPr>
      <w:r>
        <w:rPr>
          <w:color w:val="1F2937"/>
          <w:sz w:val="21"/>
        </w:rPr>
        <w:t>Layanan list dengan tarif</w:t>
      </w:r>
    </w:p>
    <w:p>
      <w:pPr>
        <w:pStyle w:val="ListBullet"/>
        <w:spacing w:after="60"/>
      </w:pPr>
      <w:r>
        <w:rPr>
          <w:color w:val="1F2937"/>
          <w:sz w:val="21"/>
        </w:rPr>
        <w:t>Dokter list dengan rating</w:t>
      </w:r>
    </w:p>
    <w:p>
      <w:pPr>
        <w:pStyle w:val="ListBullet"/>
        <w:spacing w:after="60"/>
      </w:pPr>
      <w:r>
        <w:rPr>
          <w:color w:val="1F2937"/>
          <w:sz w:val="21"/>
        </w:rPr>
        <w:t>Foto fasilitas (galeri)</w:t>
      </w:r>
    </w:p>
    <w:p>
      <w:pPr>
        <w:pStyle w:val="ListBullet"/>
        <w:spacing w:after="60"/>
      </w:pPr>
      <w:r>
        <w:rPr>
          <w:color w:val="1F2937"/>
          <w:sz w:val="21"/>
        </w:rPr>
        <w:t>Reviews dari pasien</w:t>
      </w:r>
    </w:p>
    <w:p>
      <w:pPr>
        <w:pStyle w:val="ListBullet"/>
        <w:spacing w:after="60"/>
      </w:pPr>
      <w:r>
        <w:rPr>
          <w:color w:val="1F2937"/>
          <w:sz w:val="21"/>
        </w:rPr>
        <w:t>Map dengan navigasi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Doctors Section</w:t>
      </w:r>
    </w:p>
    <w:p>
      <w:pPr>
        <w:pStyle w:val="ListBullet"/>
        <w:spacing w:after="60"/>
      </w:pPr>
      <w:r>
        <w:rPr>
          <w:color w:val="1F2937"/>
          <w:sz w:val="21"/>
        </w:rPr>
        <w:t>Foto + nama + spesialisasi</w:t>
      </w:r>
    </w:p>
    <w:p>
      <w:pPr>
        <w:pStyle w:val="ListBullet"/>
        <w:spacing w:after="60"/>
      </w:pPr>
      <w:r>
        <w:rPr>
          <w:color w:val="1F2937"/>
          <w:sz w:val="21"/>
        </w:rPr>
        <w:t>Jadwal praktek per minggu</w:t>
      </w:r>
    </w:p>
    <w:p>
      <w:pPr>
        <w:pStyle w:val="ListBullet"/>
        <w:spacing w:after="60"/>
      </w:pPr>
      <w:r>
        <w:rPr>
          <w:color w:val="1F2937"/>
          <w:sz w:val="21"/>
        </w:rPr>
        <w:t>Rating + jumlah ulasan</w:t>
      </w:r>
    </w:p>
    <w:p>
      <w:pPr>
        <w:pStyle w:val="ListBullet"/>
        <w:spacing w:after="60"/>
      </w:pPr>
      <w:r>
        <w:rPr>
          <w:color w:val="1F2937"/>
          <w:sz w:val="21"/>
        </w:rPr>
        <w:t>Tarif konsultasi</w:t>
      </w:r>
    </w:p>
    <w:p>
      <w:pPr>
        <w:pStyle w:val="ListBullet"/>
        <w:spacing w:after="60"/>
      </w:pPr>
      <w:r>
        <w:rPr>
          <w:color w:val="1F2937"/>
          <w:sz w:val="21"/>
        </w:rPr>
        <w:t>Tombol "Book Now"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SEO Optimization</w:t>
      </w:r>
    </w:p>
    <w:p>
      <w:pPr>
        <w:pStyle w:val="ListBullet"/>
        <w:spacing w:after="60"/>
      </w:pPr>
      <w:r>
        <w:rPr>
          <w:color w:val="1F2937"/>
          <w:sz w:val="21"/>
        </w:rPr>
        <w:t>Auto-generate meta tags</w:t>
      </w:r>
    </w:p>
    <w:p>
      <w:pPr>
        <w:pStyle w:val="ListBullet"/>
        <w:spacing w:after="60"/>
      </w:pPr>
      <w:r>
        <w:rPr>
          <w:color w:val="1F2937"/>
          <w:sz w:val="21"/>
        </w:rPr>
        <w:t>Schema.org markup</w:t>
      </w:r>
    </w:p>
    <w:p>
      <w:pPr>
        <w:pStyle w:val="ListBullet"/>
        <w:spacing w:after="60"/>
      </w:pPr>
      <w:r>
        <w:rPr>
          <w:color w:val="1F2937"/>
          <w:sz w:val="21"/>
        </w:rPr>
        <w:t>Open Graph untuk social</w:t>
      </w:r>
    </w:p>
    <w:p>
      <w:pPr>
        <w:pStyle w:val="ListBullet"/>
        <w:spacing w:after="60"/>
      </w:pPr>
      <w:r>
        <w:rPr>
          <w:color w:val="1F2937"/>
          <w:sz w:val="21"/>
        </w:rPr>
        <w:t>Sitemap submission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Embed di Website Sendiri</w:t>
      </w:r>
    </w:p>
    <w:p>
      <w:pPr>
        <w:pStyle w:val="ListBullet"/>
        <w:spacing w:after="60"/>
      </w:pPr>
      <w:r>
        <w:rPr>
          <w:color w:val="1F2937"/>
          <w:sz w:val="21"/>
        </w:rPr>
        <w:t>Embed widget Nakesmart di website faskes</w:t>
      </w:r>
    </w:p>
    <w:p>
      <w:pPr>
        <w:pStyle w:val="ListBullet"/>
        <w:spacing w:after="60"/>
      </w:pPr>
      <w:r>
        <w:rPr>
          <w:color w:val="1F2937"/>
          <w:sz w:val="21"/>
        </w:rPr>
        <w:t>Iframe booking</w:t>
      </w:r>
    </w:p>
    <w:p>
      <w:pPr>
        <w:pStyle w:val="ListBullet"/>
        <w:spacing w:after="60"/>
      </w:pPr>
      <w:r>
        <w:rPr>
          <w:color w:val="1F2937"/>
          <w:sz w:val="21"/>
        </w:rPr>
        <w:t>Bisa share QR code untuk booking</w:t>
      </w:r>
    </w:p>
    <w:p>
      <w:pPr>
        <w:spacing w:before="240" w:after="120"/>
      </w:pPr>
      <w:r>
        <w:rPr>
          <w:b/>
          <w:color w:val="1B4D3E"/>
          <w:sz w:val="28"/>
        </w:rPr>
        <w:t>3.10 Multi-Klinik Management (Untuk Group)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Multi-Klinik Management (Untuk Group).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Untuk Owner Multi-Klinik</w:t>
      </w:r>
    </w:p>
    <w:p>
      <w:pPr>
        <w:pStyle w:val="ListBullet"/>
        <w:spacing w:after="60"/>
      </w:pPr>
      <w:r>
        <w:rPr>
          <w:color w:val="1F2937"/>
          <w:sz w:val="21"/>
        </w:rPr>
        <w:t>1 dashboard untuk semua klinik</w:t>
      </w:r>
    </w:p>
    <w:p>
      <w:pPr>
        <w:pStyle w:val="ListBullet"/>
        <w:spacing w:after="60"/>
      </w:pPr>
      <w:r>
        <w:rPr>
          <w:color w:val="1F2937"/>
          <w:sz w:val="21"/>
        </w:rPr>
        <w:t>Switch antar klinik</w:t>
      </w:r>
    </w:p>
    <w:p>
      <w:pPr>
        <w:pStyle w:val="ListBullet"/>
        <w:spacing w:after="60"/>
      </w:pPr>
      <w:r>
        <w:rPr>
          <w:color w:val="1F2937"/>
          <w:sz w:val="21"/>
        </w:rPr>
        <w:t>Consolidated view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Per Klinik</w:t>
      </w:r>
    </w:p>
    <w:p>
      <w:pPr>
        <w:pStyle w:val="ListBullet"/>
        <w:spacing w:after="60"/>
      </w:pPr>
      <w:r>
        <w:rPr>
          <w:color w:val="1F2937"/>
          <w:sz w:val="21"/>
        </w:rPr>
        <w:t>Individual SIMRS + data</w:t>
      </w:r>
    </w:p>
    <w:p>
      <w:pPr>
        <w:pStyle w:val="ListBullet"/>
        <w:spacing w:after="60"/>
      </w:pPr>
      <w:r>
        <w:rPr>
          <w:color w:val="1F2937"/>
          <w:sz w:val="21"/>
        </w:rPr>
        <w:t>Separate financials</w:t>
      </w:r>
    </w:p>
    <w:p>
      <w:pPr>
        <w:pStyle w:val="ListBullet"/>
        <w:spacing w:after="60"/>
      </w:pPr>
      <w:r>
        <w:rPr>
          <w:color w:val="1F2937"/>
          <w:sz w:val="21"/>
        </w:rPr>
        <w:t>Separate staff</w:t>
      </w:r>
    </w:p>
    <w:p>
      <w:pPr>
        <w:pStyle w:val="ListBullet"/>
        <w:spacing w:after="60"/>
      </w:pPr>
      <w:r>
        <w:rPr>
          <w:color w:val="1F2937"/>
          <w:sz w:val="21"/>
        </w:rPr>
        <w:t>Bisa share nakes (multi-affiliated)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Group Features</w:t>
      </w:r>
    </w:p>
    <w:p>
      <w:pPr>
        <w:pStyle w:val="ListBullet"/>
        <w:spacing w:after="60"/>
      </w:pPr>
      <w:r>
        <w:rPr>
          <w:color w:val="1F2937"/>
          <w:sz w:val="21"/>
        </w:rPr>
        <w:t>Centralized inventory (multi-warehouse)</w:t>
      </w:r>
    </w:p>
    <w:p>
      <w:pPr>
        <w:pStyle w:val="ListBullet"/>
        <w:spacing w:after="60"/>
      </w:pPr>
      <w:r>
        <w:rPr>
          <w:color w:val="1F2937"/>
          <w:sz w:val="21"/>
        </w:rPr>
        <w:t>Inter-klinik transfer (obat, alat)</w:t>
      </w:r>
    </w:p>
    <w:p>
      <w:pPr>
        <w:pStyle w:val="ListBullet"/>
        <w:spacing w:after="60"/>
      </w:pPr>
      <w:r>
        <w:rPr>
          <w:color w:val="1F2937"/>
          <w:sz w:val="21"/>
        </w:rPr>
        <w:t>Group-wide analytics</w:t>
      </w:r>
    </w:p>
    <w:p>
      <w:pPr>
        <w:pStyle w:val="ListBullet"/>
        <w:spacing w:after="60"/>
      </w:pPr>
      <w:r>
        <w:rPr>
          <w:color w:val="1F2937"/>
          <w:sz w:val="21"/>
        </w:rPr>
        <w:t>Group accounting</w:t>
      </w:r>
    </w:p>
    <w:p>
      <w:pPr>
        <w:pStyle w:val="ListBullet"/>
        <w:spacing w:after="60"/>
      </w:pPr>
      <w:r>
        <w:rPr>
          <w:color w:val="1F2937"/>
          <w:sz w:val="21"/>
        </w:rPr>
        <w:t>Multi-tenant security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Subscription</w:t>
      </w:r>
    </w:p>
    <w:p>
      <w:pPr>
        <w:pStyle w:val="ListBullet"/>
        <w:spacing w:after="60"/>
      </w:pPr>
      <w:r>
        <w:rPr>
          <w:color w:val="1F2937"/>
          <w:sz w:val="21"/>
        </w:rPr>
        <w:t>Akumulasi subscription per klinik sesuai tiernya (campur tier bebas)</w:t>
      </w:r>
    </w:p>
    <w:p>
      <w:pPr>
        <w:pStyle w:val="ListBullet"/>
        <w:spacing w:after="60"/>
      </w:pPr>
      <w:r>
        <w:rPr>
          <w:color w:val="1F2937"/>
          <w:sz w:val="21"/>
        </w:rPr>
        <w:t>Contoh: 3 klinik Rawat Inap = 3 x Rp199rb = Rp597rb/bulan</w:t>
      </w:r>
    </w:p>
    <w:p>
      <w:pPr>
        <w:pStyle w:val="ListBullet"/>
        <w:spacing w:after="60"/>
      </w:pPr>
      <w:r>
        <w:rPr>
          <w:color w:val="1F2937"/>
          <w:sz w:val="21"/>
        </w:rPr>
        <w:t>Diskon multi-faskes otomatis: -10% (2-5 faskes) / -15% (6+ faskes)</w:t>
      </w:r>
    </w:p>
    <w:p>
      <w:pPr>
        <w:pStyle w:val="ListBullet"/>
        <w:spacing w:after="60"/>
      </w:pPr>
      <w:r>
        <w:rPr>
          <w:color w:val="1F2937"/>
          <w:sz w:val="21"/>
        </w:rPr>
        <w:t>Pemerintah/enterprise: custom procurement (LKPP e-katalog) - hubungi sales</w:t>
      </w:r>
    </w:p>
    <w:p>
      <w:r>
        <w:br w:type="page"/>
      </w:r>
    </w:p>
    <w:p>
      <w:pPr>
        <w:spacing w:before="240" w:after="120"/>
      </w:pPr>
      <w:r>
        <w:rPr>
          <w:b/>
          <w:color w:val="0F5132"/>
          <w:sz w:val="36"/>
        </w:rPr>
        <w:t>BAB 4 — FITUR PELENGKAP UNTUK FASKES</w:t>
      </w:r>
    </w:p>
    <w:p>
      <w:pPr>
        <w:spacing w:before="240" w:after="120"/>
      </w:pPr>
      <w:r>
        <w:rPr>
          <w:b/>
          <w:color w:val="1B4D3E"/>
          <w:sz w:val="28"/>
        </w:rPr>
        <w:t>4.1 Faskes Wallet &amp; Revenue Management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Faskes Wallet — receive payments dari pasien.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Sumber Income di Wallet</w:t>
      </w:r>
    </w:p>
    <w:p>
      <w:pPr>
        <w:pStyle w:val="ListBullet"/>
        <w:spacing w:after="60"/>
      </w:pPr>
      <w:r>
        <w:rPr>
          <w:color w:val="1F2937"/>
          <w:sz w:val="21"/>
        </w:rPr>
        <w:t>Patient bookings (after consultation)</w:t>
      </w:r>
    </w:p>
    <w:p>
      <w:pPr>
        <w:pStyle w:val="ListBullet"/>
        <w:spacing w:after="60"/>
      </w:pPr>
      <w:r>
        <w:rPr>
          <w:color w:val="1F2937"/>
          <w:sz w:val="21"/>
        </w:rPr>
        <w:t>Telemedicine fees (jika nakes affiliated)</w:t>
      </w:r>
    </w:p>
    <w:p>
      <w:pPr>
        <w:pStyle w:val="ListBullet"/>
        <w:spacing w:after="60"/>
      </w:pPr>
      <w:r>
        <w:rPr>
          <w:color w:val="1F2937"/>
          <w:sz w:val="21"/>
        </w:rPr>
        <w:t>Service catalog sales</w:t>
      </w:r>
    </w:p>
    <w:p>
      <w:pPr>
        <w:pStyle w:val="ListBullet"/>
        <w:spacing w:after="60"/>
      </w:pPr>
      <w:r>
        <w:rPr>
          <w:color w:val="1F2937"/>
          <w:sz w:val="21"/>
        </w:rPr>
        <w:t>Voucher purchases</w:t>
      </w:r>
    </w:p>
    <w:p>
      <w:pPr>
        <w:pStyle w:val="ListBullet"/>
        <w:spacing w:after="60"/>
      </w:pPr>
      <w:r>
        <w:rPr>
          <w:color w:val="1F2937"/>
          <w:sz w:val="21"/>
        </w:rPr>
        <w:t>Asuransi/BPJS claims (after approval)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Wallet Status</w:t>
      </w:r>
    </w:p>
    <w:p>
      <w:pPr>
        <w:pStyle w:val="ListBullet"/>
        <w:spacing w:after="60"/>
      </w:pPr>
      <w:r>
        <w:rPr>
          <w:color w:val="1F2937"/>
          <w:sz w:val="21"/>
        </w:rPr>
        <w:t>Available balance</w:t>
      </w:r>
    </w:p>
    <w:p>
      <w:pPr>
        <w:pStyle w:val="ListBullet"/>
        <w:spacing w:after="60"/>
      </w:pPr>
      <w:r>
        <w:rPr>
          <w:color w:val="1F2937"/>
          <w:sz w:val="21"/>
        </w:rPr>
        <w:t>Pending balance (belum cleared by patients)</w:t>
      </w:r>
    </w:p>
    <w:p>
      <w:pPr>
        <w:pStyle w:val="ListBullet"/>
        <w:spacing w:after="60"/>
      </w:pPr>
      <w:r>
        <w:rPr>
          <w:color w:val="1F2937"/>
          <w:sz w:val="21"/>
        </w:rPr>
        <w:t>Withdrawable balance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Withdrawal</w:t>
      </w:r>
    </w:p>
    <w:p>
      <w:pPr>
        <w:pStyle w:val="ListBullet"/>
        <w:spacing w:after="60"/>
      </w:pPr>
      <w:r>
        <w:rPr>
          <w:color w:val="1F2937"/>
          <w:sz w:val="21"/>
        </w:rPr>
        <w:t>Withdraw ke rekening bank faskes</w:t>
      </w:r>
    </w:p>
    <w:p>
      <w:pPr>
        <w:pStyle w:val="ListBullet"/>
        <w:spacing w:after="60"/>
      </w:pPr>
      <w:r>
        <w:rPr>
          <w:color w:val="1F2937"/>
          <w:sz w:val="21"/>
        </w:rPr>
        <w:t>Min Rp500K</w:t>
      </w:r>
    </w:p>
    <w:p>
      <w:pPr>
        <w:pStyle w:val="ListBullet"/>
        <w:spacing w:after="60"/>
      </w:pPr>
      <w:r>
        <w:rPr>
          <w:color w:val="1F2937"/>
          <w:sz w:val="21"/>
        </w:rPr>
        <w:t>Max Rp1M per transaksi (bisa di-unlock dengan verified)</w:t>
      </w:r>
    </w:p>
    <w:p>
      <w:pPr>
        <w:pStyle w:val="ListBullet"/>
        <w:spacing w:after="60"/>
      </w:pPr>
      <w:r>
        <w:rPr>
          <w:color w:val="1F2937"/>
          <w:sz w:val="21"/>
        </w:rPr>
        <w:t>1-2 hari kerja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Multi-Bank</w:t>
      </w:r>
    </w:p>
    <w:p>
      <w:pPr>
        <w:pStyle w:val="ListBullet"/>
        <w:spacing w:after="60"/>
      </w:pPr>
      <w:r>
        <w:rPr>
          <w:color w:val="1F2937"/>
          <w:sz w:val="21"/>
        </w:rPr>
        <w:t>Tambah multi rekening (untuk multi-klinik)</w:t>
      </w:r>
    </w:p>
    <w:p>
      <w:pPr>
        <w:pStyle w:val="ListBullet"/>
        <w:spacing w:after="60"/>
      </w:pPr>
      <w:r>
        <w:rPr>
          <w:color w:val="1F2937"/>
          <w:sz w:val="21"/>
        </w:rPr>
        <w:t>Auto-split per klinik</w:t>
      </w:r>
    </w:p>
    <w:p>
      <w:pPr>
        <w:pStyle w:val="ListBullet"/>
        <w:spacing w:after="60"/>
      </w:pPr>
      <w:r>
        <w:rPr>
          <w:color w:val="1F2937"/>
          <w:sz w:val="21"/>
        </w:rPr>
        <w:t>Tax reporting per rekening</w:t>
      </w:r>
    </w:p>
    <w:p>
      <w:pPr>
        <w:spacing w:before="240" w:after="120"/>
      </w:pPr>
      <w:r>
        <w:rPr>
          <w:b/>
          <w:color w:val="1B4D3E"/>
          <w:sz w:val="28"/>
        </w:rPr>
        <w:t>4.2 Subscription Comparison &amp; Upgrade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Subscription Comparison &amp; Upgrade.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Tab "Subscription"</w:t>
      </w:r>
    </w:p>
    <w:p>
      <w:pPr>
        <w:pStyle w:val="ListBullet"/>
        <w:spacing w:after="60"/>
      </w:pPr>
      <w:r>
        <w:rPr>
          <w:color w:val="1F2937"/>
          <w:sz w:val="21"/>
        </w:rPr>
        <w:t>Lihat tier saat ini</w:t>
      </w:r>
    </w:p>
    <w:p>
      <w:pPr>
        <w:pStyle w:val="ListBullet"/>
        <w:spacing w:after="60"/>
      </w:pPr>
      <w:r>
        <w:rPr>
          <w:color w:val="1F2937"/>
          <w:sz w:val="21"/>
        </w:rPr>
        <w:t>Komparasi dengan tier lain</w:t>
      </w:r>
    </w:p>
    <w:p>
      <w:pPr>
        <w:pStyle w:val="ListBullet"/>
        <w:spacing w:after="60"/>
      </w:pPr>
      <w:r>
        <w:rPr>
          <w:color w:val="1F2937"/>
          <w:sz w:val="21"/>
        </w:rPr>
        <w:t>Fitur yang aktif vs tidak aktif</w:t>
      </w:r>
    </w:p>
    <w:p>
      <w:pPr>
        <w:pStyle w:val="ListBullet"/>
        <w:spacing w:after="60"/>
      </w:pPr>
      <w:r>
        <w:rPr>
          <w:color w:val="1F2937"/>
          <w:sz w:val="21"/>
        </w:rPr>
        <w:t>Pricing breakdown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Upgrade Path</w:t>
      </w:r>
    </w:p>
    <w:p>
      <w:pPr>
        <w:pStyle w:val="ListBullet"/>
        <w:spacing w:after="60"/>
      </w:pPr>
      <w:r>
        <w:rPr>
          <w:color w:val="1F2937"/>
          <w:sz w:val="21"/>
        </w:rPr>
        <w:t>Klik "Upgrade ke Tier X"</w:t>
      </w:r>
    </w:p>
    <w:p>
      <w:pPr>
        <w:pStyle w:val="ListBullet"/>
        <w:spacing w:after="60"/>
      </w:pPr>
      <w:r>
        <w:rPr>
          <w:color w:val="1F2937"/>
          <w:sz w:val="21"/>
        </w:rPr>
        <w:t>Prorating: bayar selisih sampai end of period</w:t>
      </w:r>
    </w:p>
    <w:p>
      <w:pPr>
        <w:pStyle w:val="ListBullet"/>
        <w:spacing w:after="60"/>
      </w:pPr>
      <w:r>
        <w:rPr>
          <w:color w:val="1F2937"/>
          <w:sz w:val="21"/>
        </w:rPr>
        <w:t>Activation: instant setelah pembayaran</w:t>
      </w:r>
    </w:p>
    <w:p>
      <w:pPr>
        <w:pStyle w:val="ListBullet"/>
        <w:spacing w:after="60"/>
      </w:pPr>
      <w:r>
        <w:rPr>
          <w:color w:val="1F2937"/>
          <w:sz w:val="21"/>
        </w:rPr>
        <w:t>Data migrasi otomatis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Downgrade</w:t>
      </w:r>
    </w:p>
    <w:p>
      <w:pPr>
        <w:pStyle w:val="ListBullet"/>
        <w:spacing w:after="60"/>
      </w:pPr>
      <w:r>
        <w:rPr>
          <w:color w:val="1F2937"/>
          <w:sz w:val="21"/>
        </w:rPr>
        <w:t>Bisa downgrade di akhir period</w:t>
      </w:r>
    </w:p>
    <w:p>
      <w:pPr>
        <w:pStyle w:val="ListBullet"/>
        <w:spacing w:after="60"/>
      </w:pPr>
      <w:r>
        <w:rPr>
          <w:color w:val="1F2937"/>
          <w:sz w:val="21"/>
        </w:rPr>
        <w:t>Data tetap dipertahankan</w:t>
      </w:r>
    </w:p>
    <w:p>
      <w:pPr>
        <w:pStyle w:val="ListBullet"/>
        <w:spacing w:after="60"/>
      </w:pPr>
      <w:r>
        <w:rPr>
          <w:color w:val="1F2937"/>
          <w:sz w:val="21"/>
        </w:rPr>
        <w:t>Beberapa fitur readonly setelah downgrade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Renewal</w:t>
      </w:r>
    </w:p>
    <w:p>
      <w:pPr>
        <w:pStyle w:val="ListBullet"/>
        <w:spacing w:after="60"/>
      </w:pPr>
      <w:r>
        <w:rPr>
          <w:color w:val="1F2937"/>
          <w:sz w:val="21"/>
        </w:rPr>
        <w:t>Auto-renewal default</w:t>
      </w:r>
    </w:p>
    <w:p>
      <w:pPr>
        <w:pStyle w:val="ListBullet"/>
        <w:spacing w:after="60"/>
      </w:pPr>
      <w:r>
        <w:rPr>
          <w:color w:val="1F2937"/>
          <w:sz w:val="21"/>
        </w:rPr>
        <w:t>Notification 30 hari sebelum expiry</w:t>
      </w:r>
    </w:p>
    <w:p>
      <w:pPr>
        <w:pStyle w:val="ListBullet"/>
        <w:spacing w:after="60"/>
      </w:pPr>
      <w:r>
        <w:rPr>
          <w:color w:val="1F2937"/>
          <w:sz w:val="21"/>
        </w:rPr>
        <w:t>Bisa pause / cancel</w:t>
      </w:r>
    </w:p>
    <w:p>
      <w:pPr>
        <w:pStyle w:val="ListBullet"/>
        <w:spacing w:after="60"/>
      </w:pPr>
      <w:r>
        <w:rPr>
          <w:color w:val="1F2937"/>
          <w:sz w:val="21"/>
        </w:rPr>
        <w:t>Discount annual prepay: -17% (bayar 12 bulan dapat 14 bulan); 2-tahun: -25%</w:t>
      </w:r>
    </w:p>
    <w:p>
      <w:pPr>
        <w:spacing w:before="240" w:after="120"/>
      </w:pPr>
      <w:r>
        <w:rPr>
          <w:b/>
          <w:color w:val="1B4D3E"/>
          <w:sz w:val="28"/>
        </w:rPr>
        <w:t>4.3 Faskes Referral Leaderboard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Faskes Referral Leaderboard.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Cara Earn dari Referral</w:t>
      </w:r>
    </w:p>
    <w:p>
      <w:pPr>
        <w:pStyle w:val="ListBullet"/>
        <w:spacing w:after="60"/>
      </w:pPr>
      <w:r>
        <w:rPr>
          <w:color w:val="1F2937"/>
          <w:sz w:val="21"/>
        </w:rPr>
        <w:t>Ajak faskes lain join Nakesmart</w:t>
      </w:r>
    </w:p>
    <w:p>
      <w:pPr>
        <w:pStyle w:val="ListBullet"/>
        <w:spacing w:after="60"/>
      </w:pPr>
      <w:r>
        <w:rPr>
          <w:color w:val="1F2937"/>
          <w:sz w:val="21"/>
        </w:rPr>
        <w:t>Bagikan kode referral Anda</w:t>
      </w:r>
    </w:p>
    <w:p>
      <w:pPr>
        <w:pStyle w:val="ListBullet"/>
        <w:spacing w:after="60"/>
      </w:pPr>
      <w:r>
        <w:rPr>
          <w:color w:val="1F2937"/>
          <w:sz w:val="21"/>
        </w:rPr>
        <w:t>Setelah faskes terverifikasi + subscribe:</w:t>
      </w:r>
    </w:p>
    <w:p>
      <w:pPr>
        <w:pStyle w:val="ListBullet"/>
        <w:spacing w:after="60"/>
      </w:pPr>
      <w:r>
        <w:rPr>
          <w:color w:val="1F2937"/>
          <w:sz w:val="21"/>
        </w:rPr>
        <w:t>Anda: Rp500K-1jt onboarding fee</w:t>
      </w:r>
    </w:p>
    <w:p>
      <w:pPr>
        <w:pStyle w:val="ListBullet"/>
        <w:spacing w:after="60"/>
      </w:pPr>
      <w:r>
        <w:rPr>
          <w:color w:val="1F2937"/>
          <w:sz w:val="21"/>
        </w:rPr>
        <w:t>5% recurring fee (selama mereka aktif subscriber)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Leaderboard</w:t>
      </w:r>
    </w:p>
    <w:p>
      <w:pPr>
        <w:pStyle w:val="ListBullet"/>
        <w:spacing w:after="60"/>
      </w:pPr>
      <w:r>
        <w:rPr>
          <w:color w:val="1F2937"/>
          <w:sz w:val="21"/>
        </w:rPr>
        <w:t>Ranking faskes referrer per bulan</w:t>
      </w:r>
    </w:p>
    <w:p>
      <w:pPr>
        <w:pStyle w:val="ListBullet"/>
        <w:spacing w:after="60"/>
      </w:pPr>
      <w:r>
        <w:rPr>
          <w:color w:val="1F2937"/>
          <w:sz w:val="21"/>
        </w:rPr>
        <w:t>Top 3 dapat bonus + recognition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Cara Ajak</w:t>
      </w:r>
    </w:p>
    <w:p>
      <w:pPr>
        <w:pStyle w:val="ListBullet"/>
        <w:spacing w:after="60"/>
      </w:pPr>
      <w:r>
        <w:rPr>
          <w:color w:val="1F2937"/>
          <w:sz w:val="21"/>
        </w:rPr>
        <w:t>Share di asosiasi faskes (PERSI, KKI)</w:t>
      </w:r>
    </w:p>
    <w:p>
      <w:pPr>
        <w:pStyle w:val="ListBullet"/>
        <w:spacing w:after="60"/>
      </w:pPr>
      <w:r>
        <w:rPr>
          <w:color w:val="1F2937"/>
          <w:sz w:val="21"/>
        </w:rPr>
        <w:t>Network di event kesehatan</w:t>
      </w:r>
    </w:p>
    <w:p>
      <w:pPr>
        <w:pStyle w:val="ListBullet"/>
        <w:spacing w:after="60"/>
      </w:pPr>
      <w:r>
        <w:rPr>
          <w:color w:val="1F2937"/>
          <w:sz w:val="21"/>
        </w:rPr>
        <w:t>Direct outreach</w:t>
      </w:r>
    </w:p>
    <w:p>
      <w:pPr>
        <w:spacing w:before="240" w:after="120"/>
      </w:pPr>
      <w:r>
        <w:rPr>
          <w:b/>
          <w:color w:val="1B4D3E"/>
          <w:sz w:val="28"/>
        </w:rPr>
        <w:t>4.4 Voucher System untuk Promo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Voucher System untuk Promo Faskes.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Setup Voucher</w:t>
      </w:r>
    </w:p>
    <w:p>
      <w:pPr>
        <w:spacing w:after="60"/>
        <w:ind w:left="360"/>
      </w:pPr>
      <w:r>
        <w:rPr>
          <w:color w:val="1F2937"/>
          <w:sz w:val="21"/>
        </w:rPr>
        <w:t>1. Tab "Vouchers"</w:t>
      </w:r>
    </w:p>
    <w:p>
      <w:pPr>
        <w:spacing w:after="60"/>
        <w:ind w:left="360"/>
      </w:pPr>
      <w:r>
        <w:rPr>
          <w:color w:val="1F2937"/>
          <w:sz w:val="21"/>
        </w:rPr>
        <w:t>2. Buat voucher baru:</w:t>
      </w:r>
    </w:p>
    <w:p>
      <w:pPr>
        <w:pStyle w:val="ListBullet"/>
        <w:spacing w:after="60"/>
      </w:pPr>
      <w:r>
        <w:rPr>
          <w:color w:val="1F2937"/>
          <w:sz w:val="21"/>
        </w:rPr>
        <w:t>Type: % discount / fixed amount</w:t>
      </w:r>
    </w:p>
    <w:p>
      <w:pPr>
        <w:pStyle w:val="ListBullet"/>
        <w:spacing w:after="60"/>
      </w:pPr>
      <w:r>
        <w:rPr>
          <w:color w:val="1F2937"/>
          <w:sz w:val="21"/>
        </w:rPr>
        <w:t>Scope: all services / specific service / category</w:t>
      </w:r>
    </w:p>
    <w:p>
      <w:pPr>
        <w:pStyle w:val="ListBullet"/>
        <w:spacing w:after="60"/>
      </w:pPr>
      <w:r>
        <w:rPr>
          <w:color w:val="1F2937"/>
          <w:sz w:val="21"/>
        </w:rPr>
        <w:t>Quota: max usage (overall, per user)</w:t>
      </w:r>
    </w:p>
    <w:p>
      <w:pPr>
        <w:pStyle w:val="ListBullet"/>
        <w:spacing w:after="60"/>
      </w:pPr>
      <w:r>
        <w:rPr>
          <w:color w:val="1F2937"/>
          <w:sz w:val="21"/>
        </w:rPr>
        <w:t>Validity: start - end date</w:t>
      </w:r>
    </w:p>
    <w:p>
      <w:pPr>
        <w:pStyle w:val="ListBullet"/>
        <w:spacing w:after="60"/>
      </w:pPr>
      <w:r>
        <w:rPr>
          <w:color w:val="1F2937"/>
          <w:sz w:val="21"/>
        </w:rPr>
        <w:t>Min purchase</w:t>
      </w:r>
    </w:p>
    <w:p>
      <w:pPr>
        <w:pStyle w:val="ListBullet"/>
        <w:spacing w:after="60"/>
      </w:pPr>
      <w:r>
        <w:rPr>
          <w:color w:val="1F2937"/>
          <w:sz w:val="21"/>
        </w:rPr>
        <w:t>Code (auto atau custom)</w:t>
      </w:r>
    </w:p>
    <w:p>
      <w:pPr>
        <w:spacing w:after="60"/>
        <w:ind w:left="360"/>
      </w:pPr>
      <w:r>
        <w:rPr>
          <w:color w:val="1F2937"/>
          <w:sz w:val="21"/>
        </w:rPr>
        <w:t>3. Publish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Promo Strategy</w:t>
      </w:r>
    </w:p>
    <w:p>
      <w:pPr>
        <w:pStyle w:val="ListBullet"/>
        <w:spacing w:after="60"/>
      </w:pPr>
      <w:r>
        <w:rPr>
          <w:color w:val="1F2937"/>
          <w:sz w:val="21"/>
        </w:rPr>
        <w:t>Welcome voucher untuk new patient</w:t>
      </w:r>
    </w:p>
    <w:p>
      <w:pPr>
        <w:pStyle w:val="ListBullet"/>
        <w:spacing w:after="60"/>
      </w:pPr>
      <w:r>
        <w:rPr>
          <w:color w:val="1F2937"/>
          <w:sz w:val="21"/>
        </w:rPr>
        <w:t>Birthday voucher</w:t>
      </w:r>
    </w:p>
    <w:p>
      <w:pPr>
        <w:pStyle w:val="ListBullet"/>
        <w:spacing w:after="60"/>
      </w:pPr>
      <w:r>
        <w:rPr>
          <w:color w:val="1F2937"/>
          <w:sz w:val="21"/>
        </w:rPr>
        <w:t>Seasonal (Hari Kesehatan, HUT RI)</w:t>
      </w:r>
    </w:p>
    <w:p>
      <w:pPr>
        <w:pStyle w:val="ListBullet"/>
        <w:spacing w:after="60"/>
      </w:pPr>
      <w:r>
        <w:rPr>
          <w:color w:val="1F2937"/>
          <w:sz w:val="21"/>
        </w:rPr>
        <w:t>Loyalty voucher (after 5 visits)</w:t>
      </w:r>
    </w:p>
    <w:p>
      <w:pPr>
        <w:pStyle w:val="ListBullet"/>
        <w:spacing w:after="60"/>
      </w:pPr>
      <w:r>
        <w:rPr>
          <w:color w:val="1F2937"/>
          <w:sz w:val="21"/>
        </w:rPr>
        <w:t>Win-back (untuk pasien tidak return)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Track Performance</w:t>
      </w:r>
    </w:p>
    <w:p>
      <w:pPr>
        <w:pStyle w:val="ListBullet"/>
        <w:spacing w:after="60"/>
      </w:pPr>
      <w:r>
        <w:rPr>
          <w:color w:val="1F2937"/>
          <w:sz w:val="21"/>
        </w:rPr>
        <w:t>Voucher claimed count</w:t>
      </w:r>
    </w:p>
    <w:p>
      <w:pPr>
        <w:pStyle w:val="ListBullet"/>
        <w:spacing w:after="60"/>
      </w:pPr>
      <w:r>
        <w:rPr>
          <w:color w:val="1F2937"/>
          <w:sz w:val="21"/>
        </w:rPr>
        <w:t>Conversion rate</w:t>
      </w:r>
    </w:p>
    <w:p>
      <w:pPr>
        <w:pStyle w:val="ListBullet"/>
        <w:spacing w:after="60"/>
      </w:pPr>
      <w:r>
        <w:rPr>
          <w:color w:val="1F2937"/>
          <w:sz w:val="21"/>
        </w:rPr>
        <w:t>Revenue from voucher</w:t>
      </w:r>
    </w:p>
    <w:p>
      <w:pPr>
        <w:pStyle w:val="ListBullet"/>
        <w:spacing w:after="60"/>
      </w:pPr>
      <w:r>
        <w:rPr>
          <w:color w:val="1F2937"/>
          <w:sz w:val="21"/>
        </w:rPr>
        <w:t>ROI per campaign</w:t>
      </w:r>
    </w:p>
    <w:p>
      <w:pPr>
        <w:spacing w:before="240" w:after="120"/>
      </w:pPr>
      <w:r>
        <w:rPr>
          <w:b/>
          <w:color w:val="1B4D3E"/>
          <w:sz w:val="28"/>
        </w:rPr>
        <w:t>4.5 Payment Methods per Faskes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Payment Methods per Faskes.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Faskes Atur Sendiri Metode Bayar</w:t>
      </w:r>
    </w:p>
    <w:p>
      <w:pPr>
        <w:spacing w:after="60"/>
        <w:ind w:left="360"/>
      </w:pPr>
      <w:r>
        <w:rPr>
          <w:color w:val="1F2937"/>
          <w:sz w:val="21"/>
        </w:rPr>
        <w:t>1. Tab "Payment Methods"</w:t>
      </w:r>
    </w:p>
    <w:p>
      <w:pPr>
        <w:spacing w:after="60"/>
        <w:ind w:left="360"/>
      </w:pPr>
      <w:r>
        <w:rPr>
          <w:color w:val="1F2937"/>
          <w:sz w:val="21"/>
        </w:rPr>
        <w:t>2. Toggle method: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[OK] Wallet Nakesmart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[OK] Midtrans Snap (default semua bank+e-wallet+QRIS+CC)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[OK] Xendit VA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[OK] Faspay VA + retail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[OK] Manual Transfer (perlu approval)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[OK] Bayar di Faskes (cash/EDC)</w:t>
      </w:r>
    </w:p>
    <w:p>
      <w:pPr>
        <w:spacing w:after="60"/>
        <w:ind w:left="360"/>
      </w:pPr>
      <w:r>
        <w:rPr>
          <w:color w:val="1F2937"/>
          <w:sz w:val="21"/>
        </w:rPr>
        <w:t>3. Set order priority</w:t>
      </w:r>
    </w:p>
    <w:p>
      <w:pPr>
        <w:spacing w:after="60"/>
        <w:ind w:left="360"/>
      </w:pPr>
      <w:r>
        <w:rPr>
          <w:color w:val="1F2937"/>
          <w:sz w:val="21"/>
        </w:rPr>
        <w:t>4. Set min/max per method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Untuk Layanan Tertentu</w:t>
      </w:r>
    </w:p>
    <w:p>
      <w:pPr>
        <w:pStyle w:val="ListBullet"/>
        <w:spacing w:after="60"/>
      </w:pPr>
      <w:r>
        <w:rPr>
          <w:color w:val="1F2937"/>
          <w:sz w:val="21"/>
        </w:rPr>
        <w:t>Bisa beda method per layanan</w:t>
      </w:r>
    </w:p>
    <w:p>
      <w:pPr>
        <w:pStyle w:val="ListBullet"/>
        <w:spacing w:after="60"/>
      </w:pPr>
      <w:r>
        <w:rPr>
          <w:color w:val="1F2937"/>
          <w:sz w:val="21"/>
        </w:rPr>
        <w:t>E.g. konsultasi: wallet only</w:t>
      </w:r>
    </w:p>
    <w:p>
      <w:pPr>
        <w:pStyle w:val="ListBullet"/>
        <w:spacing w:after="60"/>
      </w:pPr>
      <w:r>
        <w:rPr>
          <w:color w:val="1F2937"/>
          <w:sz w:val="21"/>
        </w:rPr>
        <w:t>Surgery: manual transfer atau bayar di faskes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Fee per Gateway</w:t>
      </w:r>
    </w:p>
    <w:p>
      <w:pPr>
        <w:pStyle w:val="ListBullet"/>
        <w:spacing w:after="60"/>
      </w:pPr>
      <w:r>
        <w:rPr>
          <w:color w:val="1F2937"/>
          <w:sz w:val="21"/>
        </w:rPr>
        <w:t>Midtrans: 2-3% per transaksi</w:t>
      </w:r>
    </w:p>
    <w:p>
      <w:pPr>
        <w:pStyle w:val="ListBullet"/>
        <w:spacing w:after="60"/>
      </w:pPr>
      <w:r>
        <w:rPr>
          <w:color w:val="1F2937"/>
          <w:sz w:val="21"/>
        </w:rPr>
        <w:t>Xendit: Rp4.000 per VA</w:t>
      </w:r>
    </w:p>
    <w:p>
      <w:pPr>
        <w:pStyle w:val="ListBullet"/>
        <w:spacing w:after="60"/>
      </w:pPr>
      <w:r>
        <w:rPr>
          <w:color w:val="1F2937"/>
          <w:sz w:val="21"/>
        </w:rPr>
        <w:t>Faspay: Rp3.500 per VA</w:t>
      </w:r>
    </w:p>
    <w:p>
      <w:pPr>
        <w:pStyle w:val="ListBullet"/>
        <w:spacing w:after="60"/>
      </w:pPr>
      <w:r>
        <w:rPr>
          <w:color w:val="1F2937"/>
          <w:sz w:val="21"/>
        </w:rPr>
        <w:t>Manual: gratis</w:t>
      </w:r>
    </w:p>
    <w:p>
      <w:pPr>
        <w:pStyle w:val="ListBullet"/>
        <w:spacing w:after="60"/>
      </w:pPr>
      <w:r>
        <w:rPr>
          <w:color w:val="1F2937"/>
          <w:sz w:val="21"/>
        </w:rPr>
        <w:t>Faskes biasanya absorb fee atau pass-through ke pasien</w:t>
      </w:r>
    </w:p>
    <w:p>
      <w:pPr>
        <w:spacing w:before="240" w:after="120"/>
      </w:pPr>
      <w:r>
        <w:rPr>
          <w:b/>
          <w:color w:val="1B4D3E"/>
          <w:sz w:val="28"/>
        </w:rPr>
        <w:t>4.6 Investment &amp; Partnership Page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Investment &amp; Partnership Page.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Untuk Faskes yang Cari Investor</w:t>
      </w:r>
    </w:p>
    <w:p>
      <w:pPr>
        <w:pStyle w:val="ListBullet"/>
        <w:spacing w:after="60"/>
      </w:pPr>
      <w:r>
        <w:rPr>
          <w:color w:val="1F2937"/>
          <w:sz w:val="21"/>
        </w:rPr>
        <w:t>Buat profile investment</w:t>
      </w:r>
    </w:p>
    <w:p>
      <w:pPr>
        <w:pStyle w:val="ListBullet"/>
        <w:spacing w:after="60"/>
      </w:pPr>
      <w:r>
        <w:rPr>
          <w:color w:val="1F2937"/>
          <w:sz w:val="21"/>
        </w:rPr>
        <w:t>Highlight: revenue, ROI, growth metrics</w:t>
      </w:r>
    </w:p>
    <w:p>
      <w:pPr>
        <w:pStyle w:val="ListBullet"/>
        <w:spacing w:after="60"/>
      </w:pPr>
      <w:r>
        <w:rPr>
          <w:color w:val="1F2937"/>
          <w:sz w:val="21"/>
        </w:rPr>
        <w:t>Investment offer (% saham, debentures)</w:t>
      </w:r>
    </w:p>
    <w:p>
      <w:pPr>
        <w:pStyle w:val="ListBullet"/>
        <w:spacing w:after="60"/>
      </w:pPr>
      <w:r>
        <w:rPr>
          <w:color w:val="1F2937"/>
          <w:sz w:val="21"/>
        </w:rPr>
        <w:t>Investor verified di Nakesmart bisa connect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Untuk Faskes yang Mau Partner</w:t>
      </w:r>
    </w:p>
    <w:p>
      <w:pPr>
        <w:pStyle w:val="ListBullet"/>
        <w:spacing w:after="60"/>
      </w:pPr>
      <w:r>
        <w:rPr>
          <w:color w:val="1F2937"/>
          <w:sz w:val="21"/>
        </w:rPr>
        <w:t>Cari faskes lain untuk collaboration</w:t>
      </w:r>
    </w:p>
    <w:p>
      <w:pPr>
        <w:pStyle w:val="ListBullet"/>
        <w:spacing w:after="60"/>
      </w:pPr>
      <w:r>
        <w:rPr>
          <w:color w:val="1F2937"/>
          <w:sz w:val="21"/>
        </w:rPr>
        <w:t>Joint marketing</w:t>
      </w:r>
    </w:p>
    <w:p>
      <w:pPr>
        <w:pStyle w:val="ListBullet"/>
        <w:spacing w:after="60"/>
      </w:pPr>
      <w:r>
        <w:rPr>
          <w:color w:val="1F2937"/>
          <w:sz w:val="21"/>
        </w:rPr>
        <w:t>Referral partnership</w:t>
      </w:r>
    </w:p>
    <w:p>
      <w:pPr>
        <w:pStyle w:val="ListBullet"/>
        <w:spacing w:after="60"/>
      </w:pPr>
      <w:r>
        <w:rPr>
          <w:color w:val="1F2937"/>
          <w:sz w:val="21"/>
        </w:rPr>
        <w:t>Equipment sharing</w:t>
      </w:r>
    </w:p>
    <w:p>
      <w:pPr>
        <w:pStyle w:val="ListBullet"/>
        <w:spacing w:after="60"/>
      </w:pPr>
      <w:r>
        <w:rPr>
          <w:color w:val="1F2937"/>
          <w:sz w:val="21"/>
        </w:rPr>
        <w:t>Group purchasing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Marketplace Investment Opportunities</w:t>
      </w:r>
    </w:p>
    <w:p>
      <w:pPr>
        <w:pStyle w:val="ListBullet"/>
        <w:spacing w:after="60"/>
      </w:pPr>
      <w:r>
        <w:rPr>
          <w:color w:val="1F2937"/>
          <w:sz w:val="21"/>
        </w:rPr>
        <w:t>Klinik baru cari modal</w:t>
      </w:r>
    </w:p>
    <w:p>
      <w:pPr>
        <w:pStyle w:val="ListBullet"/>
        <w:spacing w:after="60"/>
      </w:pPr>
      <w:r>
        <w:rPr>
          <w:color w:val="1F2937"/>
          <w:sz w:val="21"/>
        </w:rPr>
        <w:t>Klinik expansion</w:t>
      </w:r>
    </w:p>
    <w:p>
      <w:pPr>
        <w:pStyle w:val="ListBullet"/>
        <w:spacing w:after="60"/>
      </w:pPr>
      <w:r>
        <w:rPr>
          <w:color w:val="1F2937"/>
          <w:sz w:val="21"/>
        </w:rPr>
        <w:t>Equipment financing</w:t>
      </w:r>
    </w:p>
    <w:p>
      <w:pPr>
        <w:pStyle w:val="ListBullet"/>
        <w:spacing w:after="60"/>
      </w:pPr>
      <w:r>
        <w:rPr>
          <w:color w:val="1F2937"/>
          <w:sz w:val="21"/>
        </w:rPr>
        <w:t>Working capital loan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Anti-Fraud</w:t>
      </w:r>
    </w:p>
    <w:p>
      <w:pPr>
        <w:pStyle w:val="ListBullet"/>
        <w:spacing w:after="60"/>
      </w:pPr>
      <w:r>
        <w:rPr>
          <w:color w:val="1F2937"/>
          <w:sz w:val="21"/>
        </w:rPr>
        <w:t>Investor wajib verified KYC</w:t>
      </w:r>
    </w:p>
    <w:p>
      <w:pPr>
        <w:pStyle w:val="ListBullet"/>
        <w:spacing w:after="60"/>
      </w:pPr>
      <w:r>
        <w:rPr>
          <w:color w:val="1F2937"/>
          <w:sz w:val="21"/>
        </w:rPr>
        <w:t>Faskes wajib verified</w:t>
      </w:r>
    </w:p>
    <w:p>
      <w:pPr>
        <w:pStyle w:val="ListBullet"/>
        <w:spacing w:after="60"/>
      </w:pPr>
      <w:r>
        <w:rPr>
          <w:color w:val="1F2937"/>
          <w:sz w:val="21"/>
        </w:rPr>
        <w:t>Audit trail</w:t>
      </w:r>
    </w:p>
    <w:p>
      <w:pPr>
        <w:spacing w:before="240" w:after="120"/>
      </w:pPr>
      <w:r>
        <w:rPr>
          <w:b/>
          <w:color w:val="1B4D3E"/>
          <w:sz w:val="28"/>
        </w:rPr>
        <w:t>4.7 Staff &amp; Payroll Management (CMS)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Staff &amp; Payroll Management (CMS Subscriber +).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Staff Module</w:t>
      </w:r>
    </w:p>
    <w:p>
      <w:pPr>
        <w:pStyle w:val="ListBullet"/>
        <w:spacing w:after="60"/>
      </w:pPr>
      <w:r>
        <w:rPr>
          <w:color w:val="1F2937"/>
          <w:sz w:val="21"/>
        </w:rPr>
        <w:t>Add staff (medical + non-medical)</w:t>
      </w:r>
    </w:p>
    <w:p>
      <w:pPr>
        <w:pStyle w:val="ListBullet"/>
        <w:spacing w:after="60"/>
      </w:pPr>
      <w:r>
        <w:rPr>
          <w:color w:val="1F2937"/>
          <w:sz w:val="21"/>
        </w:rPr>
        <w:t>Setup roles &amp; permissions</w:t>
      </w:r>
    </w:p>
    <w:p>
      <w:pPr>
        <w:pStyle w:val="ListBullet"/>
        <w:spacing w:after="60"/>
      </w:pPr>
      <w:r>
        <w:rPr>
          <w:color w:val="1F2937"/>
          <w:sz w:val="21"/>
        </w:rPr>
        <w:t>Salary &amp; benefit setup</w:t>
      </w:r>
    </w:p>
    <w:p>
      <w:pPr>
        <w:pStyle w:val="ListBullet"/>
        <w:spacing w:after="60"/>
      </w:pPr>
      <w:r>
        <w:rPr>
          <w:color w:val="1F2937"/>
          <w:sz w:val="21"/>
        </w:rPr>
        <w:t>Attendance tracking</w:t>
      </w:r>
    </w:p>
    <w:p>
      <w:pPr>
        <w:pStyle w:val="ListBullet"/>
        <w:spacing w:after="60"/>
      </w:pPr>
      <w:r>
        <w:rPr>
          <w:color w:val="1F2937"/>
          <w:sz w:val="21"/>
        </w:rPr>
        <w:t>Performance review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Payroll</w:t>
      </w:r>
    </w:p>
    <w:p>
      <w:pPr>
        <w:pStyle w:val="ListBullet"/>
        <w:spacing w:after="60"/>
      </w:pPr>
      <w:r>
        <w:rPr>
          <w:color w:val="1F2937"/>
          <w:sz w:val="21"/>
        </w:rPr>
        <w:t>Monthly payroll automation</w:t>
      </w:r>
    </w:p>
    <w:p>
      <w:pPr>
        <w:pStyle w:val="ListBullet"/>
        <w:spacing w:after="60"/>
      </w:pPr>
      <w:r>
        <w:rPr>
          <w:color w:val="1F2937"/>
          <w:sz w:val="21"/>
        </w:rPr>
        <w:t>Auto-calculate: gaji pokok, tunjangan, lembur, BPJS, PPh 21</w:t>
      </w:r>
    </w:p>
    <w:p>
      <w:pPr>
        <w:pStyle w:val="ListBullet"/>
        <w:spacing w:after="60"/>
      </w:pPr>
      <w:r>
        <w:rPr>
          <w:color w:val="1F2937"/>
          <w:sz w:val="21"/>
        </w:rPr>
        <w:t>Payslip digital</w:t>
      </w:r>
    </w:p>
    <w:p>
      <w:pPr>
        <w:pStyle w:val="ListBullet"/>
        <w:spacing w:after="60"/>
      </w:pPr>
      <w:r>
        <w:rPr>
          <w:color w:val="1F2937"/>
          <w:sz w:val="21"/>
        </w:rPr>
        <w:t>Bank transfer integration (untuk batch payment)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Compliance</w:t>
      </w:r>
    </w:p>
    <w:p>
      <w:pPr>
        <w:pStyle w:val="ListBullet"/>
        <w:spacing w:after="60"/>
      </w:pPr>
      <w:r>
        <w:rPr>
          <w:color w:val="1F2937"/>
          <w:sz w:val="21"/>
        </w:rPr>
        <w:t>PPh 21 calculation (sesuai PTKP)</w:t>
      </w:r>
    </w:p>
    <w:p>
      <w:pPr>
        <w:pStyle w:val="ListBullet"/>
        <w:spacing w:after="60"/>
      </w:pPr>
      <w:r>
        <w:rPr>
          <w:color w:val="1F2937"/>
          <w:sz w:val="21"/>
        </w:rPr>
        <w:t>BPJS Kesehatan + Ketenagakerjaan</w:t>
      </w:r>
    </w:p>
    <w:p>
      <w:pPr>
        <w:pStyle w:val="ListBullet"/>
        <w:spacing w:after="60"/>
      </w:pPr>
      <w:r>
        <w:rPr>
          <w:color w:val="1F2937"/>
          <w:sz w:val="21"/>
        </w:rPr>
        <w:t>Annual SPT data</w:t>
      </w:r>
    </w:p>
    <w:p>
      <w:pPr>
        <w:pStyle w:val="ListBullet"/>
        <w:spacing w:after="60"/>
      </w:pPr>
      <w:r>
        <w:rPr>
          <w:color w:val="1F2937"/>
          <w:sz w:val="21"/>
        </w:rPr>
        <w:t>1721-A1 form auto-generate</w:t>
      </w:r>
    </w:p>
    <w:p>
      <w:r>
        <w:br w:type="page"/>
      </w:r>
    </w:p>
    <w:p>
      <w:pPr>
        <w:spacing w:before="240" w:after="120"/>
      </w:pPr>
      <w:r>
        <w:rPr>
          <w:b/>
          <w:color w:val="0F5132"/>
          <w:sz w:val="36"/>
        </w:rPr>
        <w:t>BAB 5 — FLOW FASKES OPERASIONAL</w:t>
      </w:r>
    </w:p>
    <w:p>
      <w:pPr>
        <w:spacing w:before="240" w:after="120"/>
      </w:pPr>
      <w:r>
        <w:rPr>
          <w:b/>
          <w:color w:val="1B4D3E"/>
          <w:sz w:val="28"/>
        </w:rPr>
        <w:t>5.1 Overview Flow Faskes</w:t>
      </w:r>
    </w:p>
    <w:p>
      <w:pPr>
        <w:spacing w:before="160" w:after="80"/>
      </w:pPr>
      <w:r>
        <w:rPr>
          <w:b/>
          <w:color w:val="0F5132"/>
          <w:sz w:val="22"/>
        </w:rPr>
        <w:t>Flow Faskes Operasional: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Phase 1: Registrasi &amp; Subscription (1-3 hari)</w:t>
      </w:r>
    </w:p>
    <w:p>
      <w:pPr>
        <w:pStyle w:val="ListBullet"/>
        <w:spacing w:after="60"/>
      </w:pPr>
      <w:r>
        <w:rPr>
          <w:color w:val="1F2937"/>
          <w:sz w:val="21"/>
        </w:rPr>
        <w:t>Daftar akun + upload SIUP, SIO</w:t>
      </w:r>
    </w:p>
    <w:p>
      <w:pPr>
        <w:pStyle w:val="ListBullet"/>
        <w:spacing w:after="60"/>
      </w:pPr>
      <w:r>
        <w:rPr>
          <w:color w:val="1F2937"/>
          <w:sz w:val="21"/>
        </w:rPr>
        <w:t>Pilih tier subscription</w:t>
      </w:r>
    </w:p>
    <w:p>
      <w:pPr>
        <w:pStyle w:val="ListBullet"/>
        <w:spacing w:after="60"/>
      </w:pPr>
      <w:r>
        <w:rPr>
          <w:color w:val="1F2937"/>
          <w:sz w:val="21"/>
        </w:rPr>
        <w:t>Bayar subscription</w:t>
      </w:r>
    </w:p>
    <w:p>
      <w:pPr>
        <w:pStyle w:val="ListBullet"/>
        <w:spacing w:after="60"/>
      </w:pPr>
      <w:r>
        <w:rPr>
          <w:color w:val="1F2937"/>
          <w:sz w:val="21"/>
        </w:rPr>
        <w:t>Verifikasi admin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Phase 2: Setup Profil &amp; Service Catalog (1-3 hari)</w:t>
      </w:r>
    </w:p>
    <w:p>
      <w:pPr>
        <w:pStyle w:val="ListBullet"/>
        <w:spacing w:after="60"/>
      </w:pPr>
      <w:r>
        <w:rPr>
          <w:color w:val="1F2937"/>
          <w:sz w:val="21"/>
        </w:rPr>
        <w:t>Lengkapi profil public</w:t>
      </w:r>
    </w:p>
    <w:p>
      <w:pPr>
        <w:pStyle w:val="ListBullet"/>
        <w:spacing w:after="60"/>
      </w:pPr>
      <w:r>
        <w:rPr>
          <w:color w:val="1F2937"/>
          <w:sz w:val="21"/>
        </w:rPr>
        <w:t>Setup service catalog + tarif</w:t>
      </w:r>
    </w:p>
    <w:p>
      <w:pPr>
        <w:pStyle w:val="ListBullet"/>
        <w:spacing w:after="60"/>
      </w:pPr>
      <w:r>
        <w:rPr>
          <w:color w:val="1F2937"/>
          <w:sz w:val="21"/>
        </w:rPr>
        <w:t>Upload foto fasilitas</w:t>
      </w:r>
    </w:p>
    <w:p>
      <w:pPr>
        <w:pStyle w:val="ListBullet"/>
        <w:spacing w:after="60"/>
      </w:pPr>
      <w:r>
        <w:rPr>
          <w:color w:val="1F2937"/>
          <w:sz w:val="21"/>
        </w:rPr>
        <w:t>Setup payment methods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Phase 3: Onboard Nakes (1-2 minggu)</w:t>
      </w:r>
    </w:p>
    <w:p>
      <w:pPr>
        <w:pStyle w:val="ListBullet"/>
        <w:spacing w:after="60"/>
      </w:pPr>
      <w:r>
        <w:rPr>
          <w:color w:val="1F2937"/>
          <w:sz w:val="21"/>
        </w:rPr>
        <w:t>Invite nakes existing atau post lowongan</w:t>
      </w:r>
    </w:p>
    <w:p>
      <w:pPr>
        <w:pStyle w:val="ListBullet"/>
        <w:spacing w:after="60"/>
      </w:pPr>
      <w:r>
        <w:rPr>
          <w:color w:val="1F2937"/>
          <w:sz w:val="21"/>
        </w:rPr>
        <w:t>Setup affiliation + jadwal</w:t>
      </w:r>
    </w:p>
    <w:p>
      <w:pPr>
        <w:pStyle w:val="ListBullet"/>
        <w:spacing w:after="60"/>
      </w:pPr>
      <w:r>
        <w:rPr>
          <w:color w:val="1F2937"/>
          <w:sz w:val="21"/>
        </w:rPr>
        <w:t>Sync dengan SIMRS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Phase 4: Setup SIMRS Modules (1 minggu)</w:t>
      </w:r>
    </w:p>
    <w:p>
      <w:pPr>
        <w:pStyle w:val="ListBullet"/>
        <w:spacing w:after="60"/>
      </w:pPr>
      <w:r>
        <w:rPr>
          <w:color w:val="1F2937"/>
          <w:sz w:val="21"/>
        </w:rPr>
        <w:t>Aktivasi modul sesuai tier</w:t>
      </w:r>
    </w:p>
    <w:p>
      <w:pPr>
        <w:pStyle w:val="ListBullet"/>
        <w:spacing w:after="60"/>
      </w:pPr>
      <w:r>
        <w:rPr>
          <w:color w:val="1F2937"/>
          <w:sz w:val="21"/>
        </w:rPr>
        <w:t>Setup workflow per departemen</w:t>
      </w:r>
    </w:p>
    <w:p>
      <w:pPr>
        <w:pStyle w:val="ListBullet"/>
        <w:spacing w:after="60"/>
      </w:pPr>
      <w:r>
        <w:rPr>
          <w:color w:val="1F2937"/>
          <w:sz w:val="21"/>
        </w:rPr>
        <w:t>Training staff</w:t>
      </w:r>
    </w:p>
    <w:p>
      <w:pPr>
        <w:pStyle w:val="ListBullet"/>
        <w:spacing w:after="60"/>
      </w:pPr>
      <w:r>
        <w:rPr>
          <w:color w:val="1F2937"/>
          <w:sz w:val="21"/>
        </w:rPr>
        <w:t>Migrasi data (jika ada SIMRS lama)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Phase 5: Operasional Harian</w:t>
      </w:r>
    </w:p>
    <w:p>
      <w:pPr>
        <w:pStyle w:val="ListBullet"/>
        <w:spacing w:after="60"/>
      </w:pPr>
      <w:r>
        <w:rPr>
          <w:color w:val="1F2937"/>
          <w:sz w:val="21"/>
        </w:rPr>
        <w:t>Patient booking masuk</w:t>
      </w:r>
    </w:p>
    <w:p>
      <w:pPr>
        <w:pStyle w:val="ListBullet"/>
        <w:spacing w:after="60"/>
      </w:pPr>
      <w:r>
        <w:rPr>
          <w:color w:val="1F2937"/>
          <w:sz w:val="21"/>
        </w:rPr>
        <w:t>Check-in via QR</w:t>
      </w:r>
    </w:p>
    <w:p>
      <w:pPr>
        <w:pStyle w:val="ListBullet"/>
        <w:spacing w:after="60"/>
      </w:pPr>
      <w:r>
        <w:rPr>
          <w:color w:val="1F2937"/>
          <w:sz w:val="21"/>
        </w:rPr>
        <w:t>Konsultasi + EMR entry</w:t>
      </w:r>
    </w:p>
    <w:p>
      <w:pPr>
        <w:pStyle w:val="ListBullet"/>
        <w:spacing w:after="60"/>
      </w:pPr>
      <w:r>
        <w:rPr>
          <w:color w:val="1F2937"/>
          <w:sz w:val="21"/>
        </w:rPr>
        <w:t>E-Resep generation</w:t>
      </w:r>
    </w:p>
    <w:p>
      <w:pPr>
        <w:pStyle w:val="ListBullet"/>
        <w:spacing w:after="60"/>
      </w:pPr>
      <w:r>
        <w:rPr>
          <w:color w:val="1F2937"/>
          <w:sz w:val="21"/>
        </w:rPr>
        <w:t>Billing + payment</w:t>
      </w:r>
    </w:p>
    <w:p>
      <w:pPr>
        <w:pStyle w:val="ListBullet"/>
        <w:spacing w:after="60"/>
      </w:pPr>
      <w:r>
        <w:rPr>
          <w:color w:val="1F2937"/>
          <w:sz w:val="21"/>
        </w:rPr>
        <w:t>Inventory update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Phase 6: Monthly Reporting (akhir bulan)</w:t>
      </w:r>
    </w:p>
    <w:p>
      <w:pPr>
        <w:pStyle w:val="ListBullet"/>
        <w:spacing w:after="60"/>
      </w:pPr>
      <w:r>
        <w:rPr>
          <w:color w:val="1F2937"/>
          <w:sz w:val="21"/>
        </w:rPr>
        <w:t>Generate reports</w:t>
      </w:r>
    </w:p>
    <w:p>
      <w:pPr>
        <w:pStyle w:val="ListBullet"/>
        <w:spacing w:after="60"/>
      </w:pPr>
      <w:r>
        <w:rPr>
          <w:color w:val="1F2937"/>
          <w:sz w:val="21"/>
        </w:rPr>
        <w:t>Analytics review</w:t>
      </w:r>
    </w:p>
    <w:p>
      <w:pPr>
        <w:pStyle w:val="ListBullet"/>
        <w:spacing w:after="60"/>
      </w:pPr>
      <w:r>
        <w:rPr>
          <w:color w:val="1F2937"/>
          <w:sz w:val="21"/>
        </w:rPr>
        <w:t>Payroll processing</w:t>
      </w:r>
    </w:p>
    <w:p>
      <w:pPr>
        <w:pStyle w:val="ListBullet"/>
        <w:spacing w:after="60"/>
      </w:pPr>
      <w:r>
        <w:rPr>
          <w:color w:val="1F2937"/>
          <w:sz w:val="21"/>
        </w:rPr>
        <w:t>Tax filing prep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Phase 7: Quarterly Review</w:t>
      </w:r>
    </w:p>
    <w:p>
      <w:pPr>
        <w:pStyle w:val="ListBullet"/>
        <w:spacing w:after="60"/>
      </w:pPr>
      <w:r>
        <w:rPr>
          <w:color w:val="1F2937"/>
          <w:sz w:val="21"/>
        </w:rPr>
        <w:t>Subscription tier review</w:t>
      </w:r>
    </w:p>
    <w:p>
      <w:pPr>
        <w:pStyle w:val="ListBullet"/>
        <w:spacing w:after="60"/>
      </w:pPr>
      <w:r>
        <w:rPr>
          <w:color w:val="1F2937"/>
          <w:sz w:val="21"/>
        </w:rPr>
        <w:t>Service catalog optimization</w:t>
      </w:r>
    </w:p>
    <w:p>
      <w:pPr>
        <w:pStyle w:val="ListBullet"/>
        <w:spacing w:after="60"/>
      </w:pPr>
      <w:r>
        <w:rPr>
          <w:color w:val="1F2937"/>
          <w:sz w:val="21"/>
        </w:rPr>
        <w:t>Nakes performance review</w:t>
      </w:r>
    </w:p>
    <w:p>
      <w:pPr>
        <w:pStyle w:val="ListBullet"/>
        <w:spacing w:after="60"/>
      </w:pPr>
      <w:r>
        <w:rPr>
          <w:color w:val="1F2937"/>
          <w:sz w:val="21"/>
        </w:rPr>
        <w:t>Strategy adjustment</w:t>
      </w:r>
    </w:p>
    <w:p>
      <w:pPr>
        <w:spacing w:before="240" w:after="120"/>
      </w:pPr>
      <w:r>
        <w:rPr>
          <w:b/>
          <w:color w:val="1B4D3E"/>
          <w:sz w:val="28"/>
        </w:rPr>
        <w:t>5.2 Phase 1: Registrasi &amp; Subscription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Phase 1: REGISTRASI &amp; SUBSCRIPTION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Step 1.1: Daftar Akun</w:t>
      </w:r>
    </w:p>
    <w:p>
      <w:pPr>
        <w:pStyle w:val="ListBullet"/>
        <w:spacing w:after="60"/>
      </w:pPr>
      <w:r>
        <w:rPr>
          <w:color w:val="1F2937"/>
          <w:sz w:val="21"/>
        </w:rPr>
        <w:t>Lihat /simrs/pricing lalu daftar via /healthcare/register</w:t>
      </w:r>
    </w:p>
    <w:p>
      <w:pPr>
        <w:pStyle w:val="ListBullet"/>
        <w:spacing w:after="60"/>
      </w:pPr>
      <w:r>
        <w:rPr>
          <w:color w:val="1F2937"/>
          <w:sz w:val="21"/>
        </w:rPr>
        <w:t>Isi data dasar faskes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Step 1.2: Upload Dokumen</w:t>
      </w:r>
    </w:p>
    <w:p>
      <w:pPr>
        <w:pStyle w:val="ListBullet"/>
        <w:spacing w:after="60"/>
      </w:pPr>
      <w:r>
        <w:rPr>
          <w:color w:val="1F2937"/>
          <w:sz w:val="21"/>
        </w:rPr>
        <w:t>SIUP, SIO, NPWP, KTP PIC</w:t>
      </w:r>
    </w:p>
    <w:p>
      <w:pPr>
        <w:pStyle w:val="ListBullet"/>
        <w:spacing w:after="60"/>
      </w:pPr>
      <w:r>
        <w:rPr>
          <w:color w:val="1F2937"/>
          <w:sz w:val="21"/>
        </w:rPr>
        <w:t>Akte pendirian</w:t>
      </w:r>
    </w:p>
    <w:p>
      <w:pPr>
        <w:pStyle w:val="ListBullet"/>
        <w:spacing w:after="60"/>
      </w:pPr>
      <w:r>
        <w:rPr>
          <w:color w:val="1F2937"/>
          <w:sz w:val="21"/>
        </w:rPr>
        <w:t>Sertifikat akreditasi (jika ada)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Step 1.3: Pilih Subscription Tier</w:t>
      </w:r>
    </w:p>
    <w:p>
      <w:pPr>
        <w:pStyle w:val="ListBullet"/>
        <w:spacing w:after="60"/>
      </w:pPr>
      <w:r>
        <w:rPr>
          <w:color w:val="1F2937"/>
          <w:sz w:val="21"/>
        </w:rPr>
        <w:t>EMR Solo (Rp49rb) untuk klinik kecil</w:t>
      </w:r>
    </w:p>
    <w:p>
      <w:pPr>
        <w:pStyle w:val="ListBullet"/>
        <w:spacing w:after="60"/>
      </w:pPr>
      <w:r>
        <w:rPr>
          <w:color w:val="1F2937"/>
          <w:sz w:val="21"/>
        </w:rPr>
        <w:t>EMR-CMS Rawat Jalan (Rp99rb) untuk klinik rawat jalan</w:t>
      </w:r>
    </w:p>
    <w:p>
      <w:pPr>
        <w:pStyle w:val="ListBullet"/>
        <w:spacing w:after="60"/>
      </w:pPr>
      <w:r>
        <w:rPr>
          <w:color w:val="1F2937"/>
          <w:sz w:val="21"/>
        </w:rPr>
        <w:t>EMR-CMS Rawat Inap (Rp199rb) untuk dengan rawat inap</w:t>
      </w:r>
    </w:p>
    <w:p>
      <w:pPr>
        <w:pStyle w:val="ListBullet"/>
        <w:spacing w:after="60"/>
      </w:pPr>
      <w:r>
        <w:rPr>
          <w:color w:val="1F2937"/>
          <w:sz w:val="21"/>
        </w:rPr>
        <w:t>EMR-HMS RS Tipe C-D (Rp999rb) untuk RS kecil-menengah</w:t>
      </w:r>
    </w:p>
    <w:p>
      <w:pPr>
        <w:pStyle w:val="ListBullet"/>
        <w:spacing w:after="60"/>
      </w:pPr>
      <w:r>
        <w:rPr>
          <w:color w:val="1F2937"/>
          <w:sz w:val="21"/>
        </w:rPr>
        <w:t>EMR-HMS RS Tipe B (Rp2jt) untuk RS Tipe B</w:t>
      </w:r>
    </w:p>
    <w:p>
      <w:pPr>
        <w:pStyle w:val="ListBullet"/>
        <w:spacing w:after="60"/>
      </w:pPr>
      <w:r>
        <w:rPr>
          <w:color w:val="1F2937"/>
          <w:sz w:val="21"/>
        </w:rPr>
        <w:t>EMR-HMS RS Tipe A (Rp3jt) untuk RS Tipe A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Step 1.4: Bayar Subscription</w:t>
      </w:r>
    </w:p>
    <w:p>
      <w:pPr>
        <w:pStyle w:val="ListBullet"/>
        <w:spacing w:after="60"/>
      </w:pPr>
      <w:r>
        <w:rPr>
          <w:color w:val="1F2937"/>
          <w:sz w:val="21"/>
        </w:rPr>
        <w:t>Free trial 6 bulan gratis, atau sampai 20 pasien/bulan (mana dulu) - tier mana saja</w:t>
      </w:r>
    </w:p>
    <w:p>
      <w:pPr>
        <w:pStyle w:val="ListBullet"/>
        <w:spacing w:after="60"/>
      </w:pPr>
      <w:r>
        <w:rPr>
          <w:color w:val="1F2937"/>
          <w:sz w:val="21"/>
        </w:rPr>
        <w:t>Atau langsung bayar untuk activate</w:t>
      </w:r>
    </w:p>
    <w:p>
      <w:pPr>
        <w:pStyle w:val="ListBullet"/>
        <w:spacing w:after="60"/>
      </w:pPr>
      <w:r>
        <w:rPr>
          <w:color w:val="1F2937"/>
          <w:sz w:val="21"/>
        </w:rPr>
        <w:t>Method: Midtrans / Xendit / transfer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Step 1.5: Tunggu Verifikasi</w:t>
      </w:r>
    </w:p>
    <w:p>
      <w:pPr>
        <w:pStyle w:val="ListBullet"/>
        <w:spacing w:after="60"/>
      </w:pPr>
      <w:r>
        <w:rPr>
          <w:color w:val="1F2937"/>
          <w:sz w:val="21"/>
        </w:rPr>
        <w:t>Admin verifikasi 1-3 hari</w:t>
      </w:r>
    </w:p>
    <w:p>
      <w:pPr>
        <w:pStyle w:val="ListBullet"/>
        <w:spacing w:after="60"/>
      </w:pPr>
      <w:r>
        <w:rPr>
          <w:color w:val="1F2937"/>
          <w:sz w:val="21"/>
        </w:rPr>
        <w:t>Jika OK: akun aktif</w:t>
      </w:r>
    </w:p>
    <w:p>
      <w:pPr>
        <w:pStyle w:val="ListBullet"/>
        <w:spacing w:after="60"/>
      </w:pPr>
      <w:r>
        <w:rPr>
          <w:color w:val="1F2937"/>
          <w:sz w:val="21"/>
        </w:rPr>
        <w:t>Jika perlu revisi: notifikasi ke email</w:t>
      </w:r>
    </w:p>
    <w:p>
      <w:pPr>
        <w:spacing w:before="240" w:after="120"/>
      </w:pPr>
      <w:r>
        <w:rPr>
          <w:b/>
          <w:color w:val="1B4D3E"/>
          <w:sz w:val="28"/>
        </w:rPr>
        <w:t>5.3 Phase 2: Setup Profil &amp; Service Catalog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Phase 2: SETUP PROFIL &amp; SERVICE CATALOG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Step 2.1: Public Profile</w:t>
      </w:r>
    </w:p>
    <w:p>
      <w:pPr>
        <w:pStyle w:val="ListBullet"/>
        <w:spacing w:after="60"/>
      </w:pPr>
      <w:r>
        <w:rPr>
          <w:color w:val="1F2937"/>
          <w:sz w:val="21"/>
        </w:rPr>
        <w:t>Logo + tagline</w:t>
      </w:r>
    </w:p>
    <w:p>
      <w:pPr>
        <w:pStyle w:val="ListBullet"/>
        <w:spacing w:after="60"/>
      </w:pPr>
      <w:r>
        <w:rPr>
          <w:color w:val="1F2937"/>
          <w:sz w:val="21"/>
        </w:rPr>
        <w:t>Foto utama fasilitas</w:t>
      </w:r>
    </w:p>
    <w:p>
      <w:pPr>
        <w:pStyle w:val="ListBullet"/>
        <w:spacing w:after="60"/>
      </w:pPr>
      <w:r>
        <w:rPr>
          <w:color w:val="1F2937"/>
          <w:sz w:val="21"/>
        </w:rPr>
        <w:t>Galeri (max 10 foto)</w:t>
      </w:r>
    </w:p>
    <w:p>
      <w:pPr>
        <w:pStyle w:val="ListBullet"/>
        <w:spacing w:after="60"/>
      </w:pPr>
      <w:r>
        <w:rPr>
          <w:color w:val="1F2937"/>
          <w:sz w:val="21"/>
        </w:rPr>
        <w:t>Deskripsi (max 500 karakter)</w:t>
      </w:r>
    </w:p>
    <w:p>
      <w:pPr>
        <w:pStyle w:val="ListBullet"/>
        <w:spacing w:after="60"/>
      </w:pPr>
      <w:r>
        <w:rPr>
          <w:color w:val="1F2937"/>
          <w:sz w:val="21"/>
        </w:rPr>
        <w:t>Jam operasional</w:t>
      </w:r>
    </w:p>
    <w:p>
      <w:pPr>
        <w:pStyle w:val="ListBullet"/>
        <w:spacing w:after="60"/>
      </w:pPr>
      <w:r>
        <w:rPr>
          <w:color w:val="1F2937"/>
          <w:sz w:val="21"/>
        </w:rPr>
        <w:t>Layanan BPJS / asuransi yang diterima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Step 2.2: Service Catalog</w:t>
      </w:r>
    </w:p>
    <w:p>
      <w:pPr>
        <w:pStyle w:val="ListBullet"/>
        <w:spacing w:after="60"/>
      </w:pPr>
      <w:r>
        <w:rPr>
          <w:color w:val="1F2937"/>
          <w:sz w:val="21"/>
        </w:rPr>
        <w:t>Add layanan satu per satu</w:t>
      </w:r>
    </w:p>
    <w:p>
      <w:pPr>
        <w:pStyle w:val="ListBullet"/>
        <w:spacing w:after="60"/>
      </w:pPr>
      <w:r>
        <w:rPr>
          <w:color w:val="1F2937"/>
          <w:sz w:val="21"/>
        </w:rPr>
        <w:t>Kategorisasi</w:t>
      </w:r>
    </w:p>
    <w:p>
      <w:pPr>
        <w:pStyle w:val="ListBullet"/>
        <w:spacing w:after="60"/>
      </w:pPr>
      <w:r>
        <w:rPr>
          <w:color w:val="1F2937"/>
          <w:sz w:val="21"/>
        </w:rPr>
        <w:t>Tarif</w:t>
      </w:r>
    </w:p>
    <w:p>
      <w:pPr>
        <w:pStyle w:val="ListBullet"/>
        <w:spacing w:after="60"/>
      </w:pPr>
      <w:r>
        <w:rPr>
          <w:color w:val="1F2937"/>
          <w:sz w:val="21"/>
        </w:rPr>
        <w:t>Description per layanan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Step 2.3: Payment Methods</w:t>
      </w:r>
    </w:p>
    <w:p>
      <w:pPr>
        <w:pStyle w:val="ListBullet"/>
        <w:spacing w:after="60"/>
      </w:pPr>
      <w:r>
        <w:rPr>
          <w:color w:val="1F2937"/>
          <w:sz w:val="21"/>
        </w:rPr>
        <w:t>Aktifkan gateway yang diinginkan</w:t>
      </w:r>
    </w:p>
    <w:p>
      <w:pPr>
        <w:pStyle w:val="ListBullet"/>
        <w:spacing w:after="60"/>
      </w:pPr>
      <w:r>
        <w:rPr>
          <w:color w:val="1F2937"/>
          <w:sz w:val="21"/>
        </w:rPr>
        <w:t>Setup rekening untuk receive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Step 2.4: Operational Hours</w:t>
      </w:r>
    </w:p>
    <w:p>
      <w:pPr>
        <w:pStyle w:val="ListBullet"/>
        <w:spacing w:after="60"/>
      </w:pPr>
      <w:r>
        <w:rPr>
          <w:color w:val="1F2937"/>
          <w:sz w:val="21"/>
        </w:rPr>
        <w:t>Hari &amp; jam buka</w:t>
      </w:r>
    </w:p>
    <w:p>
      <w:pPr>
        <w:pStyle w:val="ListBullet"/>
        <w:spacing w:after="60"/>
      </w:pPr>
      <w:r>
        <w:rPr>
          <w:color w:val="1F2937"/>
          <w:sz w:val="21"/>
        </w:rPr>
        <w:t>Hari libur</w:t>
      </w:r>
    </w:p>
    <w:p>
      <w:pPr>
        <w:pStyle w:val="ListBullet"/>
        <w:spacing w:after="60"/>
      </w:pPr>
      <w:r>
        <w:rPr>
          <w:color w:val="1F2937"/>
          <w:sz w:val="21"/>
        </w:rPr>
        <w:t>Emergency 24 jam (atau tidak)</w:t>
      </w:r>
    </w:p>
    <w:p>
      <w:pPr>
        <w:spacing w:before="240" w:after="120"/>
      </w:pPr>
      <w:r>
        <w:rPr>
          <w:b/>
          <w:color w:val="1B4D3E"/>
          <w:sz w:val="28"/>
        </w:rPr>
        <w:t>5.4 Phase 3: Onboard Nakes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Phase 3: ONBOARD NAKES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Step 3.1: Identifikasi Kebutuhan Nakes</w:t>
      </w:r>
    </w:p>
    <w:p>
      <w:pPr>
        <w:pStyle w:val="ListBullet"/>
        <w:spacing w:after="60"/>
      </w:pPr>
      <w:r>
        <w:rPr>
          <w:color w:val="1F2937"/>
          <w:sz w:val="21"/>
        </w:rPr>
        <w:t>Spesialisasi yang dibutuhkan</w:t>
      </w:r>
    </w:p>
    <w:p>
      <w:pPr>
        <w:pStyle w:val="ListBullet"/>
        <w:spacing w:after="60"/>
      </w:pPr>
      <w:r>
        <w:rPr>
          <w:color w:val="1F2937"/>
          <w:sz w:val="21"/>
        </w:rPr>
        <w:t>Berapa orang per spesialisasi</w:t>
      </w:r>
    </w:p>
    <w:p>
      <w:pPr>
        <w:pStyle w:val="ListBullet"/>
        <w:spacing w:after="60"/>
      </w:pPr>
      <w:r>
        <w:rPr>
          <w:color w:val="1F2937"/>
          <w:sz w:val="21"/>
        </w:rPr>
        <w:t>Part-time / full-time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Step 3.2: Recruitment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Opsi A: Search Existing Nakes</w:t>
      </w:r>
    </w:p>
    <w:p>
      <w:pPr>
        <w:pStyle w:val="ListBullet"/>
        <w:spacing w:after="60"/>
      </w:pPr>
      <w:r>
        <w:rPr>
          <w:color w:val="1F2937"/>
          <w:sz w:val="21"/>
        </w:rPr>
        <w:t>Search di Nakesmart database</w:t>
      </w:r>
    </w:p>
    <w:p>
      <w:pPr>
        <w:pStyle w:val="ListBullet"/>
        <w:spacing w:after="60"/>
      </w:pPr>
      <w:r>
        <w:rPr>
          <w:color w:val="1F2937"/>
          <w:sz w:val="21"/>
        </w:rPr>
        <w:t>Filter spesialisasi + lokasi</w:t>
      </w:r>
    </w:p>
    <w:p>
      <w:pPr>
        <w:pStyle w:val="ListBullet"/>
        <w:spacing w:after="60"/>
      </w:pPr>
      <w:r>
        <w:rPr>
          <w:color w:val="1F2937"/>
          <w:sz w:val="21"/>
        </w:rPr>
        <w:t>Send invitation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Opsi B: Post Lowongan</w:t>
      </w:r>
    </w:p>
    <w:p>
      <w:pPr>
        <w:pStyle w:val="ListBullet"/>
        <w:spacing w:after="60"/>
      </w:pPr>
      <w:r>
        <w:rPr>
          <w:color w:val="1F2937"/>
          <w:sz w:val="21"/>
        </w:rPr>
        <w:t>Tab "Nakes Recruitment"</w:t>
      </w:r>
    </w:p>
    <w:p>
      <w:pPr>
        <w:pStyle w:val="ListBullet"/>
        <w:spacing w:after="60"/>
      </w:pPr>
      <w:r>
        <w:rPr>
          <w:color w:val="1F2937"/>
          <w:sz w:val="21"/>
        </w:rPr>
        <w:t>Buat job posting</w:t>
      </w:r>
    </w:p>
    <w:p>
      <w:pPr>
        <w:pStyle w:val="ListBullet"/>
        <w:spacing w:after="60"/>
      </w:pPr>
      <w:r>
        <w:rPr>
          <w:color w:val="1F2937"/>
          <w:sz w:val="21"/>
        </w:rPr>
        <w:t>Tunggu apply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Opsi C: Existing Nakes (Manual Invite)</w:t>
      </w:r>
    </w:p>
    <w:p>
      <w:pPr>
        <w:pStyle w:val="ListBullet"/>
        <w:spacing w:after="60"/>
      </w:pPr>
      <w:r>
        <w:rPr>
          <w:color w:val="1F2937"/>
          <w:sz w:val="21"/>
        </w:rPr>
        <w:t>Anda kenal nakes yang belum di Nakesmart?</w:t>
      </w:r>
    </w:p>
    <w:p>
      <w:pPr>
        <w:pStyle w:val="ListBullet"/>
        <w:spacing w:after="60"/>
      </w:pPr>
      <w:r>
        <w:rPr>
          <w:color w:val="1F2937"/>
          <w:sz w:val="21"/>
        </w:rPr>
        <w:t>Send invite via email</w:t>
      </w:r>
    </w:p>
    <w:p>
      <w:pPr>
        <w:pStyle w:val="ListBullet"/>
        <w:spacing w:after="60"/>
      </w:pPr>
      <w:r>
        <w:rPr>
          <w:color w:val="1F2937"/>
          <w:sz w:val="21"/>
        </w:rPr>
        <w:t>Mereka akan daftar dengan kode referral Anda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Step 3.3: Negosiasi &amp; Affiliation</w:t>
      </w:r>
    </w:p>
    <w:p>
      <w:pPr>
        <w:pStyle w:val="ListBullet"/>
        <w:spacing w:after="60"/>
      </w:pPr>
      <w:r>
        <w:rPr>
          <w:color w:val="1F2937"/>
          <w:sz w:val="21"/>
        </w:rPr>
        <w:t>Diskusi tarif, jadwal</w:t>
      </w:r>
    </w:p>
    <w:p>
      <w:pPr>
        <w:pStyle w:val="ListBullet"/>
        <w:spacing w:after="60"/>
      </w:pPr>
      <w:r>
        <w:rPr>
          <w:color w:val="1F2937"/>
          <w:sz w:val="21"/>
        </w:rPr>
        <w:t>Setelah deal: setup affiliation di SIMRS</w:t>
      </w:r>
    </w:p>
    <w:p>
      <w:pPr>
        <w:pStyle w:val="ListBullet"/>
        <w:spacing w:after="60"/>
      </w:pPr>
      <w:r>
        <w:rPr>
          <w:color w:val="1F2937"/>
          <w:sz w:val="21"/>
        </w:rPr>
        <w:t>Training onboarding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Step 3.4: Sync ke SIMRS</w:t>
      </w:r>
    </w:p>
    <w:p>
      <w:pPr>
        <w:pStyle w:val="ListBullet"/>
        <w:spacing w:after="60"/>
      </w:pPr>
      <w:r>
        <w:rPr>
          <w:color w:val="1F2937"/>
          <w:sz w:val="21"/>
        </w:rPr>
        <w:t>Nakes punya akses SIMRS faskes Anda</w:t>
      </w:r>
    </w:p>
    <w:p>
      <w:pPr>
        <w:pStyle w:val="ListBullet"/>
        <w:spacing w:after="60"/>
      </w:pPr>
      <w:r>
        <w:rPr>
          <w:color w:val="1F2937"/>
          <w:sz w:val="21"/>
        </w:rPr>
        <w:t>E-Resep otomatis sync</w:t>
      </w:r>
    </w:p>
    <w:p>
      <w:pPr>
        <w:spacing w:before="240" w:after="120"/>
      </w:pPr>
      <w:r>
        <w:rPr>
          <w:b/>
          <w:color w:val="1B4D3E"/>
          <w:sz w:val="28"/>
        </w:rPr>
        <w:t>5.5 Phase 4: Setup SIMRS Module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Phase 4: SETUP SIMRS MODULES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Step 4.1: Aktivasi Module per Tier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EMR Solo: EMR rawat jalan + e-resep + Dental + kasir sederhana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EMR-CMS Rawat Jalan: + CMS Rawat Jalan, antrian, farmasi, Lab/Radiologi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EMR-CMS Rawat Inap: + Rawat Inap (bed/CPPT), UGD, Persalinan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EMR-HMS RS Tipe C-D: + Kamar Operasi (OK), ICU, Bank Darah, LIS, SNARS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EMR-HMS RS Tipe B: + high-volume, DICOM/PACS unlimited, audit RFC 3161, custom report, API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EMR-HMS RS Tipe A: + custom branding, dedicated SLA, single-tenant, white-label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Step 4.2: Setup Workflow per Departemen</w:t>
      </w:r>
    </w:p>
    <w:p>
      <w:pPr>
        <w:pStyle w:val="ListBullet"/>
        <w:spacing w:after="60"/>
      </w:pPr>
      <w:r>
        <w:rPr>
          <w:color w:val="1F2937"/>
          <w:sz w:val="21"/>
        </w:rPr>
        <w:t>Antrian: nomor antrian auto-generate</w:t>
      </w:r>
    </w:p>
    <w:p>
      <w:pPr>
        <w:pStyle w:val="ListBullet"/>
        <w:spacing w:after="60"/>
      </w:pPr>
      <w:r>
        <w:rPr>
          <w:color w:val="1F2937"/>
          <w:sz w:val="21"/>
        </w:rPr>
        <w:t>Triase: parameter ABC</w:t>
      </w:r>
    </w:p>
    <w:p>
      <w:pPr>
        <w:pStyle w:val="ListBullet"/>
        <w:spacing w:after="60"/>
      </w:pPr>
      <w:r>
        <w:rPr>
          <w:color w:val="1F2937"/>
          <w:sz w:val="21"/>
        </w:rPr>
        <w:t>Konsultasi: SOAP template</w:t>
      </w:r>
    </w:p>
    <w:p>
      <w:pPr>
        <w:pStyle w:val="ListBullet"/>
        <w:spacing w:after="60"/>
      </w:pPr>
      <w:r>
        <w:rPr>
          <w:color w:val="1F2937"/>
          <w:sz w:val="21"/>
        </w:rPr>
        <w:t>E-Resep: drug interaction warning</w:t>
      </w:r>
    </w:p>
    <w:p>
      <w:pPr>
        <w:pStyle w:val="ListBullet"/>
        <w:spacing w:after="60"/>
      </w:pPr>
      <w:r>
        <w:rPr>
          <w:color w:val="1F2937"/>
          <w:sz w:val="21"/>
        </w:rPr>
        <w:t>Billing: auto-calculate</w:t>
      </w:r>
    </w:p>
    <w:p>
      <w:pPr>
        <w:pStyle w:val="ListBullet"/>
        <w:spacing w:after="60"/>
      </w:pPr>
      <w:r>
        <w:rPr>
          <w:color w:val="1F2937"/>
          <w:sz w:val="21"/>
        </w:rPr>
        <w:t>Discharge: summary auto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Step 4.3: Training Staff</w:t>
      </w:r>
    </w:p>
    <w:p>
      <w:pPr>
        <w:pStyle w:val="ListBullet"/>
        <w:spacing w:after="60"/>
      </w:pPr>
      <w:r>
        <w:rPr>
          <w:color w:val="1F2937"/>
          <w:sz w:val="21"/>
        </w:rPr>
        <w:t>Webinar onboarding gratis dari Nakesmart</w:t>
      </w:r>
    </w:p>
    <w:p>
      <w:pPr>
        <w:pStyle w:val="ListBullet"/>
        <w:spacing w:after="60"/>
      </w:pPr>
      <w:r>
        <w:rPr>
          <w:color w:val="1F2937"/>
          <w:sz w:val="21"/>
        </w:rPr>
        <w:t>Documentation lengkap</w:t>
      </w:r>
    </w:p>
    <w:p>
      <w:pPr>
        <w:pStyle w:val="ListBullet"/>
        <w:spacing w:after="60"/>
      </w:pPr>
      <w:r>
        <w:rPr>
          <w:color w:val="1F2937"/>
          <w:sz w:val="21"/>
        </w:rPr>
        <w:t>Video tutorial</w:t>
      </w:r>
    </w:p>
    <w:p>
      <w:pPr>
        <w:pStyle w:val="ListBullet"/>
        <w:spacing w:after="60"/>
      </w:pPr>
      <w:r>
        <w:rPr>
          <w:color w:val="1F2937"/>
          <w:sz w:val="21"/>
        </w:rPr>
        <w:t>Support 24/7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Step 4.4: Migrasi Data (Jika Ada SIMRS Lama)</w:t>
      </w:r>
    </w:p>
    <w:p>
      <w:pPr>
        <w:pStyle w:val="ListBullet"/>
        <w:spacing w:after="60"/>
      </w:pPr>
      <w:r>
        <w:rPr>
          <w:color w:val="1F2937"/>
          <w:sz w:val="21"/>
        </w:rPr>
        <w:t>Export data lama (CSV/Excel)</w:t>
      </w:r>
    </w:p>
    <w:p>
      <w:pPr>
        <w:pStyle w:val="ListBullet"/>
        <w:spacing w:after="60"/>
      </w:pPr>
      <w:r>
        <w:rPr>
          <w:color w:val="1F2937"/>
          <w:sz w:val="21"/>
        </w:rPr>
        <w:t>Import ke Nakesmart</w:t>
      </w:r>
    </w:p>
    <w:p>
      <w:pPr>
        <w:pStyle w:val="ListBullet"/>
        <w:spacing w:after="60"/>
      </w:pPr>
      <w:r>
        <w:rPr>
          <w:color w:val="1F2937"/>
          <w:sz w:val="21"/>
        </w:rPr>
        <w:t>Mapping field</w:t>
      </w:r>
    </w:p>
    <w:p>
      <w:pPr>
        <w:pStyle w:val="ListBullet"/>
        <w:spacing w:after="60"/>
      </w:pPr>
      <w:r>
        <w:rPr>
          <w:color w:val="1F2937"/>
          <w:sz w:val="21"/>
        </w:rPr>
        <w:t>Verify data integrity</w:t>
      </w:r>
    </w:p>
    <w:p>
      <w:pPr>
        <w:spacing w:before="240" w:after="120"/>
      </w:pPr>
      <w:r>
        <w:rPr>
          <w:b/>
          <w:color w:val="1B4D3E"/>
          <w:sz w:val="28"/>
        </w:rPr>
        <w:t>5.6 Phase 5: Operasional Harian (Booking -&gt; Konsultasi -&gt; Billing)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Phase 5: OPERASIONAL HARIAN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Pagi (Pre-Open)</w:t>
      </w:r>
    </w:p>
    <w:p>
      <w:pPr>
        <w:pStyle w:val="ListBullet"/>
        <w:spacing w:after="60"/>
      </w:pPr>
      <w:r>
        <w:rPr>
          <w:color w:val="1F2937"/>
          <w:sz w:val="21"/>
        </w:rPr>
        <w:t>Cek booking hari ini</w:t>
      </w:r>
    </w:p>
    <w:p>
      <w:pPr>
        <w:pStyle w:val="ListBullet"/>
        <w:spacing w:after="60"/>
      </w:pPr>
      <w:r>
        <w:rPr>
          <w:color w:val="1F2937"/>
          <w:sz w:val="21"/>
        </w:rPr>
        <w:t>Cek staff attendance</w:t>
      </w:r>
    </w:p>
    <w:p>
      <w:pPr>
        <w:pStyle w:val="ListBullet"/>
        <w:spacing w:after="60"/>
      </w:pPr>
      <w:r>
        <w:rPr>
          <w:color w:val="1F2937"/>
          <w:sz w:val="21"/>
        </w:rPr>
        <w:t>Cek inventory critical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Siang (Operating Hours)</w:t>
      </w:r>
    </w:p>
    <w:p>
      <w:pPr>
        <w:pStyle w:val="ListBullet"/>
        <w:spacing w:after="60"/>
      </w:pPr>
      <w:r>
        <w:rPr>
          <w:color w:val="1F2937"/>
          <w:sz w:val="21"/>
        </w:rPr>
        <w:t>Pasien check-in via QR</w:t>
      </w:r>
    </w:p>
    <w:p>
      <w:pPr>
        <w:pStyle w:val="ListBullet"/>
        <w:spacing w:after="60"/>
      </w:pPr>
      <w:r>
        <w:rPr>
          <w:color w:val="1F2937"/>
          <w:sz w:val="21"/>
        </w:rPr>
        <w:t>Antrian dipanggil</w:t>
      </w:r>
    </w:p>
    <w:p>
      <w:pPr>
        <w:pStyle w:val="ListBullet"/>
        <w:spacing w:after="60"/>
      </w:pPr>
      <w:r>
        <w:rPr>
          <w:color w:val="1F2937"/>
          <w:sz w:val="21"/>
        </w:rPr>
        <w:t>Konsultasi dengan nakes</w:t>
      </w:r>
    </w:p>
    <w:p>
      <w:pPr>
        <w:pStyle w:val="ListBullet"/>
        <w:spacing w:after="60"/>
      </w:pPr>
      <w:r>
        <w:rPr>
          <w:color w:val="1F2937"/>
          <w:sz w:val="21"/>
        </w:rPr>
        <w:t>EMR entry</w:t>
      </w:r>
    </w:p>
    <w:p>
      <w:pPr>
        <w:pStyle w:val="ListBullet"/>
        <w:spacing w:after="60"/>
      </w:pPr>
      <w:r>
        <w:rPr>
          <w:color w:val="1F2937"/>
          <w:sz w:val="21"/>
        </w:rPr>
        <w:t>E-Resep generation</w:t>
      </w:r>
    </w:p>
    <w:p>
      <w:pPr>
        <w:pStyle w:val="ListBullet"/>
        <w:spacing w:after="60"/>
      </w:pPr>
      <w:r>
        <w:rPr>
          <w:color w:val="1F2937"/>
          <w:sz w:val="21"/>
        </w:rPr>
        <w:t>Billing &amp; payment</w:t>
      </w:r>
    </w:p>
    <w:p>
      <w:pPr>
        <w:pStyle w:val="ListBullet"/>
        <w:spacing w:after="60"/>
      </w:pPr>
      <w:r>
        <w:rPr>
          <w:color w:val="1F2937"/>
          <w:sz w:val="21"/>
        </w:rPr>
        <w:t>Inventory update (obat keluar)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Sore (Closing)</w:t>
      </w:r>
    </w:p>
    <w:p>
      <w:pPr>
        <w:pStyle w:val="ListBullet"/>
        <w:spacing w:after="60"/>
      </w:pPr>
      <w:r>
        <w:rPr>
          <w:color w:val="1F2937"/>
          <w:sz w:val="21"/>
        </w:rPr>
        <w:t>Cash recap</w:t>
      </w:r>
    </w:p>
    <w:p>
      <w:pPr>
        <w:pStyle w:val="ListBullet"/>
        <w:spacing w:after="60"/>
      </w:pPr>
      <w:r>
        <w:rPr>
          <w:color w:val="1F2937"/>
          <w:sz w:val="21"/>
        </w:rPr>
        <w:t>Pasien rawat inap handover</w:t>
      </w:r>
    </w:p>
    <w:p>
      <w:pPr>
        <w:pStyle w:val="ListBullet"/>
        <w:spacing w:after="60"/>
      </w:pPr>
      <w:r>
        <w:rPr>
          <w:color w:val="1F2937"/>
          <w:sz w:val="21"/>
        </w:rPr>
        <w:t>Inventory check</w:t>
      </w:r>
    </w:p>
    <w:p>
      <w:pPr>
        <w:pStyle w:val="ListBullet"/>
        <w:spacing w:after="60"/>
      </w:pPr>
      <w:r>
        <w:rPr>
          <w:color w:val="1F2937"/>
          <w:sz w:val="21"/>
        </w:rPr>
        <w:t>Tomorrow preview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Malam (Maintenance)</w:t>
      </w:r>
    </w:p>
    <w:p>
      <w:pPr>
        <w:pStyle w:val="ListBullet"/>
        <w:spacing w:after="60"/>
      </w:pPr>
      <w:r>
        <w:rPr>
          <w:color w:val="1F2937"/>
          <w:sz w:val="21"/>
        </w:rPr>
        <w:t>Auto-backup data (cloud)</w:t>
      </w:r>
    </w:p>
    <w:p>
      <w:pPr>
        <w:pStyle w:val="ListBullet"/>
        <w:spacing w:after="60"/>
      </w:pPr>
      <w:r>
        <w:rPr>
          <w:color w:val="1F2937"/>
          <w:sz w:val="21"/>
        </w:rPr>
        <w:t>Generate daily report</w:t>
      </w:r>
    </w:p>
    <w:p>
      <w:pPr>
        <w:pStyle w:val="ListBullet"/>
        <w:spacing w:after="60"/>
      </w:pPr>
      <w:r>
        <w:rPr>
          <w:color w:val="1F2937"/>
          <w:sz w:val="21"/>
        </w:rPr>
        <w:t>Send to email PIC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Throughout the Day</w:t>
      </w:r>
    </w:p>
    <w:p>
      <w:pPr>
        <w:pStyle w:val="ListBullet"/>
        <w:spacing w:after="60"/>
      </w:pPr>
      <w:r>
        <w:rPr>
          <w:color w:val="1F2937"/>
          <w:sz w:val="21"/>
        </w:rPr>
        <w:t>Telemedicine (jika nakes available)</w:t>
      </w:r>
    </w:p>
    <w:p>
      <w:pPr>
        <w:pStyle w:val="ListBullet"/>
        <w:spacing w:after="60"/>
      </w:pPr>
      <w:r>
        <w:rPr>
          <w:color w:val="1F2937"/>
          <w:sz w:val="21"/>
        </w:rPr>
        <w:t>Walk-in (selain booking)</w:t>
      </w:r>
    </w:p>
    <w:p>
      <w:pPr>
        <w:pStyle w:val="ListBullet"/>
        <w:spacing w:after="60"/>
      </w:pPr>
      <w:r>
        <w:rPr>
          <w:color w:val="1F2937"/>
          <w:sz w:val="21"/>
        </w:rPr>
        <w:t>Emergency handling (jika UGD)</w:t>
      </w:r>
    </w:p>
    <w:p>
      <w:pPr>
        <w:spacing w:before="240" w:after="120"/>
      </w:pPr>
      <w:r>
        <w:rPr>
          <w:b/>
          <w:color w:val="1B4D3E"/>
          <w:sz w:val="28"/>
        </w:rPr>
        <w:t>5.7 Phase 6: Monthly Reporting &amp; Analytics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Phase 6: MONTHLY REPORTING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Akhir Bulan</w:t>
      </w:r>
    </w:p>
    <w:p>
      <w:pPr>
        <w:spacing w:before="160" w:after="80"/>
      </w:pPr>
      <w:r>
        <w:rPr>
          <w:b/>
          <w:color w:val="0F5132"/>
          <w:sz w:val="22"/>
        </w:rPr>
        <w:t>Tab "Reports":</w:t>
      </w:r>
    </w:p>
    <w:p>
      <w:pPr>
        <w:spacing w:after="60"/>
        <w:ind w:left="360"/>
      </w:pPr>
      <w:r>
        <w:rPr>
          <w:color w:val="1F2937"/>
          <w:sz w:val="21"/>
        </w:rPr>
        <w:t>1. Generate report:</w:t>
      </w:r>
    </w:p>
    <w:p>
      <w:pPr>
        <w:pStyle w:val="ListBullet"/>
        <w:spacing w:after="60"/>
      </w:pPr>
      <w:r>
        <w:rPr>
          <w:color w:val="1F2937"/>
          <w:sz w:val="21"/>
        </w:rPr>
        <w:t>Patient visits per service</w:t>
      </w:r>
    </w:p>
    <w:p>
      <w:pPr>
        <w:pStyle w:val="ListBullet"/>
        <w:spacing w:after="60"/>
      </w:pPr>
      <w:r>
        <w:rPr>
          <w:color w:val="1F2937"/>
          <w:sz w:val="21"/>
        </w:rPr>
        <w:t>Revenue per service</w:t>
      </w:r>
    </w:p>
    <w:p>
      <w:pPr>
        <w:pStyle w:val="ListBullet"/>
        <w:spacing w:after="60"/>
      </w:pPr>
      <w:r>
        <w:rPr>
          <w:color w:val="1F2937"/>
          <w:sz w:val="21"/>
        </w:rPr>
        <w:t>Top performing nakes</w:t>
      </w:r>
    </w:p>
    <w:p>
      <w:pPr>
        <w:pStyle w:val="ListBullet"/>
        <w:spacing w:after="60"/>
      </w:pPr>
      <w:r>
        <w:rPr>
          <w:color w:val="1F2937"/>
          <w:sz w:val="21"/>
        </w:rPr>
        <w:t>Inventory turnover</w:t>
      </w:r>
    </w:p>
    <w:p>
      <w:pPr>
        <w:pStyle w:val="ListBullet"/>
        <w:spacing w:after="60"/>
      </w:pPr>
      <w:r>
        <w:rPr>
          <w:color w:val="1F2937"/>
          <w:sz w:val="21"/>
        </w:rPr>
        <w:t>Cost analysis</w:t>
      </w:r>
    </w:p>
    <w:p>
      <w:pPr>
        <w:spacing w:after="60"/>
        <w:ind w:left="360"/>
      </w:pPr>
      <w:r>
        <w:rPr>
          <w:color w:val="1F2937"/>
          <w:sz w:val="21"/>
        </w:rPr>
        <w:t>2. Export PDF / CSV</w:t>
      </w:r>
    </w:p>
    <w:p>
      <w:pPr>
        <w:spacing w:after="60"/>
        <w:ind w:left="360"/>
      </w:pPr>
      <w:r>
        <w:rPr>
          <w:color w:val="1F2937"/>
          <w:sz w:val="21"/>
        </w:rPr>
        <w:t>3. Distribute ke stakeholder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Payroll Processing</w:t>
      </w:r>
    </w:p>
    <w:p>
      <w:pPr>
        <w:pStyle w:val="ListBullet"/>
        <w:spacing w:after="60"/>
      </w:pPr>
      <w:r>
        <w:rPr>
          <w:color w:val="1F2937"/>
          <w:sz w:val="21"/>
        </w:rPr>
        <w:t>Auto-calculate gaji</w:t>
      </w:r>
    </w:p>
    <w:p>
      <w:pPr>
        <w:pStyle w:val="ListBullet"/>
        <w:spacing w:after="60"/>
      </w:pPr>
      <w:r>
        <w:rPr>
          <w:color w:val="1F2937"/>
          <w:sz w:val="21"/>
        </w:rPr>
        <w:t>Generate payslip</w:t>
      </w:r>
    </w:p>
    <w:p>
      <w:pPr>
        <w:pStyle w:val="ListBullet"/>
        <w:spacing w:after="60"/>
      </w:pPr>
      <w:r>
        <w:rPr>
          <w:color w:val="1F2937"/>
          <w:sz w:val="21"/>
        </w:rPr>
        <w:t>Bank transfer (batch)</w:t>
      </w:r>
    </w:p>
    <w:p>
      <w:pPr>
        <w:pStyle w:val="ListBullet"/>
        <w:spacing w:after="60"/>
      </w:pPr>
      <w:r>
        <w:rPr>
          <w:color w:val="1F2937"/>
          <w:sz w:val="21"/>
        </w:rPr>
        <w:t>BPJS reporting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Tax Filing Prep</w:t>
      </w:r>
    </w:p>
    <w:p>
      <w:pPr>
        <w:pStyle w:val="ListBullet"/>
        <w:spacing w:after="60"/>
      </w:pPr>
      <w:r>
        <w:rPr>
          <w:color w:val="1F2937"/>
          <w:sz w:val="21"/>
        </w:rPr>
        <w:t>Income data ready</w:t>
      </w:r>
    </w:p>
    <w:p>
      <w:pPr>
        <w:pStyle w:val="ListBullet"/>
        <w:spacing w:after="60"/>
      </w:pPr>
      <w:r>
        <w:rPr>
          <w:color w:val="1F2937"/>
          <w:sz w:val="21"/>
        </w:rPr>
        <w:t>Expense data ready</w:t>
      </w:r>
    </w:p>
    <w:p>
      <w:pPr>
        <w:pStyle w:val="ListBullet"/>
        <w:spacing w:after="60"/>
      </w:pPr>
      <w:r>
        <w:rPr>
          <w:color w:val="1F2937"/>
          <w:sz w:val="21"/>
        </w:rPr>
        <w:t>Auto 1721-A1 untuk staff</w:t>
      </w:r>
    </w:p>
    <w:p>
      <w:pPr>
        <w:pStyle w:val="ListBullet"/>
        <w:spacing w:after="60"/>
      </w:pPr>
      <w:r>
        <w:rPr>
          <w:color w:val="1F2937"/>
          <w:sz w:val="21"/>
        </w:rPr>
        <w:t>VAT (PPN) calculation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Strategy Review</w:t>
      </w:r>
    </w:p>
    <w:p>
      <w:pPr>
        <w:pStyle w:val="ListBullet"/>
        <w:spacing w:after="60"/>
      </w:pPr>
      <w:r>
        <w:rPr>
          <w:color w:val="1F2937"/>
          <w:sz w:val="21"/>
        </w:rPr>
        <w:t>Compare bulan vs bulan lalu</w:t>
      </w:r>
    </w:p>
    <w:p>
      <w:pPr>
        <w:pStyle w:val="ListBullet"/>
        <w:spacing w:after="60"/>
      </w:pPr>
      <w:r>
        <w:rPr>
          <w:color w:val="1F2937"/>
          <w:sz w:val="21"/>
        </w:rPr>
        <w:t>Identify trends</w:t>
      </w:r>
    </w:p>
    <w:p>
      <w:pPr>
        <w:pStyle w:val="ListBullet"/>
        <w:spacing w:after="60"/>
      </w:pPr>
      <w:r>
        <w:rPr>
          <w:color w:val="1F2937"/>
          <w:sz w:val="21"/>
        </w:rPr>
        <w:t>Action items untuk improve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Akreditasi (Jika Akan KARS/SNARS)</w:t>
      </w:r>
    </w:p>
    <w:p>
      <w:pPr>
        <w:pStyle w:val="ListBullet"/>
        <w:spacing w:after="60"/>
      </w:pPr>
      <w:r>
        <w:rPr>
          <w:color w:val="1F2937"/>
          <w:sz w:val="21"/>
        </w:rPr>
        <w:t>Auto-track metric akreditasi</w:t>
      </w:r>
    </w:p>
    <w:p>
      <w:pPr>
        <w:pStyle w:val="ListBullet"/>
        <w:spacing w:after="60"/>
      </w:pPr>
      <w:r>
        <w:rPr>
          <w:color w:val="1F2937"/>
          <w:sz w:val="21"/>
        </w:rPr>
        <w:t>Documentation export</w:t>
      </w:r>
    </w:p>
    <w:p>
      <w:pPr>
        <w:pStyle w:val="ListBullet"/>
        <w:spacing w:after="60"/>
      </w:pPr>
      <w:r>
        <w:rPr>
          <w:color w:val="1F2937"/>
          <w:sz w:val="21"/>
        </w:rPr>
        <w:t>Gap analysis</w:t>
      </w:r>
    </w:p>
    <w:p>
      <w:pPr>
        <w:spacing w:before="240" w:after="120"/>
      </w:pPr>
      <w:r>
        <w:rPr>
          <w:b/>
          <w:color w:val="1B4D3E"/>
          <w:sz w:val="28"/>
        </w:rPr>
        <w:t>5.8 Phase 7: Renewal &amp; Upgrade Subscription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Phase 7: RENEWAL &amp; UPGRADE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30 Hari Sebelum Expiry</w:t>
      </w:r>
    </w:p>
    <w:p>
      <w:pPr>
        <w:pStyle w:val="ListBullet"/>
        <w:spacing w:after="60"/>
      </w:pPr>
      <w:r>
        <w:rPr>
          <w:color w:val="1F2937"/>
          <w:sz w:val="21"/>
        </w:rPr>
        <w:t>Notification email + WA</w:t>
      </w:r>
    </w:p>
    <w:p>
      <w:pPr>
        <w:pStyle w:val="ListBullet"/>
        <w:spacing w:after="60"/>
      </w:pPr>
      <w:r>
        <w:rPr>
          <w:color w:val="1F2937"/>
          <w:sz w:val="21"/>
        </w:rPr>
        <w:t>Review tier saat ini vs kebutuhan</w:t>
      </w:r>
    </w:p>
    <w:p>
      <w:pPr>
        <w:pStyle w:val="ListBullet"/>
        <w:spacing w:after="60"/>
      </w:pPr>
      <w:r>
        <w:rPr>
          <w:color w:val="1F2937"/>
          <w:sz w:val="21"/>
        </w:rPr>
        <w:t>Discount annual prepay: -17% (bayar 12 bulan dapat 14 bulan)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Renewal Options</w:t>
      </w:r>
    </w:p>
    <w:p>
      <w:pPr>
        <w:pStyle w:val="ListBullet"/>
        <w:spacing w:after="60"/>
      </w:pPr>
      <w:r>
        <w:rPr>
          <w:color w:val="1F2937"/>
          <w:sz w:val="21"/>
        </w:rPr>
        <w:t>Same tier: auto-renew</w:t>
      </w:r>
    </w:p>
    <w:p>
      <w:pPr>
        <w:pStyle w:val="ListBullet"/>
        <w:spacing w:after="60"/>
      </w:pPr>
      <w:r>
        <w:rPr>
          <w:color w:val="1F2937"/>
          <w:sz w:val="21"/>
        </w:rPr>
        <w:t>Upgrade ke tier lebih tinggi</w:t>
      </w:r>
    </w:p>
    <w:p>
      <w:pPr>
        <w:pStyle w:val="ListBullet"/>
        <w:spacing w:after="60"/>
      </w:pPr>
      <w:r>
        <w:rPr>
          <w:color w:val="1F2937"/>
          <w:sz w:val="21"/>
        </w:rPr>
        <w:t>Downgrade (jika overshoot)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Annual Plan vs Monthly</w:t>
      </w:r>
    </w:p>
    <w:p>
      <w:pPr>
        <w:pStyle w:val="ListBullet"/>
        <w:spacing w:after="60"/>
      </w:pPr>
      <w:r>
        <w:rPr>
          <w:color w:val="1F2937"/>
          <w:sz w:val="21"/>
        </w:rPr>
        <w:t>Monthly: fleksibel cancel</w:t>
      </w:r>
    </w:p>
    <w:p>
      <w:pPr>
        <w:pStyle w:val="ListBullet"/>
        <w:spacing w:after="60"/>
      </w:pPr>
      <w:r>
        <w:rPr>
          <w:color w:val="1F2937"/>
          <w:sz w:val="21"/>
        </w:rPr>
        <w:t>Annual prepay: -17% (bayar 12 bulan dapat 14 bulan), lock harga</w:t>
      </w:r>
    </w:p>
    <w:p>
      <w:pPr>
        <w:pStyle w:val="ListBullet"/>
        <w:spacing w:after="60"/>
      </w:pPr>
      <w:r>
        <w:rPr>
          <w:color w:val="1F2937"/>
          <w:sz w:val="21"/>
        </w:rPr>
        <w:t>2-tahun prepay: -25%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Upgrade Trigger</w:t>
      </w:r>
    </w:p>
    <w:p>
      <w:pPr>
        <w:pStyle w:val="ListBullet"/>
        <w:spacing w:after="60"/>
      </w:pPr>
      <w:r>
        <w:rPr>
          <w:color w:val="1F2937"/>
          <w:sz w:val="21"/>
        </w:rPr>
        <w:t>Sudah hit limit (e.g. 500 encounter/bulan di Solo)</w:t>
      </w:r>
    </w:p>
    <w:p>
      <w:pPr>
        <w:pStyle w:val="ListBullet"/>
        <w:spacing w:after="60"/>
      </w:pPr>
      <w:r>
        <w:rPr>
          <w:color w:val="1F2937"/>
          <w:sz w:val="21"/>
        </w:rPr>
        <w:t>Butuh modul advanced (Rawat Inap)</w:t>
      </w:r>
    </w:p>
    <w:p>
      <w:pPr>
        <w:pStyle w:val="ListBullet"/>
        <w:spacing w:after="60"/>
      </w:pPr>
      <w:r>
        <w:rPr>
          <w:color w:val="1F2937"/>
          <w:sz w:val="21"/>
        </w:rPr>
        <w:t>Multi-klinik expansion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Downgrade Trigger</w:t>
      </w:r>
    </w:p>
    <w:p>
      <w:pPr>
        <w:pStyle w:val="ListBullet"/>
        <w:spacing w:after="60"/>
      </w:pPr>
      <w:r>
        <w:rPr>
          <w:color w:val="1F2937"/>
          <w:sz w:val="21"/>
        </w:rPr>
        <w:t>Aktivitas berkurang</w:t>
      </w:r>
    </w:p>
    <w:p>
      <w:pPr>
        <w:pStyle w:val="ListBullet"/>
        <w:spacing w:after="60"/>
      </w:pPr>
      <w:r>
        <w:rPr>
          <w:color w:val="1F2937"/>
          <w:sz w:val="21"/>
        </w:rPr>
        <w:t>Beberapa fitur tidak terpakai</w:t>
      </w:r>
    </w:p>
    <w:p>
      <w:pPr>
        <w:pStyle w:val="ListBullet"/>
        <w:spacing w:after="60"/>
      </w:pPr>
      <w:r>
        <w:rPr>
          <w:color w:val="1F2937"/>
          <w:sz w:val="21"/>
        </w:rPr>
        <w:t>Tetap save dengan tier lebih rendah</w:t>
      </w:r>
    </w:p>
    <w:p>
      <w:r>
        <w:br w:type="page"/>
      </w:r>
    </w:p>
    <w:p>
      <w:pPr>
        <w:spacing w:before="240" w:after="120"/>
      </w:pPr>
      <w:r>
        <w:rPr>
          <w:b/>
          <w:color w:val="0F5132"/>
          <w:sz w:val="36"/>
        </w:rPr>
        <w:t>BAB 6 — MAKSIMALKAN ROI SUBSCRIPTION</w:t>
      </w:r>
    </w:p>
    <w:p>
      <w:pPr>
        <w:spacing w:before="240" w:after="120"/>
      </w:pPr>
      <w:r>
        <w:rPr>
          <w:b/>
          <w:color w:val="1B4D3E"/>
          <w:sz w:val="28"/>
        </w:rPr>
        <w:t>6.1 Pilih Tier yang Tepat (Solo/CMS_RJ/CMS_RI/HMS)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Pilih Tier yang Tepat untuk ROI.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EMR Solo (Rp49rb/bulan)</w:t>
      </w:r>
    </w:p>
    <w:p>
      <w:pPr>
        <w:pStyle w:val="ListBullet"/>
        <w:spacing w:after="60"/>
      </w:pPr>
      <w:r>
        <w:rPr>
          <w:color w:val="1F2937"/>
          <w:sz w:val="21"/>
        </w:rPr>
        <w:t>Cocok: praktek mandiri, klinik 1-2 dokter</w:t>
      </w:r>
    </w:p>
    <w:p>
      <w:pPr>
        <w:pStyle w:val="ListBullet"/>
        <w:spacing w:after="60"/>
      </w:pPr>
      <w:r>
        <w:rPr>
          <w:color w:val="1F2937"/>
          <w:sz w:val="21"/>
        </w:rPr>
        <w:t>Breakeven: 1 pasien/bulan @ Rp100K</w:t>
      </w:r>
    </w:p>
    <w:p>
      <w:pPr>
        <w:pStyle w:val="ListBullet"/>
        <w:spacing w:after="60"/>
      </w:pPr>
      <w:r>
        <w:rPr>
          <w:color w:val="1F2937"/>
          <w:sz w:val="21"/>
        </w:rPr>
        <w:t>ROI: 10x easily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EMR-CMS Rawat Jalan (Rp99rb/bulan)</w:t>
      </w:r>
    </w:p>
    <w:p>
      <w:pPr>
        <w:pStyle w:val="ListBullet"/>
        <w:spacing w:after="60"/>
      </w:pPr>
      <w:r>
        <w:rPr>
          <w:color w:val="1F2937"/>
          <w:sz w:val="21"/>
        </w:rPr>
        <w:t>Cocok: klinik rawat jalan, multi-dokter</w:t>
      </w:r>
    </w:p>
    <w:p>
      <w:pPr>
        <w:pStyle w:val="ListBullet"/>
        <w:spacing w:after="60"/>
      </w:pPr>
      <w:r>
        <w:rPr>
          <w:color w:val="1F2937"/>
          <w:sz w:val="21"/>
        </w:rPr>
        <w:t>Breakeven: 1 pasien/bulan @ Rp100K</w:t>
      </w:r>
    </w:p>
    <w:p>
      <w:pPr>
        <w:pStyle w:val="ListBullet"/>
        <w:spacing w:after="60"/>
      </w:pPr>
      <w:r>
        <w:rPr>
          <w:color w:val="1F2937"/>
          <w:sz w:val="21"/>
        </w:rPr>
        <w:t>ROI: 10-30x typical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EMR-CMS Rawat Inap (Rp199rb/bulan)</w:t>
      </w:r>
    </w:p>
    <w:p>
      <w:pPr>
        <w:pStyle w:val="ListBullet"/>
        <w:spacing w:after="60"/>
      </w:pPr>
      <w:r>
        <w:rPr>
          <w:color w:val="1F2937"/>
          <w:sz w:val="21"/>
        </w:rPr>
        <w:t>Cocok: klinik + rawat inap, RS Tipe D</w:t>
      </w:r>
    </w:p>
    <w:p>
      <w:pPr>
        <w:pStyle w:val="ListBullet"/>
        <w:spacing w:after="60"/>
      </w:pPr>
      <w:r>
        <w:rPr>
          <w:color w:val="1F2937"/>
          <w:sz w:val="21"/>
        </w:rPr>
        <w:t>Breakeven: 2 pasien/bulan @ Rp100K</w:t>
      </w:r>
    </w:p>
    <w:p>
      <w:pPr>
        <w:pStyle w:val="ListBullet"/>
        <w:spacing w:after="60"/>
      </w:pPr>
      <w:r>
        <w:rPr>
          <w:color w:val="1F2937"/>
          <w:sz w:val="21"/>
        </w:rPr>
        <w:t>ROI: 20-50x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EMR-HMS RS Tipe C-D (Rp999rb/bulan)</w:t>
      </w:r>
    </w:p>
    <w:p>
      <w:pPr>
        <w:pStyle w:val="ListBullet"/>
        <w:spacing w:after="60"/>
      </w:pPr>
      <w:r>
        <w:rPr>
          <w:color w:val="1F2937"/>
          <w:sz w:val="21"/>
        </w:rPr>
        <w:t>Cocok: RS Tipe C-D (&lt;200 bed), multi-spesialisasi</w:t>
      </w:r>
    </w:p>
    <w:p>
      <w:pPr>
        <w:pStyle w:val="ListBullet"/>
        <w:spacing w:after="60"/>
      </w:pPr>
      <w:r>
        <w:rPr>
          <w:color w:val="1F2937"/>
          <w:sz w:val="21"/>
        </w:rPr>
        <w:t>Breakeven: 10 pasien/bulan @ Rp100K</w:t>
      </w:r>
    </w:p>
    <w:p>
      <w:pPr>
        <w:pStyle w:val="ListBullet"/>
        <w:spacing w:after="60"/>
      </w:pPr>
      <w:r>
        <w:rPr>
          <w:color w:val="1F2937"/>
          <w:sz w:val="21"/>
        </w:rPr>
        <w:t>ROI: 50-200x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EMR-HMS RS Tipe B (Rp2jt/bulan)</w:t>
      </w:r>
    </w:p>
    <w:p>
      <w:pPr>
        <w:pStyle w:val="ListBullet"/>
        <w:spacing w:after="60"/>
      </w:pPr>
      <w:r>
        <w:rPr>
          <w:color w:val="1F2937"/>
          <w:sz w:val="21"/>
        </w:rPr>
        <w:t>Cocok: RS Tipe B (200-400 bed), high-volume</w:t>
      </w:r>
    </w:p>
    <w:p>
      <w:pPr>
        <w:pStyle w:val="ListBullet"/>
        <w:spacing w:after="60"/>
      </w:pPr>
      <w:r>
        <w:rPr>
          <w:color w:val="1F2937"/>
          <w:sz w:val="21"/>
        </w:rPr>
        <w:t>Breakeven: 20 pasien/bulan @ Rp100K</w:t>
      </w:r>
    </w:p>
    <w:p>
      <w:pPr>
        <w:pStyle w:val="ListBullet"/>
        <w:spacing w:after="60"/>
      </w:pPr>
      <w:r>
        <w:rPr>
          <w:color w:val="1F2937"/>
          <w:sz w:val="21"/>
        </w:rPr>
        <w:t>ROI: 100-300x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EMR-HMS RS Tipe A (Rp3jt/bulan)</w:t>
      </w:r>
    </w:p>
    <w:p>
      <w:pPr>
        <w:pStyle w:val="ListBullet"/>
        <w:spacing w:after="60"/>
      </w:pPr>
      <w:r>
        <w:rPr>
          <w:color w:val="1F2937"/>
          <w:sz w:val="21"/>
        </w:rPr>
        <w:t>Cocok: RS Tipe A (&gt;400 bed), dedicated SLA + single-tenant</w:t>
      </w:r>
    </w:p>
    <w:p>
      <w:pPr>
        <w:pStyle w:val="ListBullet"/>
        <w:spacing w:after="60"/>
      </w:pPr>
      <w:r>
        <w:rPr>
          <w:color w:val="1F2937"/>
          <w:sz w:val="21"/>
        </w:rPr>
        <w:t>Breakeven: 30 pasien/bulan @ Rp100K</w:t>
      </w:r>
    </w:p>
    <w:p>
      <w:pPr>
        <w:pStyle w:val="ListBullet"/>
        <w:spacing w:after="60"/>
      </w:pPr>
      <w:r>
        <w:rPr>
          <w:color w:val="1F2937"/>
          <w:sz w:val="21"/>
        </w:rPr>
        <w:t>ROI: 200x+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Kapan Upgrade?</w:t>
      </w:r>
    </w:p>
    <w:p>
      <w:pPr>
        <w:pStyle w:val="ListBullet"/>
        <w:spacing w:after="60"/>
      </w:pPr>
      <w:r>
        <w:rPr>
          <w:color w:val="1F2937"/>
          <w:sz w:val="21"/>
        </w:rPr>
        <w:t>80% capacity utilized</w:t>
      </w:r>
    </w:p>
    <w:p>
      <w:pPr>
        <w:pStyle w:val="ListBullet"/>
        <w:spacing w:after="60"/>
      </w:pPr>
      <w:r>
        <w:rPr>
          <w:color w:val="1F2937"/>
          <w:sz w:val="21"/>
        </w:rPr>
        <w:t>Butuh fitur module advanced</w:t>
      </w:r>
    </w:p>
    <w:p>
      <w:pPr>
        <w:pStyle w:val="ListBullet"/>
        <w:spacing w:after="60"/>
      </w:pPr>
      <w:r>
        <w:rPr>
          <w:color w:val="1F2937"/>
          <w:sz w:val="21"/>
        </w:rPr>
        <w:t>Multi-klinik expansion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Kapan Downgrade?</w:t>
      </w:r>
    </w:p>
    <w:p>
      <w:pPr>
        <w:pStyle w:val="ListBullet"/>
        <w:spacing w:after="60"/>
      </w:pPr>
      <w:r>
        <w:rPr>
          <w:color w:val="1F2937"/>
          <w:sz w:val="21"/>
        </w:rPr>
        <w:t>&lt; 50% capacity</w:t>
      </w:r>
    </w:p>
    <w:p>
      <w:pPr>
        <w:pStyle w:val="ListBullet"/>
        <w:spacing w:after="60"/>
      </w:pPr>
      <w:r>
        <w:rPr>
          <w:color w:val="1F2937"/>
          <w:sz w:val="21"/>
        </w:rPr>
        <w:t>Beberapa modul tidak dipakai</w:t>
      </w:r>
    </w:p>
    <w:p>
      <w:pPr>
        <w:spacing w:before="240" w:after="120"/>
      </w:pPr>
      <w:r>
        <w:rPr>
          <w:b/>
          <w:color w:val="1B4D3E"/>
          <w:sz w:val="28"/>
        </w:rPr>
        <w:t>6.2 Aktivasi Multi-Klinik untuk Group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Multi-Klinik Activation untuk Group.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Untuk Group Faskes</w:t>
      </w:r>
    </w:p>
    <w:p>
      <w:pPr>
        <w:pStyle w:val="ListBullet"/>
        <w:spacing w:after="60"/>
      </w:pPr>
      <w:r>
        <w:rPr>
          <w:color w:val="1F2937"/>
          <w:sz w:val="21"/>
        </w:rPr>
        <w:t>Manage 2+ klinik dalam 1 dashboard</w:t>
      </w:r>
    </w:p>
    <w:p>
      <w:pPr>
        <w:pStyle w:val="ListBullet"/>
        <w:spacing w:after="60"/>
      </w:pPr>
      <w:r>
        <w:rPr>
          <w:color w:val="1F2937"/>
          <w:sz w:val="21"/>
        </w:rPr>
        <w:t>Consolidated reporting</w:t>
      </w:r>
    </w:p>
    <w:p>
      <w:pPr>
        <w:pStyle w:val="ListBullet"/>
        <w:spacing w:after="60"/>
      </w:pPr>
      <w:r>
        <w:rPr>
          <w:color w:val="1F2937"/>
          <w:sz w:val="21"/>
        </w:rPr>
        <w:t>Inter-klinik resource sharing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Cost</w:t>
      </w:r>
    </w:p>
    <w:p>
      <w:pPr>
        <w:pStyle w:val="ListBullet"/>
        <w:spacing w:after="60"/>
      </w:pPr>
      <w:r>
        <w:rPr>
          <w:color w:val="1F2937"/>
          <w:sz w:val="21"/>
        </w:rPr>
        <w:t>Akumulasi subscription per klinik sesuai tiernya (campur tier bebas)</w:t>
      </w:r>
    </w:p>
    <w:p>
      <w:pPr>
        <w:pStyle w:val="ListBullet"/>
        <w:spacing w:after="60"/>
      </w:pPr>
      <w:r>
        <w:rPr>
          <w:color w:val="1F2937"/>
          <w:sz w:val="21"/>
        </w:rPr>
        <w:t>Diskon multi-faskes otomatis: -10% (2-5 faskes) / -15% (6+ faskes)</w:t>
      </w:r>
    </w:p>
    <w:p>
      <w:pPr>
        <w:pStyle w:val="ListBullet"/>
        <w:spacing w:after="60"/>
      </w:pPr>
      <w:r>
        <w:rPr>
          <w:color w:val="1F2937"/>
          <w:sz w:val="21"/>
        </w:rPr>
        <w:t>Pemerintah/enterprise: custom procurement (LKPP e-katalog)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Benefits</w:t>
      </w:r>
    </w:p>
    <w:p>
      <w:pPr>
        <w:pStyle w:val="ListBullet"/>
        <w:spacing w:after="60"/>
      </w:pPr>
      <w:r>
        <w:rPr>
          <w:color w:val="1F2937"/>
          <w:sz w:val="21"/>
        </w:rPr>
        <w:t>Single login untuk owner</w:t>
      </w:r>
    </w:p>
    <w:p>
      <w:pPr>
        <w:pStyle w:val="ListBullet"/>
        <w:spacing w:after="60"/>
      </w:pPr>
      <w:r>
        <w:rPr>
          <w:color w:val="1F2937"/>
          <w:sz w:val="21"/>
        </w:rPr>
        <w:t>Quick switch antar klinik</w:t>
      </w:r>
    </w:p>
    <w:p>
      <w:pPr>
        <w:pStyle w:val="ListBullet"/>
        <w:spacing w:after="60"/>
      </w:pPr>
      <w:r>
        <w:rPr>
          <w:color w:val="1F2937"/>
          <w:sz w:val="21"/>
        </w:rPr>
        <w:t>Group analytics</w:t>
      </w:r>
    </w:p>
    <w:p>
      <w:pPr>
        <w:pStyle w:val="ListBullet"/>
        <w:spacing w:after="60"/>
      </w:pPr>
      <w:r>
        <w:rPr>
          <w:color w:val="1F2937"/>
          <w:sz w:val="21"/>
        </w:rPr>
        <w:t>Shared staff database</w:t>
      </w:r>
    </w:p>
    <w:p>
      <w:pPr>
        <w:pStyle w:val="ListBullet"/>
        <w:spacing w:after="60"/>
      </w:pPr>
      <w:r>
        <w:rPr>
          <w:color w:val="1F2937"/>
          <w:sz w:val="21"/>
        </w:rPr>
        <w:t>Inter-klinik referral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ROI Group</w:t>
      </w:r>
    </w:p>
    <w:p>
      <w:pPr>
        <w:pStyle w:val="ListBullet"/>
        <w:spacing w:after="60"/>
      </w:pPr>
      <w:r>
        <w:rPr>
          <w:color w:val="1F2937"/>
          <w:sz w:val="21"/>
        </w:rPr>
        <w:t>5 klinik Rawat Inap × @Rp100jt/bulan revenue = Rp500jt</w:t>
      </w:r>
    </w:p>
    <w:p>
      <w:pPr>
        <w:pStyle w:val="ListBullet"/>
        <w:spacing w:after="60"/>
      </w:pPr>
      <w:r>
        <w:rPr>
          <w:color w:val="1F2937"/>
          <w:sz w:val="21"/>
        </w:rPr>
        <w:t>Subscription: 5 × Rp199rb = Rp995rb, diskon -10% multi-faskes = ~Rp896rb/bulan</w:t>
      </w:r>
    </w:p>
    <w:p>
      <w:pPr>
        <w:pStyle w:val="ListBullet"/>
        <w:spacing w:after="60"/>
      </w:pPr>
      <w:r>
        <w:rPr>
          <w:color w:val="1F2937"/>
          <w:sz w:val="21"/>
        </w:rPr>
        <w:t>Cost = ~0.18% of revenue</w:t>
      </w:r>
    </w:p>
    <w:p>
      <w:pPr>
        <w:pStyle w:val="ListBullet"/>
        <w:spacing w:after="60"/>
      </w:pPr>
      <w:r>
        <w:rPr>
          <w:color w:val="1F2937"/>
          <w:sz w:val="21"/>
        </w:rPr>
        <w:t>Operating savings 5-10% via consolidation</w:t>
      </w:r>
    </w:p>
    <w:p>
      <w:pPr>
        <w:spacing w:before="240" w:after="120"/>
      </w:pPr>
      <w:r>
        <w:rPr>
          <w:b/>
          <w:color w:val="1B4D3E"/>
          <w:sz w:val="28"/>
        </w:rPr>
        <w:t>6.3 Nakes Recruitment untuk Faskes Growth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Nakes Recruitment untuk Faskes Growth.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Strategi Recruitment</w:t>
      </w:r>
    </w:p>
    <w:p>
      <w:pPr>
        <w:spacing w:after="60"/>
        <w:ind w:left="360"/>
      </w:pPr>
      <w:r>
        <w:rPr>
          <w:color w:val="1F2937"/>
          <w:sz w:val="21"/>
        </w:rPr>
        <w:t>1. Post lowongan menarik</w:t>
      </w:r>
    </w:p>
    <w:p>
      <w:pPr>
        <w:pStyle w:val="ListBullet"/>
        <w:spacing w:after="60"/>
      </w:pPr>
      <w:r>
        <w:rPr>
          <w:color w:val="1F2937"/>
          <w:sz w:val="21"/>
        </w:rPr>
        <w:t>Tarif kompetitif</w:t>
      </w:r>
    </w:p>
    <w:p>
      <w:pPr>
        <w:pStyle w:val="ListBullet"/>
        <w:spacing w:after="60"/>
      </w:pPr>
      <w:r>
        <w:rPr>
          <w:color w:val="1F2937"/>
          <w:sz w:val="21"/>
        </w:rPr>
        <w:t>Benefit (BPJS, sertifikat, training)</w:t>
      </w:r>
    </w:p>
    <w:p>
      <w:pPr>
        <w:pStyle w:val="ListBullet"/>
        <w:spacing w:after="60"/>
      </w:pPr>
      <w:r>
        <w:rPr>
          <w:color w:val="1F2937"/>
          <w:sz w:val="21"/>
        </w:rPr>
        <w:t>Jadwal fleksibel</w:t>
      </w:r>
    </w:p>
    <w:p>
      <w:pPr>
        <w:pStyle w:val="ListBullet"/>
        <w:spacing w:after="60"/>
      </w:pPr>
      <w:r>
        <w:rPr>
          <w:color w:val="1F2937"/>
          <w:sz w:val="21"/>
        </w:rPr>
        <w:t>Career growth</w:t>
      </w:r>
    </w:p>
    <w:p>
      <w:pPr>
        <w:spacing w:after="60"/>
        <w:ind w:left="360"/>
      </w:pPr>
      <w:r>
        <w:rPr>
          <w:color w:val="1F2937"/>
          <w:sz w:val="21"/>
        </w:rPr>
        <w:t>2. Active search</w:t>
      </w:r>
    </w:p>
    <w:p>
      <w:pPr>
        <w:pStyle w:val="ListBullet"/>
        <w:spacing w:after="60"/>
      </w:pPr>
      <w:r>
        <w:rPr>
          <w:color w:val="1F2937"/>
          <w:sz w:val="21"/>
        </w:rPr>
        <w:t>Search nakes di Nakesmart</w:t>
      </w:r>
    </w:p>
    <w:p>
      <w:pPr>
        <w:pStyle w:val="ListBullet"/>
        <w:spacing w:after="60"/>
      </w:pPr>
      <w:r>
        <w:rPr>
          <w:color w:val="1F2937"/>
          <w:sz w:val="21"/>
        </w:rPr>
        <w:t>Filter by spesialisasi + lokasi</w:t>
      </w:r>
    </w:p>
    <w:p>
      <w:pPr>
        <w:pStyle w:val="ListBullet"/>
        <w:spacing w:after="60"/>
      </w:pPr>
      <w:r>
        <w:rPr>
          <w:color w:val="1F2937"/>
          <w:sz w:val="21"/>
        </w:rPr>
        <w:t>Direct invite</w:t>
      </w:r>
    </w:p>
    <w:p>
      <w:pPr>
        <w:spacing w:after="60"/>
        <w:ind w:left="360"/>
      </w:pPr>
      <w:r>
        <w:rPr>
          <w:color w:val="1F2937"/>
          <w:sz w:val="21"/>
        </w:rPr>
        <w:t>3. Network</w:t>
      </w:r>
    </w:p>
    <w:p>
      <w:pPr>
        <w:pStyle w:val="ListBullet"/>
        <w:spacing w:after="60"/>
      </w:pPr>
      <w:r>
        <w:rPr>
          <w:color w:val="1F2937"/>
          <w:sz w:val="21"/>
        </w:rPr>
        <w:t>Recommend dari nakes existing</w:t>
      </w:r>
    </w:p>
    <w:p>
      <w:pPr>
        <w:pStyle w:val="ListBullet"/>
        <w:spacing w:after="60"/>
      </w:pPr>
      <w:r>
        <w:rPr>
          <w:color w:val="1F2937"/>
          <w:sz w:val="21"/>
        </w:rPr>
        <w:t>Event kesehatan</w:t>
      </w:r>
    </w:p>
    <w:p>
      <w:pPr>
        <w:pStyle w:val="ListBullet"/>
        <w:spacing w:after="60"/>
      </w:pPr>
      <w:r>
        <w:rPr>
          <w:color w:val="1F2937"/>
          <w:sz w:val="21"/>
        </w:rPr>
        <w:t>Asosiasi nakes (IDI, PPNI, IBI)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Onboarding Cepat</w:t>
      </w:r>
    </w:p>
    <w:p>
      <w:pPr>
        <w:pStyle w:val="ListBullet"/>
        <w:spacing w:after="60"/>
      </w:pPr>
      <w:r>
        <w:rPr>
          <w:color w:val="1F2937"/>
          <w:sz w:val="21"/>
        </w:rPr>
        <w:t>Welcome kit</w:t>
      </w:r>
    </w:p>
    <w:p>
      <w:pPr>
        <w:pStyle w:val="ListBullet"/>
        <w:spacing w:after="60"/>
      </w:pPr>
      <w:r>
        <w:rPr>
          <w:color w:val="1F2937"/>
          <w:sz w:val="21"/>
        </w:rPr>
        <w:t>SIMRS training (1-2 hari)</w:t>
      </w:r>
    </w:p>
    <w:p>
      <w:pPr>
        <w:pStyle w:val="ListBullet"/>
        <w:spacing w:after="60"/>
      </w:pPr>
      <w:r>
        <w:rPr>
          <w:color w:val="1F2937"/>
          <w:sz w:val="21"/>
        </w:rPr>
        <w:t>Shadow senior nakes (1 minggu)</w:t>
      </w:r>
    </w:p>
    <w:p>
      <w:pPr>
        <w:pStyle w:val="ListBullet"/>
        <w:spacing w:after="60"/>
      </w:pPr>
      <w:r>
        <w:rPr>
          <w:color w:val="1F2937"/>
          <w:sz w:val="21"/>
        </w:rPr>
        <w:t>Independent practice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Retention</w:t>
      </w:r>
    </w:p>
    <w:p>
      <w:pPr>
        <w:pStyle w:val="ListBullet"/>
        <w:spacing w:after="60"/>
      </w:pPr>
      <w:r>
        <w:rPr>
          <w:color w:val="1F2937"/>
          <w:sz w:val="21"/>
        </w:rPr>
        <w:t>Bonus performance</w:t>
      </w:r>
    </w:p>
    <w:p>
      <w:pPr>
        <w:pStyle w:val="ListBullet"/>
        <w:spacing w:after="60"/>
      </w:pPr>
      <w:r>
        <w:rPr>
          <w:color w:val="1F2937"/>
          <w:sz w:val="21"/>
        </w:rPr>
        <w:t>Sertifikat profesional</w:t>
      </w:r>
    </w:p>
    <w:p>
      <w:pPr>
        <w:pStyle w:val="ListBullet"/>
        <w:spacing w:after="60"/>
      </w:pPr>
      <w:r>
        <w:rPr>
          <w:color w:val="1F2937"/>
          <w:sz w:val="21"/>
        </w:rPr>
        <w:t>Networking event</w:t>
      </w:r>
    </w:p>
    <w:p>
      <w:pPr>
        <w:pStyle w:val="ListBullet"/>
        <w:spacing w:after="60"/>
      </w:pPr>
      <w:r>
        <w:rPr>
          <w:color w:val="1F2937"/>
          <w:sz w:val="21"/>
        </w:rPr>
        <w:t>Mental health support</w:t>
      </w:r>
    </w:p>
    <w:p>
      <w:pPr>
        <w:spacing w:before="240" w:after="120"/>
      </w:pPr>
      <w:r>
        <w:rPr>
          <w:b/>
          <w:color w:val="1B4D3E"/>
          <w:sz w:val="28"/>
        </w:rPr>
        <w:t>6.4 Service Catalog Optimization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Service Catalog Optimization.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Add High-Demand Services</w:t>
      </w:r>
    </w:p>
    <w:p>
      <w:pPr>
        <w:pStyle w:val="ListBullet"/>
        <w:spacing w:after="60"/>
      </w:pPr>
      <w:r>
        <w:rPr>
          <w:color w:val="1F2937"/>
          <w:sz w:val="21"/>
        </w:rPr>
        <w:t>MCU (Medical Check-Up)</w:t>
      </w:r>
    </w:p>
    <w:p>
      <w:pPr>
        <w:pStyle w:val="ListBullet"/>
        <w:spacing w:after="60"/>
      </w:pPr>
      <w:r>
        <w:rPr>
          <w:color w:val="1F2937"/>
          <w:sz w:val="21"/>
        </w:rPr>
        <w:t>Vaccination (anak, dewasa, COVID)</w:t>
      </w:r>
    </w:p>
    <w:p>
      <w:pPr>
        <w:pStyle w:val="ListBullet"/>
        <w:spacing w:after="60"/>
      </w:pPr>
      <w:r>
        <w:rPr>
          <w:color w:val="1F2937"/>
          <w:sz w:val="21"/>
        </w:rPr>
        <w:t>Aesthetic (botox, filler — jika legal)</w:t>
      </w:r>
    </w:p>
    <w:p>
      <w:pPr>
        <w:pStyle w:val="ListBullet"/>
        <w:spacing w:after="60"/>
      </w:pPr>
      <w:r>
        <w:rPr>
          <w:color w:val="1F2937"/>
          <w:sz w:val="21"/>
        </w:rPr>
        <w:t>Konsultasi mental health</w:t>
      </w:r>
    </w:p>
    <w:p>
      <w:pPr>
        <w:pStyle w:val="ListBullet"/>
        <w:spacing w:after="60"/>
      </w:pPr>
      <w:r>
        <w:rPr>
          <w:color w:val="1F2937"/>
          <w:sz w:val="21"/>
        </w:rPr>
        <w:t>Telemedicine premium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Bundle Layanan</w:t>
      </w:r>
    </w:p>
    <w:p>
      <w:pPr>
        <w:pStyle w:val="ListBullet"/>
        <w:spacing w:after="60"/>
      </w:pPr>
      <w:r>
        <w:rPr>
          <w:color w:val="1F2937"/>
          <w:sz w:val="21"/>
        </w:rPr>
        <w:t>Paket MCU lengkap (-15%)</w:t>
      </w:r>
    </w:p>
    <w:p>
      <w:pPr>
        <w:pStyle w:val="ListBullet"/>
        <w:spacing w:after="60"/>
      </w:pPr>
      <w:r>
        <w:rPr>
          <w:color w:val="1F2937"/>
          <w:sz w:val="21"/>
        </w:rPr>
        <w:t>Family Health Package</w:t>
      </w:r>
    </w:p>
    <w:p>
      <w:pPr>
        <w:pStyle w:val="ListBullet"/>
        <w:spacing w:after="60"/>
      </w:pPr>
      <w:r>
        <w:rPr>
          <w:color w:val="1F2937"/>
          <w:sz w:val="21"/>
        </w:rPr>
        <w:t>Pre-Marriage Check</w:t>
      </w:r>
    </w:p>
    <w:p>
      <w:pPr>
        <w:pStyle w:val="ListBullet"/>
        <w:spacing w:after="60"/>
      </w:pPr>
      <w:r>
        <w:rPr>
          <w:color w:val="1F2937"/>
          <w:sz w:val="21"/>
        </w:rPr>
        <w:t>Annual Diabetes Care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Tier Pricing</w:t>
      </w:r>
    </w:p>
    <w:p>
      <w:pPr>
        <w:pStyle w:val="ListBullet"/>
        <w:spacing w:after="60"/>
      </w:pPr>
      <w:r>
        <w:rPr>
          <w:color w:val="1F2937"/>
          <w:sz w:val="21"/>
        </w:rPr>
        <w:t>Basic / Premium / VIP</w:t>
      </w:r>
    </w:p>
    <w:p>
      <w:pPr>
        <w:pStyle w:val="ListBullet"/>
        <w:spacing w:after="60"/>
      </w:pPr>
      <w:r>
        <w:rPr>
          <w:color w:val="1F2937"/>
          <w:sz w:val="21"/>
        </w:rPr>
        <w:t>Beda durasi, beda dokter, beda value-add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Niche Specialty</w:t>
      </w:r>
    </w:p>
    <w:p>
      <w:pPr>
        <w:pStyle w:val="ListBullet"/>
        <w:spacing w:after="60"/>
      </w:pPr>
      <w:r>
        <w:rPr>
          <w:color w:val="1F2937"/>
          <w:sz w:val="21"/>
        </w:rPr>
        <w:t>Skin &amp; Beauty Clinic</w:t>
      </w:r>
    </w:p>
    <w:p>
      <w:pPr>
        <w:pStyle w:val="ListBullet"/>
        <w:spacing w:after="60"/>
      </w:pPr>
      <w:r>
        <w:rPr>
          <w:color w:val="1F2937"/>
          <w:sz w:val="21"/>
        </w:rPr>
        <w:t>Mental Health Center</w:t>
      </w:r>
    </w:p>
    <w:p>
      <w:pPr>
        <w:pStyle w:val="ListBullet"/>
        <w:spacing w:after="60"/>
      </w:pPr>
      <w:r>
        <w:rPr>
          <w:color w:val="1F2937"/>
          <w:sz w:val="21"/>
        </w:rPr>
        <w:t>Geriatric Care</w:t>
      </w:r>
    </w:p>
    <w:p>
      <w:pPr>
        <w:pStyle w:val="ListBullet"/>
        <w:spacing w:after="60"/>
      </w:pPr>
      <w:r>
        <w:rPr>
          <w:color w:val="1F2937"/>
          <w:sz w:val="21"/>
        </w:rPr>
        <w:t>Pediatric Specialist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Marketing Service Catalog</w:t>
      </w:r>
    </w:p>
    <w:p>
      <w:pPr>
        <w:pStyle w:val="ListBullet"/>
        <w:spacing w:after="60"/>
      </w:pPr>
      <w:r>
        <w:rPr>
          <w:color w:val="1F2937"/>
          <w:sz w:val="21"/>
        </w:rPr>
        <w:t>Featured di Nakesmart Marketplace (CMS+ subscriber)</w:t>
      </w:r>
    </w:p>
    <w:p>
      <w:pPr>
        <w:pStyle w:val="ListBullet"/>
        <w:spacing w:after="60"/>
      </w:pPr>
      <w:r>
        <w:rPr>
          <w:color w:val="1F2937"/>
          <w:sz w:val="21"/>
        </w:rPr>
        <w:t>Promo voucher</w:t>
      </w:r>
    </w:p>
    <w:p>
      <w:pPr>
        <w:pStyle w:val="ListBullet"/>
        <w:spacing w:after="60"/>
      </w:pPr>
      <w:r>
        <w:rPr>
          <w:color w:val="1F2937"/>
          <w:sz w:val="21"/>
        </w:rPr>
        <w:t>Referral program</w:t>
      </w:r>
    </w:p>
    <w:p>
      <w:pPr>
        <w:spacing w:before="240" w:after="120"/>
      </w:pPr>
      <w:r>
        <w:rPr>
          <w:b/>
          <w:color w:val="1B4D3E"/>
          <w:sz w:val="28"/>
        </w:rPr>
        <w:t>6.5 Voucher untuk Customer Retention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Voucher untuk Customer Retention.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Strategi Voucher</w:t>
      </w:r>
    </w:p>
    <w:p>
      <w:pPr>
        <w:pStyle w:val="ListBullet"/>
        <w:spacing w:after="60"/>
      </w:pPr>
      <w:r>
        <w:rPr>
          <w:color w:val="1F2937"/>
          <w:sz w:val="21"/>
        </w:rPr>
        <w:t>Welcome 10% (new patient)</w:t>
      </w:r>
    </w:p>
    <w:p>
      <w:pPr>
        <w:pStyle w:val="ListBullet"/>
        <w:spacing w:after="60"/>
      </w:pPr>
      <w:r>
        <w:rPr>
          <w:color w:val="1F2937"/>
          <w:sz w:val="21"/>
        </w:rPr>
        <w:t>Birthday Rp50K</w:t>
      </w:r>
    </w:p>
    <w:p>
      <w:pPr>
        <w:pStyle w:val="ListBullet"/>
        <w:spacing w:after="60"/>
      </w:pPr>
      <w:r>
        <w:rPr>
          <w:color w:val="1F2937"/>
          <w:sz w:val="21"/>
        </w:rPr>
        <w:t>Loyalty: 5x visit -&gt; free konsultasi</w:t>
      </w:r>
    </w:p>
    <w:p>
      <w:pPr>
        <w:pStyle w:val="ListBullet"/>
        <w:spacing w:after="60"/>
      </w:pPr>
      <w:r>
        <w:rPr>
          <w:color w:val="1F2937"/>
          <w:sz w:val="21"/>
        </w:rPr>
        <w:t>Win-back: 6 bulan no visit -&gt; Rp100K voucher</w:t>
      </w:r>
    </w:p>
    <w:p>
      <w:pPr>
        <w:pStyle w:val="ListBullet"/>
        <w:spacing w:after="60"/>
      </w:pPr>
      <w:r>
        <w:rPr>
          <w:color w:val="1F2937"/>
          <w:sz w:val="21"/>
        </w:rPr>
        <w:t>Family combo: 1 visit -&gt; 25% off untuk family member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Seasonal Campaigns</w:t>
      </w:r>
    </w:p>
    <w:p>
      <w:pPr>
        <w:pStyle w:val="ListBullet"/>
        <w:spacing w:after="60"/>
      </w:pPr>
      <w:r>
        <w:rPr>
          <w:color w:val="1F2937"/>
          <w:sz w:val="21"/>
        </w:rPr>
        <w:t>Hari Kesehatan Nasional (12 November): -20%</w:t>
      </w:r>
    </w:p>
    <w:p>
      <w:pPr>
        <w:pStyle w:val="ListBullet"/>
        <w:spacing w:after="60"/>
      </w:pPr>
      <w:r>
        <w:rPr>
          <w:color w:val="1F2937"/>
          <w:sz w:val="21"/>
        </w:rPr>
        <w:t>HUT RI (17 Agustus): paket merdeka sehat</w:t>
      </w:r>
    </w:p>
    <w:p>
      <w:pPr>
        <w:pStyle w:val="ListBullet"/>
        <w:spacing w:after="60"/>
      </w:pPr>
      <w:r>
        <w:rPr>
          <w:color w:val="1F2937"/>
          <w:sz w:val="21"/>
        </w:rPr>
        <w:t>Tahun Baru: detox program</w:t>
      </w:r>
    </w:p>
    <w:p>
      <w:pPr>
        <w:pStyle w:val="ListBullet"/>
        <w:spacing w:after="60"/>
      </w:pPr>
      <w:r>
        <w:rPr>
          <w:color w:val="1F2937"/>
          <w:sz w:val="21"/>
        </w:rPr>
        <w:t>Hari Ibu (22 Des): MCU ibu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ROI Voucher</w:t>
      </w:r>
    </w:p>
    <w:p>
      <w:pPr>
        <w:pStyle w:val="ListBullet"/>
        <w:spacing w:after="60"/>
      </w:pPr>
      <w:r>
        <w:rPr>
          <w:color w:val="1F2937"/>
          <w:sz w:val="21"/>
        </w:rPr>
        <w:t>Voucher Rp50K -&gt; tarik pasien Rp200K visit</w:t>
      </w:r>
    </w:p>
    <w:p>
      <w:pPr>
        <w:pStyle w:val="ListBullet"/>
        <w:spacing w:after="60"/>
      </w:pPr>
      <w:r>
        <w:rPr>
          <w:color w:val="1F2937"/>
          <w:sz w:val="21"/>
        </w:rPr>
        <w:t>Net Rp150K + lifetime value Rp1-5jt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Track Performance</w:t>
      </w:r>
    </w:p>
    <w:p>
      <w:pPr>
        <w:pStyle w:val="ListBullet"/>
        <w:spacing w:after="60"/>
      </w:pPr>
      <w:r>
        <w:rPr>
          <w:color w:val="1F2937"/>
          <w:sz w:val="21"/>
        </w:rPr>
        <w:t>Voucher claim rate</w:t>
      </w:r>
    </w:p>
    <w:p>
      <w:pPr>
        <w:pStyle w:val="ListBullet"/>
        <w:spacing w:after="60"/>
      </w:pPr>
      <w:r>
        <w:rPr>
          <w:color w:val="1F2937"/>
          <w:sz w:val="21"/>
        </w:rPr>
        <w:t>Conversion (claim -&gt; actual visit)</w:t>
      </w:r>
    </w:p>
    <w:p>
      <w:pPr>
        <w:pStyle w:val="ListBullet"/>
        <w:spacing w:after="60"/>
      </w:pPr>
      <w:r>
        <w:rPr>
          <w:color w:val="1F2937"/>
          <w:sz w:val="21"/>
        </w:rPr>
        <w:t>Revenue from voucher</w:t>
      </w:r>
    </w:p>
    <w:p>
      <w:pPr>
        <w:pStyle w:val="ListBullet"/>
        <w:spacing w:after="60"/>
      </w:pPr>
      <w:r>
        <w:rPr>
          <w:color w:val="1F2937"/>
          <w:sz w:val="21"/>
        </w:rPr>
        <w:t>Cost per acquisition</w:t>
      </w:r>
    </w:p>
    <w:p>
      <w:r>
        <w:br w:type="page"/>
      </w:r>
    </w:p>
    <w:p>
      <w:pPr>
        <w:spacing w:before="240" w:after="120"/>
      </w:pPr>
      <w:r>
        <w:rPr>
          <w:b/>
          <w:color w:val="0F5132"/>
          <w:sz w:val="36"/>
        </w:rPr>
        <w:t>BAB 7 — TOOLS &amp; STRATEGI GROWTH</w:t>
      </w:r>
    </w:p>
    <w:p>
      <w:pPr>
        <w:spacing w:before="240" w:after="120"/>
      </w:pPr>
      <w:r>
        <w:rPr>
          <w:b/>
          <w:color w:val="1B4D3E"/>
          <w:sz w:val="28"/>
        </w:rPr>
        <w:t>7.1 Faskes Profile Optimization untuk Discovery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Faskes Profile Optimization.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Hero Section</w:t>
      </w:r>
    </w:p>
    <w:p>
      <w:pPr>
        <w:pStyle w:val="ListBullet"/>
        <w:spacing w:after="60"/>
      </w:pPr>
      <w:r>
        <w:rPr>
          <w:color w:val="1F2937"/>
          <w:sz w:val="21"/>
        </w:rPr>
        <w:t>Foto kualitas tinggi (banyak natural light)</w:t>
      </w:r>
    </w:p>
    <w:p>
      <w:pPr>
        <w:pStyle w:val="ListBullet"/>
        <w:spacing w:after="60"/>
      </w:pPr>
      <w:r>
        <w:rPr>
          <w:color w:val="1F2937"/>
          <w:sz w:val="21"/>
        </w:rPr>
        <w:t>Headline jelas: "Klinik Umum 24 Jam di Depok"</w:t>
      </w:r>
    </w:p>
    <w:p>
      <w:pPr>
        <w:pStyle w:val="ListBullet"/>
        <w:spacing w:after="60"/>
      </w:pPr>
      <w:r>
        <w:rPr>
          <w:color w:val="1F2937"/>
          <w:sz w:val="21"/>
        </w:rPr>
        <w:t>Tagline value prop: "Antrian Cepat, Dokter Verified, Harga Transparan"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Galeri Foto</w:t>
      </w:r>
    </w:p>
    <w:p>
      <w:pPr>
        <w:pStyle w:val="ListBullet"/>
        <w:spacing w:after="60"/>
      </w:pPr>
      <w:r>
        <w:rPr>
          <w:color w:val="1F2937"/>
          <w:sz w:val="21"/>
        </w:rPr>
        <w:t>Eksterior (gedung, papan nama)</w:t>
      </w:r>
    </w:p>
    <w:p>
      <w:pPr>
        <w:pStyle w:val="ListBullet"/>
        <w:spacing w:after="60"/>
      </w:pPr>
      <w:r>
        <w:rPr>
          <w:color w:val="1F2937"/>
          <w:sz w:val="21"/>
        </w:rPr>
        <w:t>Interior (ruang tunggu, ruang dokter)</w:t>
      </w:r>
    </w:p>
    <w:p>
      <w:pPr>
        <w:pStyle w:val="ListBullet"/>
        <w:spacing w:after="60"/>
      </w:pPr>
      <w:r>
        <w:rPr>
          <w:color w:val="1F2937"/>
          <w:sz w:val="21"/>
        </w:rPr>
        <w:t>Fasilitas (lab, radiologi, apotek)</w:t>
      </w:r>
    </w:p>
    <w:p>
      <w:pPr>
        <w:pStyle w:val="ListBullet"/>
        <w:spacing w:after="60"/>
      </w:pPr>
      <w:r>
        <w:rPr>
          <w:color w:val="1F2937"/>
          <w:sz w:val="21"/>
        </w:rPr>
        <w:t>Tim staff (group photo)</w:t>
      </w:r>
    </w:p>
    <w:p>
      <w:pPr>
        <w:pStyle w:val="ListBullet"/>
        <w:spacing w:after="60"/>
      </w:pPr>
      <w:r>
        <w:rPr>
          <w:color w:val="1F2937"/>
          <w:sz w:val="21"/>
        </w:rPr>
        <w:t>Equipment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Layanan Detail</w:t>
      </w:r>
    </w:p>
    <w:p>
      <w:pPr>
        <w:pStyle w:val="ListBullet"/>
        <w:spacing w:after="60"/>
      </w:pPr>
      <w:r>
        <w:rPr>
          <w:color w:val="1F2937"/>
          <w:sz w:val="21"/>
        </w:rPr>
        <w:t>Description lengkap per layanan</w:t>
      </w:r>
    </w:p>
    <w:p>
      <w:pPr>
        <w:pStyle w:val="ListBullet"/>
        <w:spacing w:after="60"/>
      </w:pPr>
      <w:r>
        <w:rPr>
          <w:color w:val="1F2937"/>
          <w:sz w:val="21"/>
        </w:rPr>
        <w:t>Tarif transparan (tidak hidden cost)</w:t>
      </w:r>
    </w:p>
    <w:p>
      <w:pPr>
        <w:pStyle w:val="ListBullet"/>
        <w:spacing w:after="60"/>
      </w:pPr>
      <w:r>
        <w:rPr>
          <w:color w:val="1F2937"/>
          <w:sz w:val="21"/>
        </w:rPr>
        <w:t>Persiapan pasien (puasa, bawa apa)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SEO Keywords</w:t>
      </w:r>
    </w:p>
    <w:p>
      <w:pPr>
        <w:pStyle w:val="ListBullet"/>
        <w:spacing w:after="60"/>
      </w:pPr>
      <w:r>
        <w:rPr>
          <w:color w:val="1F2937"/>
          <w:sz w:val="21"/>
        </w:rPr>
        <w:t>Lokasi: "Klinik di Depok Timur"</w:t>
      </w:r>
    </w:p>
    <w:p>
      <w:pPr>
        <w:pStyle w:val="ListBullet"/>
        <w:spacing w:after="60"/>
      </w:pPr>
      <w:r>
        <w:rPr>
          <w:color w:val="1F2937"/>
          <w:sz w:val="21"/>
        </w:rPr>
        <w:t>Layanan: "MCU lengkap Depok"</w:t>
      </w:r>
    </w:p>
    <w:p>
      <w:pPr>
        <w:pStyle w:val="ListBullet"/>
        <w:spacing w:after="60"/>
      </w:pPr>
      <w:r>
        <w:rPr>
          <w:color w:val="1F2937"/>
          <w:sz w:val="21"/>
        </w:rPr>
        <w:t>Spesialis: "Dokter spesialis kulit Depok"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Reviews Management</w:t>
      </w:r>
    </w:p>
    <w:p>
      <w:pPr>
        <w:pStyle w:val="ListBullet"/>
        <w:spacing w:after="60"/>
      </w:pPr>
      <w:r>
        <w:rPr>
          <w:color w:val="1F2937"/>
          <w:sz w:val="21"/>
        </w:rPr>
        <w:t>Reply review pasien (positive &amp; negative)</w:t>
      </w:r>
    </w:p>
    <w:p>
      <w:pPr>
        <w:pStyle w:val="ListBullet"/>
        <w:spacing w:after="60"/>
      </w:pPr>
      <w:r>
        <w:rPr>
          <w:color w:val="1F2937"/>
          <w:sz w:val="21"/>
        </w:rPr>
        <w:t>Profesional + apologetic untuk negative</w:t>
      </w:r>
    </w:p>
    <w:p>
      <w:pPr>
        <w:pStyle w:val="ListBullet"/>
        <w:spacing w:after="60"/>
      </w:pPr>
      <w:r>
        <w:rPr>
          <w:color w:val="1F2937"/>
          <w:sz w:val="21"/>
        </w:rPr>
        <w:t>Thank you untuk positive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Update Berkala</w:t>
      </w:r>
    </w:p>
    <w:p>
      <w:pPr>
        <w:pStyle w:val="ListBullet"/>
        <w:spacing w:after="60"/>
      </w:pPr>
      <w:r>
        <w:rPr>
          <w:color w:val="1F2937"/>
          <w:sz w:val="21"/>
        </w:rPr>
        <w:t>Jam buka khusus libur</w:t>
      </w:r>
    </w:p>
    <w:p>
      <w:pPr>
        <w:pStyle w:val="ListBullet"/>
        <w:spacing w:after="60"/>
      </w:pPr>
      <w:r>
        <w:rPr>
          <w:color w:val="1F2937"/>
          <w:sz w:val="21"/>
        </w:rPr>
        <w:t>Promo voucher aktif</w:t>
      </w:r>
    </w:p>
    <w:p>
      <w:pPr>
        <w:pStyle w:val="ListBullet"/>
        <w:spacing w:after="60"/>
      </w:pPr>
      <w:r>
        <w:rPr>
          <w:color w:val="1F2937"/>
          <w:sz w:val="21"/>
        </w:rPr>
        <w:t>Dokter baru bergabung</w:t>
      </w:r>
    </w:p>
    <w:p>
      <w:pPr>
        <w:spacing w:before="240" w:after="120"/>
      </w:pPr>
      <w:r>
        <w:rPr>
          <w:b/>
          <w:color w:val="1B4D3E"/>
          <w:sz w:val="28"/>
        </w:rPr>
        <w:t>7.2 Manage Booking Backlog Efisien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Manage Booking Backlog Efisien.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Antrian Smart</w:t>
      </w:r>
    </w:p>
    <w:p>
      <w:pPr>
        <w:pStyle w:val="ListBullet"/>
        <w:spacing w:after="60"/>
      </w:pPr>
      <w:r>
        <w:rPr>
          <w:color w:val="1F2937"/>
          <w:sz w:val="21"/>
        </w:rPr>
        <w:t>Slot 30 menit untuk konsultasi</w:t>
      </w:r>
    </w:p>
    <w:p>
      <w:pPr>
        <w:pStyle w:val="ListBullet"/>
        <w:spacing w:after="60"/>
      </w:pPr>
      <w:r>
        <w:rPr>
          <w:color w:val="1F2937"/>
          <w:sz w:val="21"/>
        </w:rPr>
        <w:t>Buffer 5 menit antar slot</w:t>
      </w:r>
    </w:p>
    <w:p>
      <w:pPr>
        <w:pStyle w:val="ListBullet"/>
        <w:spacing w:after="60"/>
      </w:pPr>
      <w:r>
        <w:rPr>
          <w:color w:val="1F2937"/>
          <w:sz w:val="21"/>
        </w:rPr>
        <w:t>Time block untuk emergency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Pre-Visit Preparation</w:t>
      </w:r>
    </w:p>
    <w:p>
      <w:pPr>
        <w:pStyle w:val="ListBullet"/>
        <w:spacing w:after="60"/>
      </w:pPr>
      <w:r>
        <w:rPr>
          <w:color w:val="1F2937"/>
          <w:sz w:val="21"/>
        </w:rPr>
        <w:t>Pasien kirim keluhan via app</w:t>
      </w:r>
    </w:p>
    <w:p>
      <w:pPr>
        <w:pStyle w:val="ListBullet"/>
        <w:spacing w:after="60"/>
      </w:pPr>
      <w:r>
        <w:rPr>
          <w:color w:val="1F2937"/>
          <w:sz w:val="21"/>
        </w:rPr>
        <w:t>Dokter review sebelum bertemu</w:t>
      </w:r>
    </w:p>
    <w:p>
      <w:pPr>
        <w:pStyle w:val="ListBullet"/>
        <w:spacing w:after="60"/>
      </w:pPr>
      <w:r>
        <w:rPr>
          <w:color w:val="1F2937"/>
          <w:sz w:val="21"/>
        </w:rPr>
        <w:t>Save 5-10 menit per pasien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Walk-In Management</w:t>
      </w:r>
    </w:p>
    <w:p>
      <w:pPr>
        <w:pStyle w:val="ListBullet"/>
        <w:spacing w:after="60"/>
      </w:pPr>
      <w:r>
        <w:rPr>
          <w:color w:val="1F2937"/>
          <w:sz w:val="21"/>
        </w:rPr>
        <w:t>Slot khusus walk-in (e.g. 20% kapasitas)</w:t>
      </w:r>
    </w:p>
    <w:p>
      <w:pPr>
        <w:pStyle w:val="ListBullet"/>
        <w:spacing w:after="60"/>
      </w:pPr>
      <w:r>
        <w:rPr>
          <w:color w:val="1F2937"/>
          <w:sz w:val="21"/>
        </w:rPr>
        <w:t>Atau walk-in fee lebih tinggi</w:t>
      </w:r>
    </w:p>
    <w:p>
      <w:pPr>
        <w:pStyle w:val="ListBullet"/>
        <w:spacing w:after="60"/>
      </w:pPr>
      <w:r>
        <w:rPr>
          <w:color w:val="1F2937"/>
          <w:sz w:val="21"/>
        </w:rPr>
        <w:t>Prioritize booking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No-Show Reduction</w:t>
      </w:r>
    </w:p>
    <w:p>
      <w:pPr>
        <w:pStyle w:val="ListBullet"/>
        <w:spacing w:after="60"/>
      </w:pPr>
      <w:r>
        <w:rPr>
          <w:color w:val="1F2937"/>
          <w:sz w:val="21"/>
        </w:rPr>
        <w:t>Reminder H-1</w:t>
      </w:r>
    </w:p>
    <w:p>
      <w:pPr>
        <w:pStyle w:val="ListBullet"/>
        <w:spacing w:after="60"/>
      </w:pPr>
      <w:r>
        <w:rPr>
          <w:color w:val="1F2937"/>
          <w:sz w:val="21"/>
        </w:rPr>
        <w:t>Konfirmasi 1 jam sebelum</w:t>
      </w:r>
    </w:p>
    <w:p>
      <w:pPr>
        <w:pStyle w:val="ListBullet"/>
        <w:spacing w:after="60"/>
      </w:pPr>
      <w:r>
        <w:rPr>
          <w:color w:val="1F2937"/>
          <w:sz w:val="21"/>
        </w:rPr>
        <w:t>Penalty no-show (50% deposit hangus)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Overbook Strategy</w:t>
      </w:r>
    </w:p>
    <w:p>
      <w:pPr>
        <w:pStyle w:val="ListBullet"/>
        <w:spacing w:after="60"/>
      </w:pPr>
      <w:r>
        <w:rPr>
          <w:color w:val="1F2937"/>
          <w:sz w:val="21"/>
        </w:rPr>
        <w:t>10-15% overbook untuk anticipate no-show</w:t>
      </w:r>
    </w:p>
    <w:p>
      <w:pPr>
        <w:pStyle w:val="ListBullet"/>
        <w:spacing w:after="60"/>
      </w:pPr>
      <w:r>
        <w:rPr>
          <w:color w:val="1F2937"/>
          <w:sz w:val="21"/>
        </w:rPr>
        <w:t>Risk: long wait jika semua datang</w:t>
      </w:r>
    </w:p>
    <w:p>
      <w:pPr>
        <w:pStyle w:val="ListBullet"/>
        <w:spacing w:after="60"/>
      </w:pPr>
      <w:r>
        <w:rPr>
          <w:color w:val="1F2937"/>
          <w:sz w:val="21"/>
        </w:rPr>
        <w:t>Communication jelas ke pasien</w:t>
      </w:r>
    </w:p>
    <w:p>
      <w:pPr>
        <w:spacing w:before="240" w:after="120"/>
      </w:pPr>
      <w:r>
        <w:rPr>
          <w:b/>
          <w:color w:val="1B4D3E"/>
          <w:sz w:val="28"/>
        </w:rPr>
        <w:t>7.3 Multi-Channel Patient Acquisition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Multi-Channel Patient Acquisition.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Online</w:t>
      </w:r>
    </w:p>
    <w:p>
      <w:pPr>
        <w:pStyle w:val="ListBullet"/>
        <w:spacing w:after="60"/>
      </w:pPr>
      <w:r>
        <w:rPr>
          <w:color w:val="1F2937"/>
          <w:sz w:val="21"/>
        </w:rPr>
        <w:t>Nakesmart Marketplace (free listing)</w:t>
      </w:r>
    </w:p>
    <w:p>
      <w:pPr>
        <w:pStyle w:val="ListBullet"/>
        <w:spacing w:after="60"/>
      </w:pPr>
      <w:r>
        <w:rPr>
          <w:color w:val="1F2937"/>
          <w:sz w:val="21"/>
        </w:rPr>
        <w:t>Google My Business</w:t>
      </w:r>
    </w:p>
    <w:p>
      <w:pPr>
        <w:pStyle w:val="ListBullet"/>
        <w:spacing w:after="60"/>
      </w:pPr>
      <w:r>
        <w:rPr>
          <w:color w:val="1F2937"/>
          <w:sz w:val="21"/>
        </w:rPr>
        <w:t>Instagram/Facebook ads</w:t>
      </w:r>
    </w:p>
    <w:p>
      <w:pPr>
        <w:pStyle w:val="ListBullet"/>
        <w:spacing w:after="60"/>
      </w:pPr>
      <w:r>
        <w:rPr>
          <w:color w:val="1F2937"/>
          <w:sz w:val="21"/>
        </w:rPr>
        <w:t>TikTok organic</w:t>
      </w:r>
    </w:p>
    <w:p>
      <w:pPr>
        <w:pStyle w:val="ListBullet"/>
        <w:spacing w:after="60"/>
      </w:pPr>
      <w:r>
        <w:rPr>
          <w:color w:val="1F2937"/>
          <w:sz w:val="21"/>
        </w:rPr>
        <w:t>SEO website faskes</w:t>
      </w:r>
    </w:p>
    <w:p>
      <w:pPr>
        <w:pStyle w:val="ListBullet"/>
        <w:spacing w:after="60"/>
      </w:pPr>
      <w:r>
        <w:rPr>
          <w:color w:val="1F2937"/>
          <w:sz w:val="21"/>
        </w:rPr>
        <w:t>Influencer partnership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Offline</w:t>
      </w:r>
    </w:p>
    <w:p>
      <w:pPr>
        <w:pStyle w:val="ListBullet"/>
        <w:spacing w:after="60"/>
      </w:pPr>
      <w:r>
        <w:rPr>
          <w:color w:val="1F2937"/>
          <w:sz w:val="21"/>
        </w:rPr>
        <w:t>Brochure di apotek partner</w:t>
      </w:r>
    </w:p>
    <w:p>
      <w:pPr>
        <w:pStyle w:val="ListBullet"/>
        <w:spacing w:after="60"/>
      </w:pPr>
      <w:r>
        <w:rPr>
          <w:color w:val="1F2937"/>
          <w:sz w:val="21"/>
        </w:rPr>
        <w:t>Sponsorship event kesehatan</w:t>
      </w:r>
    </w:p>
    <w:p>
      <w:pPr>
        <w:pStyle w:val="ListBullet"/>
        <w:spacing w:after="60"/>
      </w:pPr>
      <w:r>
        <w:rPr>
          <w:color w:val="1F2937"/>
          <w:sz w:val="21"/>
        </w:rPr>
        <w:t>Community health screening</w:t>
      </w:r>
    </w:p>
    <w:p>
      <w:pPr>
        <w:pStyle w:val="ListBullet"/>
        <w:spacing w:after="60"/>
      </w:pPr>
      <w:r>
        <w:rPr>
          <w:color w:val="1F2937"/>
          <w:sz w:val="21"/>
        </w:rPr>
        <w:t>Mall booth</w:t>
      </w:r>
    </w:p>
    <w:p>
      <w:pPr>
        <w:pStyle w:val="ListBullet"/>
        <w:spacing w:after="60"/>
      </w:pPr>
      <w:r>
        <w:rPr>
          <w:color w:val="1F2937"/>
          <w:sz w:val="21"/>
        </w:rPr>
        <w:t>Kerja sama corporate (perusahaan)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Referral</w:t>
      </w:r>
    </w:p>
    <w:p>
      <w:pPr>
        <w:pStyle w:val="ListBullet"/>
        <w:spacing w:after="60"/>
      </w:pPr>
      <w:r>
        <w:rPr>
          <w:color w:val="1F2937"/>
          <w:sz w:val="21"/>
        </w:rPr>
        <w:t>Pasien existing refer keluarga</w:t>
      </w:r>
    </w:p>
    <w:p>
      <w:pPr>
        <w:pStyle w:val="ListBullet"/>
        <w:spacing w:after="60"/>
      </w:pPr>
      <w:r>
        <w:rPr>
          <w:color w:val="1F2937"/>
          <w:sz w:val="21"/>
        </w:rPr>
        <w:t>Dokter umum refer ke spesialis (di group)</w:t>
      </w:r>
    </w:p>
    <w:p>
      <w:pPr>
        <w:pStyle w:val="ListBullet"/>
        <w:spacing w:after="60"/>
      </w:pPr>
      <w:r>
        <w:rPr>
          <w:color w:val="1F2937"/>
          <w:sz w:val="21"/>
        </w:rPr>
        <w:t>Asuransi network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Affiliate</w:t>
      </w:r>
    </w:p>
    <w:p>
      <w:pPr>
        <w:pStyle w:val="ListBullet"/>
        <w:spacing w:after="60"/>
      </w:pPr>
      <w:r>
        <w:rPr>
          <w:color w:val="1F2937"/>
          <w:sz w:val="21"/>
        </w:rPr>
        <w:t>Affiliate dengan apotek (cross-promo)</w:t>
      </w:r>
    </w:p>
    <w:p>
      <w:pPr>
        <w:pStyle w:val="ListBullet"/>
        <w:spacing w:after="60"/>
      </w:pPr>
      <w:r>
        <w:rPr>
          <w:color w:val="1F2937"/>
          <w:sz w:val="21"/>
        </w:rPr>
        <w:t>Affiliate dengan lab (combined package)</w:t>
      </w:r>
    </w:p>
    <w:p>
      <w:pPr>
        <w:pStyle w:val="ListBullet"/>
        <w:spacing w:after="60"/>
      </w:pPr>
      <w:r>
        <w:rPr>
          <w:color w:val="1F2937"/>
          <w:sz w:val="21"/>
        </w:rPr>
        <w:t>Affiliate dengan insurance brokers</w:t>
      </w:r>
    </w:p>
    <w:p>
      <w:pPr>
        <w:spacing w:before="240" w:after="120"/>
      </w:pPr>
      <w:r>
        <w:rPr>
          <w:b/>
          <w:color w:val="1B4D3E"/>
          <w:sz w:val="28"/>
        </w:rPr>
        <w:t>7.4 SOP untuk Nakes Affiliated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SOP untuk Nakes Affiliated.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Welcome SOP</w:t>
      </w:r>
    </w:p>
    <w:p>
      <w:pPr>
        <w:pStyle w:val="ListBullet"/>
        <w:spacing w:after="60"/>
      </w:pPr>
      <w:r>
        <w:rPr>
          <w:color w:val="1F2937"/>
          <w:sz w:val="21"/>
        </w:rPr>
        <w:t>Greeting standar</w:t>
      </w:r>
    </w:p>
    <w:p>
      <w:pPr>
        <w:pStyle w:val="ListBullet"/>
        <w:spacing w:after="60"/>
      </w:pPr>
      <w:r>
        <w:rPr>
          <w:color w:val="1F2937"/>
          <w:sz w:val="21"/>
        </w:rPr>
        <w:t>Self-introduction</w:t>
      </w:r>
    </w:p>
    <w:p>
      <w:pPr>
        <w:pStyle w:val="ListBullet"/>
        <w:spacing w:after="60"/>
      </w:pPr>
      <w:r>
        <w:rPr>
          <w:color w:val="1F2937"/>
          <w:sz w:val="21"/>
        </w:rPr>
        <w:t>Cek identitas pasien (double-check)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Konsultasi SOP</w:t>
      </w:r>
    </w:p>
    <w:p>
      <w:pPr>
        <w:pStyle w:val="ListBullet"/>
        <w:spacing w:after="60"/>
      </w:pPr>
      <w:r>
        <w:rPr>
          <w:color w:val="1F2937"/>
          <w:sz w:val="21"/>
        </w:rPr>
        <w:t>Anamnesa SOAP framework</w:t>
      </w:r>
    </w:p>
    <w:p>
      <w:pPr>
        <w:pStyle w:val="ListBullet"/>
        <w:spacing w:after="60"/>
      </w:pPr>
      <w:r>
        <w:rPr>
          <w:color w:val="1F2937"/>
          <w:sz w:val="21"/>
        </w:rPr>
        <w:t>Time management (max 15 menit untuk umum)</w:t>
      </w:r>
    </w:p>
    <w:p>
      <w:pPr>
        <w:pStyle w:val="ListBullet"/>
        <w:spacing w:after="60"/>
      </w:pPr>
      <w:r>
        <w:rPr>
          <w:color w:val="1F2937"/>
          <w:sz w:val="21"/>
        </w:rPr>
        <w:t>Document di EMR</w:t>
      </w:r>
    </w:p>
    <w:p>
      <w:pPr>
        <w:pStyle w:val="ListBullet"/>
        <w:spacing w:after="60"/>
      </w:pPr>
      <w:r>
        <w:rPr>
          <w:color w:val="1F2937"/>
          <w:sz w:val="21"/>
        </w:rPr>
        <w:t>E-Resep generation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Dispute Handling</w:t>
      </w:r>
    </w:p>
    <w:p>
      <w:pPr>
        <w:pStyle w:val="ListBullet"/>
        <w:spacing w:after="60"/>
      </w:pPr>
      <w:r>
        <w:rPr>
          <w:color w:val="1F2937"/>
          <w:sz w:val="21"/>
        </w:rPr>
        <w:t>Pasien complain -&gt; konsultasi senior dulu</w:t>
      </w:r>
    </w:p>
    <w:p>
      <w:pPr>
        <w:pStyle w:val="ListBullet"/>
        <w:spacing w:after="60"/>
      </w:pPr>
      <w:r>
        <w:rPr>
          <w:color w:val="1F2937"/>
          <w:sz w:val="21"/>
        </w:rPr>
        <w:t>Jika tidak resolved -&gt; escalate to faskes manager</w:t>
      </w:r>
    </w:p>
    <w:p>
      <w:pPr>
        <w:pStyle w:val="ListBullet"/>
        <w:spacing w:after="60"/>
      </w:pPr>
      <w:r>
        <w:rPr>
          <w:color w:val="1F2937"/>
          <w:sz w:val="21"/>
        </w:rPr>
        <w:t>Document semua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Profesionalisme</w:t>
      </w:r>
    </w:p>
    <w:p>
      <w:pPr>
        <w:pStyle w:val="ListBullet"/>
        <w:spacing w:after="60"/>
      </w:pPr>
      <w:r>
        <w:rPr>
          <w:color w:val="1F2937"/>
          <w:sz w:val="21"/>
        </w:rPr>
        <w:t>Punctuality</w:t>
      </w:r>
    </w:p>
    <w:p>
      <w:pPr>
        <w:pStyle w:val="ListBullet"/>
        <w:spacing w:after="60"/>
      </w:pPr>
      <w:r>
        <w:rPr>
          <w:color w:val="1F2937"/>
          <w:sz w:val="21"/>
        </w:rPr>
        <w:t>Empathy</w:t>
      </w:r>
    </w:p>
    <w:p>
      <w:pPr>
        <w:pStyle w:val="ListBullet"/>
        <w:spacing w:after="60"/>
      </w:pPr>
      <w:r>
        <w:rPr>
          <w:color w:val="1F2937"/>
          <w:sz w:val="21"/>
        </w:rPr>
        <w:t>Patient education</w:t>
      </w:r>
    </w:p>
    <w:p>
      <w:pPr>
        <w:pStyle w:val="ListBullet"/>
        <w:spacing w:after="60"/>
      </w:pPr>
      <w:r>
        <w:rPr>
          <w:color w:val="1F2937"/>
          <w:sz w:val="21"/>
        </w:rPr>
        <w:t>Compliance dengan standar medis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Quality Metrics</w:t>
      </w:r>
    </w:p>
    <w:p>
      <w:pPr>
        <w:pStyle w:val="ListBullet"/>
        <w:spacing w:after="60"/>
      </w:pPr>
      <w:r>
        <w:rPr>
          <w:color w:val="1F2937"/>
          <w:sz w:val="21"/>
        </w:rPr>
        <w:t>Patient satisfaction &gt; 4.5</w:t>
      </w:r>
    </w:p>
    <w:p>
      <w:pPr>
        <w:pStyle w:val="ListBullet"/>
        <w:spacing w:after="60"/>
      </w:pPr>
      <w:r>
        <w:rPr>
          <w:color w:val="1F2937"/>
          <w:sz w:val="21"/>
        </w:rPr>
        <w:t>Average consultation time</w:t>
      </w:r>
    </w:p>
    <w:p>
      <w:pPr>
        <w:pStyle w:val="ListBullet"/>
        <w:spacing w:after="60"/>
      </w:pPr>
      <w:r>
        <w:rPr>
          <w:color w:val="1F2937"/>
          <w:sz w:val="21"/>
        </w:rPr>
        <w:t>E-Resep accuracy</w:t>
      </w:r>
    </w:p>
    <w:p>
      <w:pPr>
        <w:pStyle w:val="ListBullet"/>
        <w:spacing w:after="60"/>
      </w:pPr>
      <w:r>
        <w:rPr>
          <w:color w:val="1F2937"/>
          <w:sz w:val="21"/>
        </w:rPr>
        <w:t>Follow-up rate</w:t>
      </w:r>
    </w:p>
    <w:p>
      <w:pPr>
        <w:spacing w:before="240" w:after="120"/>
      </w:pPr>
      <w:r>
        <w:rPr>
          <w:b/>
          <w:color w:val="1B4D3E"/>
          <w:sz w:val="28"/>
        </w:rPr>
        <w:t>7.5 Premium Service Marketing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Premium Service Marketing.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Premium Services Worth Marketing</w:t>
      </w:r>
    </w:p>
    <w:p>
      <w:pPr>
        <w:pStyle w:val="ListBullet"/>
        <w:spacing w:after="60"/>
      </w:pPr>
      <w:r>
        <w:rPr>
          <w:color w:val="1F2937"/>
          <w:sz w:val="21"/>
        </w:rPr>
        <w:t>VIP MCU (10 specialist examination)</w:t>
      </w:r>
    </w:p>
    <w:p>
      <w:pPr>
        <w:pStyle w:val="ListBullet"/>
        <w:spacing w:after="60"/>
      </w:pPr>
      <w:r>
        <w:rPr>
          <w:color w:val="1F2937"/>
          <w:sz w:val="21"/>
        </w:rPr>
        <w:t>Concierge service</w:t>
      </w:r>
    </w:p>
    <w:p>
      <w:pPr>
        <w:pStyle w:val="ListBullet"/>
        <w:spacing w:after="60"/>
      </w:pPr>
      <w:r>
        <w:rPr>
          <w:color w:val="1F2937"/>
          <w:sz w:val="21"/>
        </w:rPr>
        <w:t>Home visit</w:t>
      </w:r>
    </w:p>
    <w:p>
      <w:pPr>
        <w:pStyle w:val="ListBullet"/>
        <w:spacing w:after="60"/>
      </w:pPr>
      <w:r>
        <w:rPr>
          <w:color w:val="1F2937"/>
          <w:sz w:val="21"/>
        </w:rPr>
        <w:t>Telemedicine 24/7</w:t>
      </w:r>
    </w:p>
    <w:p>
      <w:pPr>
        <w:pStyle w:val="ListBullet"/>
        <w:spacing w:after="60"/>
      </w:pPr>
      <w:r>
        <w:rPr>
          <w:color w:val="1F2937"/>
          <w:sz w:val="21"/>
        </w:rPr>
        <w:t>Aesthetic premium</w:t>
      </w:r>
    </w:p>
    <w:p>
      <w:pPr>
        <w:pStyle w:val="ListBullet"/>
        <w:spacing w:after="60"/>
      </w:pPr>
      <w:r>
        <w:rPr>
          <w:color w:val="1F2937"/>
          <w:sz w:val="21"/>
        </w:rPr>
        <w:t>Mental health package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Positioning</w:t>
      </w:r>
    </w:p>
    <w:p>
      <w:pPr>
        <w:pStyle w:val="ListBullet"/>
        <w:spacing w:after="60"/>
      </w:pPr>
      <w:r>
        <w:rPr>
          <w:color w:val="1F2937"/>
          <w:sz w:val="21"/>
        </w:rPr>
        <w:t>Quality over price</w:t>
      </w:r>
    </w:p>
    <w:p>
      <w:pPr>
        <w:pStyle w:val="ListBullet"/>
        <w:spacing w:after="60"/>
      </w:pPr>
      <w:r>
        <w:rPr>
          <w:color w:val="1F2937"/>
          <w:sz w:val="21"/>
        </w:rPr>
        <w:t>Personalized service</w:t>
      </w:r>
    </w:p>
    <w:p>
      <w:pPr>
        <w:pStyle w:val="ListBullet"/>
        <w:spacing w:after="60"/>
      </w:pPr>
      <w:r>
        <w:rPr>
          <w:color w:val="1F2937"/>
          <w:sz w:val="21"/>
        </w:rPr>
        <w:t>Exclusive doctors</w:t>
      </w:r>
    </w:p>
    <w:p>
      <w:pPr>
        <w:pStyle w:val="ListBullet"/>
        <w:spacing w:after="60"/>
      </w:pPr>
      <w:r>
        <w:rPr>
          <w:color w:val="1F2937"/>
          <w:sz w:val="21"/>
        </w:rPr>
        <w:t>Premium facilities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Channel</w:t>
      </w:r>
    </w:p>
    <w:p>
      <w:pPr>
        <w:pStyle w:val="ListBullet"/>
        <w:spacing w:after="60"/>
      </w:pPr>
      <w:r>
        <w:rPr>
          <w:color w:val="1F2937"/>
          <w:sz w:val="21"/>
        </w:rPr>
        <w:t>High-net-worth area targeting (Pondok Indah, Menteng)</w:t>
      </w:r>
    </w:p>
    <w:p>
      <w:pPr>
        <w:pStyle w:val="ListBullet"/>
        <w:spacing w:after="60"/>
      </w:pPr>
      <w:r>
        <w:rPr>
          <w:color w:val="1F2937"/>
          <w:sz w:val="21"/>
        </w:rPr>
        <w:t>Country club partnership</w:t>
      </w:r>
    </w:p>
    <w:p>
      <w:pPr>
        <w:pStyle w:val="ListBullet"/>
        <w:spacing w:after="60"/>
      </w:pPr>
      <w:r>
        <w:rPr>
          <w:color w:val="1F2937"/>
          <w:sz w:val="21"/>
        </w:rPr>
        <w:t>Premium card holder discount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Pricing Strategy</w:t>
      </w:r>
    </w:p>
    <w:p>
      <w:pPr>
        <w:pStyle w:val="ListBullet"/>
        <w:spacing w:after="60"/>
      </w:pPr>
      <w:r>
        <w:rPr>
          <w:color w:val="1F2937"/>
          <w:sz w:val="21"/>
        </w:rPr>
        <w:t>Anchor pricing (show normal + premium)</w:t>
      </w:r>
    </w:p>
    <w:p>
      <w:pPr>
        <w:pStyle w:val="ListBullet"/>
        <w:spacing w:after="60"/>
      </w:pPr>
      <w:r>
        <w:rPr>
          <w:color w:val="1F2937"/>
          <w:sz w:val="21"/>
        </w:rPr>
        <w:t>Bundle (lebih murah jika pakai 3+ services)</w:t>
      </w:r>
    </w:p>
    <w:p>
      <w:pPr>
        <w:pStyle w:val="ListBullet"/>
        <w:spacing w:after="60"/>
      </w:pPr>
      <w:r>
        <w:rPr>
          <w:color w:val="1F2937"/>
          <w:sz w:val="21"/>
        </w:rPr>
        <w:t>Subscription model (annual MCU)</w:t>
      </w:r>
    </w:p>
    <w:p>
      <w:r>
        <w:br w:type="page"/>
      </w:r>
    </w:p>
    <w:p>
      <w:pPr>
        <w:spacing w:before="240" w:after="120"/>
      </w:pPr>
      <w:r>
        <w:rPr>
          <w:b/>
          <w:color w:val="0F5132"/>
          <w:sz w:val="36"/>
        </w:rPr>
        <w:t>BAB 8 — FITUR BARU, MOBILE APP &amp; ROADMAP</w:t>
      </w:r>
    </w:p>
    <w:p>
      <w:pPr>
        <w:spacing w:before="240" w:after="120"/>
      </w:pPr>
      <w:r>
        <w:rPr>
          <w:b/>
          <w:color w:val="1B4D3E"/>
          <w:sz w:val="28"/>
        </w:rPr>
        <w:t>8.1 Native SIMRS App (Tablet/iPad)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Native SIMRS App (Tablet/iPad).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12 Layar Expo Native</w:t>
      </w:r>
    </w:p>
    <w:p>
      <w:pPr>
        <w:pStyle w:val="ListBullet"/>
        <w:spacing w:after="60"/>
      </w:pPr>
      <w:r>
        <w:rPr>
          <w:color w:val="1F2937"/>
          <w:sz w:val="21"/>
        </w:rPr>
        <w:t>Patient queue</w:t>
      </w:r>
    </w:p>
    <w:p>
      <w:pPr>
        <w:pStyle w:val="ListBullet"/>
        <w:spacing w:after="60"/>
      </w:pPr>
      <w:r>
        <w:rPr>
          <w:color w:val="1F2937"/>
          <w:sz w:val="21"/>
        </w:rPr>
        <w:t>EMR entry</w:t>
      </w:r>
    </w:p>
    <w:p>
      <w:pPr>
        <w:pStyle w:val="ListBullet"/>
        <w:spacing w:after="60"/>
      </w:pPr>
      <w:r>
        <w:rPr>
          <w:color w:val="1F2937"/>
          <w:sz w:val="21"/>
        </w:rPr>
        <w:t>Vital signs</w:t>
      </w:r>
    </w:p>
    <w:p>
      <w:pPr>
        <w:pStyle w:val="ListBullet"/>
        <w:spacing w:after="60"/>
      </w:pPr>
      <w:r>
        <w:rPr>
          <w:color w:val="1F2937"/>
          <w:sz w:val="21"/>
        </w:rPr>
        <w:t>Lab orders</w:t>
      </w:r>
    </w:p>
    <w:p>
      <w:pPr>
        <w:pStyle w:val="ListBullet"/>
        <w:spacing w:after="60"/>
      </w:pPr>
      <w:r>
        <w:rPr>
          <w:color w:val="1F2937"/>
          <w:sz w:val="21"/>
        </w:rPr>
        <w:t>Radiology orders</w:t>
      </w:r>
    </w:p>
    <w:p>
      <w:pPr>
        <w:pStyle w:val="ListBullet"/>
        <w:spacing w:after="60"/>
      </w:pPr>
      <w:r>
        <w:rPr>
          <w:color w:val="1F2937"/>
          <w:sz w:val="21"/>
        </w:rPr>
        <w:t>E-Resep</w:t>
      </w:r>
    </w:p>
    <w:p>
      <w:pPr>
        <w:pStyle w:val="ListBullet"/>
        <w:spacing w:after="60"/>
      </w:pPr>
      <w:r>
        <w:rPr>
          <w:color w:val="1F2937"/>
          <w:sz w:val="21"/>
        </w:rPr>
        <w:t>Discharge summary</w:t>
      </w:r>
    </w:p>
    <w:p>
      <w:pPr>
        <w:pStyle w:val="ListBullet"/>
        <w:spacing w:after="60"/>
      </w:pPr>
      <w:r>
        <w:rPr>
          <w:color w:val="1F2937"/>
          <w:sz w:val="21"/>
        </w:rPr>
        <w:t>Inventory check</w:t>
      </w:r>
    </w:p>
    <w:p>
      <w:pPr>
        <w:pStyle w:val="ListBullet"/>
        <w:spacing w:after="60"/>
      </w:pPr>
      <w:r>
        <w:rPr>
          <w:color w:val="1F2937"/>
          <w:sz w:val="21"/>
        </w:rPr>
        <w:t>Billing</w:t>
      </w:r>
    </w:p>
    <w:p>
      <w:pPr>
        <w:pStyle w:val="ListBullet"/>
        <w:spacing w:after="60"/>
      </w:pPr>
      <w:r>
        <w:rPr>
          <w:color w:val="1F2937"/>
          <w:sz w:val="21"/>
        </w:rPr>
        <w:t>Cashier</w:t>
      </w:r>
    </w:p>
    <w:p>
      <w:pPr>
        <w:pStyle w:val="ListBullet"/>
        <w:spacing w:after="60"/>
      </w:pPr>
      <w:r>
        <w:rPr>
          <w:color w:val="1F2937"/>
          <w:sz w:val="21"/>
        </w:rPr>
        <w:t>Staff schedule</w:t>
      </w:r>
    </w:p>
    <w:p>
      <w:pPr>
        <w:pStyle w:val="ListBullet"/>
        <w:spacing w:after="60"/>
      </w:pPr>
      <w:r>
        <w:rPr>
          <w:color w:val="1F2937"/>
          <w:sz w:val="21"/>
        </w:rPr>
        <w:t>Reports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Untuk Tablet 10-13 inch</w:t>
      </w:r>
    </w:p>
    <w:p>
      <w:pPr>
        <w:pStyle w:val="ListBullet"/>
        <w:spacing w:after="60"/>
      </w:pPr>
      <w:r>
        <w:rPr>
          <w:color w:val="1F2937"/>
          <w:sz w:val="21"/>
        </w:rPr>
        <w:t>Optimasi iPad Air/Pro</w:t>
      </w:r>
    </w:p>
    <w:p>
      <w:pPr>
        <w:pStyle w:val="ListBullet"/>
        <w:spacing w:after="60"/>
      </w:pPr>
      <w:r>
        <w:rPr>
          <w:color w:val="1F2937"/>
          <w:sz w:val="21"/>
        </w:rPr>
        <w:t>Android tablet Samsung, Lenovo</w:t>
      </w:r>
    </w:p>
    <w:p>
      <w:pPr>
        <w:pStyle w:val="ListBullet"/>
        <w:spacing w:after="60"/>
      </w:pPr>
      <w:r>
        <w:rPr>
          <w:color w:val="1F2937"/>
          <w:sz w:val="21"/>
        </w:rPr>
        <w:t>Side-by-side view</w:t>
      </w:r>
    </w:p>
    <w:p>
      <w:pPr>
        <w:pStyle w:val="ListBullet"/>
        <w:spacing w:after="60"/>
      </w:pPr>
      <w:r>
        <w:rPr>
          <w:color w:val="1F2937"/>
          <w:sz w:val="21"/>
        </w:rPr>
        <w:t>Apple Pencil support</w:t>
      </w:r>
    </w:p>
    <w:p>
      <w:pPr>
        <w:pStyle w:val="ListBullet"/>
        <w:spacing w:after="60"/>
      </w:pPr>
      <w:r>
        <w:rPr>
          <w:color w:val="1F2937"/>
          <w:sz w:val="21"/>
        </w:rPr>
        <w:t>Multi-window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Workflow Optimization</w:t>
      </w:r>
    </w:p>
    <w:p>
      <w:pPr>
        <w:pStyle w:val="ListBullet"/>
        <w:spacing w:after="60"/>
      </w:pPr>
      <w:r>
        <w:rPr>
          <w:color w:val="1F2937"/>
          <w:sz w:val="21"/>
        </w:rPr>
        <w:t>Dokter pegang tablet selama konsultasi</w:t>
      </w:r>
    </w:p>
    <w:p>
      <w:pPr>
        <w:pStyle w:val="ListBullet"/>
        <w:spacing w:after="60"/>
      </w:pPr>
      <w:r>
        <w:rPr>
          <w:color w:val="1F2937"/>
          <w:sz w:val="21"/>
        </w:rPr>
        <w:t>Quick EMR entry</w:t>
      </w:r>
    </w:p>
    <w:p>
      <w:pPr>
        <w:pStyle w:val="ListBullet"/>
        <w:spacing w:after="60"/>
      </w:pPr>
      <w:r>
        <w:rPr>
          <w:color w:val="1F2937"/>
          <w:sz w:val="21"/>
        </w:rPr>
        <w:t>E-Resep tanpa pindah computer</w:t>
      </w:r>
    </w:p>
    <w:p>
      <w:pPr>
        <w:pStyle w:val="ListBullet"/>
        <w:spacing w:after="60"/>
      </w:pPr>
      <w:r>
        <w:rPr>
          <w:color w:val="1F2937"/>
          <w:sz w:val="21"/>
        </w:rPr>
        <w:t>Lab order ke perawat real-time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Offline Support</w:t>
      </w:r>
    </w:p>
    <w:p>
      <w:pPr>
        <w:pStyle w:val="ListBullet"/>
        <w:spacing w:after="60"/>
      </w:pPr>
      <w:r>
        <w:rPr>
          <w:color w:val="1F2937"/>
          <w:sz w:val="21"/>
        </w:rPr>
        <w:t>Cache data 24 jam</w:t>
      </w:r>
    </w:p>
    <w:p>
      <w:pPr>
        <w:pStyle w:val="ListBullet"/>
        <w:spacing w:after="60"/>
      </w:pPr>
      <w:r>
        <w:rPr>
          <w:color w:val="1F2937"/>
          <w:sz w:val="21"/>
        </w:rPr>
        <w:t>Sync saat online</w:t>
      </w:r>
    </w:p>
    <w:p>
      <w:pPr>
        <w:pStyle w:val="ListBullet"/>
        <w:spacing w:after="60"/>
      </w:pPr>
      <w:r>
        <w:rPr>
          <w:color w:val="1F2937"/>
          <w:sz w:val="21"/>
        </w:rPr>
        <w:t>Tidak terganggu koneksi</w:t>
      </w:r>
    </w:p>
    <w:p>
      <w:pPr>
        <w:spacing w:before="240" w:after="120"/>
      </w:pPr>
      <w:r>
        <w:rPr>
          <w:b/>
          <w:color w:val="1B4D3E"/>
          <w:sz w:val="28"/>
        </w:rPr>
        <w:t>8.2 Desktop SIMRS (Electron)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Desktop SIMRS (Electron).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Untuk Receptionist &amp; Manager</w:t>
      </w:r>
    </w:p>
    <w:p>
      <w:pPr>
        <w:pStyle w:val="ListBullet"/>
        <w:spacing w:after="60"/>
      </w:pPr>
      <w:r>
        <w:rPr>
          <w:color w:val="1F2937"/>
          <w:sz w:val="21"/>
        </w:rPr>
        <w:t>Desktop app via Electron</w:t>
      </w:r>
    </w:p>
    <w:p>
      <w:pPr>
        <w:pStyle w:val="ListBullet"/>
        <w:spacing w:after="60"/>
      </w:pPr>
      <w:r>
        <w:rPr>
          <w:color w:val="1F2937"/>
          <w:sz w:val="21"/>
        </w:rPr>
        <w:t>Wraps web SIMRS</w:t>
      </w:r>
    </w:p>
    <w:p>
      <w:pPr>
        <w:pStyle w:val="ListBullet"/>
        <w:spacing w:after="60"/>
      </w:pPr>
      <w:r>
        <w:rPr>
          <w:color w:val="1F2937"/>
          <w:sz w:val="21"/>
        </w:rPr>
        <w:t>Multi-window</w:t>
      </w:r>
    </w:p>
    <w:p>
      <w:pPr>
        <w:pStyle w:val="ListBullet"/>
        <w:spacing w:after="60"/>
      </w:pPr>
      <w:r>
        <w:rPr>
          <w:color w:val="1F2937"/>
          <w:sz w:val="21"/>
        </w:rPr>
        <w:t>Keyboard shortcut native</w:t>
      </w:r>
    </w:p>
    <w:p>
      <w:pPr>
        <w:pStyle w:val="ListBullet"/>
        <w:spacing w:after="60"/>
      </w:pPr>
      <w:r>
        <w:rPr>
          <w:color w:val="1F2937"/>
          <w:sz w:val="21"/>
        </w:rPr>
        <w:t>Auto-update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Use Case</w:t>
      </w:r>
    </w:p>
    <w:p>
      <w:pPr>
        <w:pStyle w:val="ListBullet"/>
        <w:spacing w:after="60"/>
      </w:pPr>
      <w:r>
        <w:rPr>
          <w:color w:val="1F2937"/>
          <w:sz w:val="21"/>
        </w:rPr>
        <w:t>Receptionist: check-in pasien, antrian, billing</w:t>
      </w:r>
    </w:p>
    <w:p>
      <w:pPr>
        <w:pStyle w:val="ListBullet"/>
        <w:spacing w:after="60"/>
      </w:pPr>
      <w:r>
        <w:rPr>
          <w:color w:val="1F2937"/>
          <w:sz w:val="21"/>
        </w:rPr>
        <w:t>Manager: analytics, reports, staff</w:t>
      </w:r>
    </w:p>
    <w:p>
      <w:pPr>
        <w:pStyle w:val="ListBullet"/>
        <w:spacing w:after="60"/>
      </w:pPr>
      <w:r>
        <w:rPr>
          <w:color w:val="1F2937"/>
          <w:sz w:val="21"/>
        </w:rPr>
        <w:t>Kasir: payment processing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Compatibility</w:t>
      </w:r>
    </w:p>
    <w:p>
      <w:pPr>
        <w:pStyle w:val="ListBullet"/>
        <w:spacing w:after="60"/>
      </w:pPr>
      <w:r>
        <w:rPr>
          <w:color w:val="1F2937"/>
          <w:sz w:val="21"/>
        </w:rPr>
        <w:t>Windows 10+</w:t>
      </w:r>
    </w:p>
    <w:p>
      <w:pPr>
        <w:pStyle w:val="ListBullet"/>
        <w:spacing w:after="60"/>
      </w:pPr>
      <w:r>
        <w:rPr>
          <w:color w:val="1F2937"/>
          <w:sz w:val="21"/>
        </w:rPr>
        <w:t>macOS 11+</w:t>
      </w:r>
    </w:p>
    <w:p>
      <w:pPr>
        <w:pStyle w:val="ListBullet"/>
        <w:spacing w:after="60"/>
      </w:pPr>
      <w:r>
        <w:rPr>
          <w:color w:val="1F2937"/>
          <w:sz w:val="21"/>
        </w:rPr>
        <w:t>Linux Ubuntu/Debian</w:t>
      </w:r>
    </w:p>
    <w:p>
      <w:pPr>
        <w:spacing w:before="240" w:after="120"/>
      </w:pPr>
      <w:r>
        <w:rPr>
          <w:b/>
          <w:color w:val="1B4D3E"/>
          <w:sz w:val="28"/>
        </w:rPr>
        <w:t>8.3 Multi-Layer Security &amp; Compliance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Multi-Layer Security untuk Faskes.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Patient Data Protection</w:t>
      </w:r>
    </w:p>
    <w:p>
      <w:pPr>
        <w:pStyle w:val="ListBullet"/>
        <w:spacing w:after="60"/>
      </w:pPr>
      <w:r>
        <w:rPr>
          <w:color w:val="1F2937"/>
          <w:sz w:val="21"/>
        </w:rPr>
        <w:t>Multi-layer security (5 layers anti-AI scraping)</w:t>
      </w:r>
    </w:p>
    <w:p>
      <w:pPr>
        <w:pStyle w:val="ListBullet"/>
        <w:spacing w:after="60"/>
      </w:pPr>
      <w:r>
        <w:rPr>
          <w:color w:val="1F2937"/>
          <w:sz w:val="21"/>
        </w:rPr>
        <w:t>Encryption at rest (database)</w:t>
      </w:r>
    </w:p>
    <w:p>
      <w:pPr>
        <w:pStyle w:val="ListBullet"/>
        <w:spacing w:after="60"/>
      </w:pPr>
      <w:r>
        <w:rPr>
          <w:color w:val="1F2937"/>
          <w:sz w:val="21"/>
        </w:rPr>
        <w:t>Encryption in transit (HTTPS)</w:t>
      </w:r>
    </w:p>
    <w:p>
      <w:pPr>
        <w:pStyle w:val="ListBullet"/>
        <w:spacing w:after="60"/>
      </w:pPr>
      <w:r>
        <w:rPr>
          <w:color w:val="1F2937"/>
          <w:sz w:val="21"/>
        </w:rPr>
        <w:t>HMAC signed API requests</w:t>
      </w:r>
    </w:p>
    <w:p>
      <w:pPr>
        <w:pStyle w:val="ListBullet"/>
        <w:spacing w:after="60"/>
      </w:pPr>
      <w:r>
        <w:rPr>
          <w:color w:val="1F2937"/>
          <w:sz w:val="21"/>
        </w:rPr>
        <w:t>JWT hardening</w:t>
      </w:r>
    </w:p>
    <w:p>
      <w:pPr>
        <w:pStyle w:val="ListBullet"/>
        <w:spacing w:after="60"/>
      </w:pPr>
      <w:r>
        <w:rPr>
          <w:color w:val="1F2937"/>
          <w:sz w:val="21"/>
        </w:rPr>
        <w:t>Role-based access control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Compliance</w:t>
      </w:r>
    </w:p>
    <w:p>
      <w:pPr>
        <w:pStyle w:val="ListBullet"/>
        <w:spacing w:after="60"/>
      </w:pPr>
      <w:r>
        <w:rPr>
          <w:color w:val="1F2937"/>
          <w:sz w:val="21"/>
        </w:rPr>
        <w:t>UU PDP (Indonesian Data Protection)</w:t>
      </w:r>
    </w:p>
    <w:p>
      <w:pPr>
        <w:pStyle w:val="ListBullet"/>
        <w:spacing w:after="60"/>
      </w:pPr>
      <w:r>
        <w:rPr>
          <w:color w:val="1F2937"/>
          <w:sz w:val="21"/>
        </w:rPr>
        <w:t>GDPR-equivalent</w:t>
      </w:r>
    </w:p>
    <w:p>
      <w:pPr>
        <w:pStyle w:val="ListBullet"/>
        <w:spacing w:after="60"/>
      </w:pPr>
      <w:r>
        <w:rPr>
          <w:color w:val="1F2937"/>
          <w:sz w:val="21"/>
        </w:rPr>
        <w:t>KARS/SNARS friendly</w:t>
      </w:r>
    </w:p>
    <w:p>
      <w:pPr>
        <w:pStyle w:val="ListBullet"/>
        <w:spacing w:after="60"/>
      </w:pPr>
      <w:r>
        <w:rPr>
          <w:color w:val="1F2937"/>
          <w:sz w:val="21"/>
        </w:rPr>
        <w:t>HIPAA-style (untuk medical)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Audit Trail</w:t>
      </w:r>
    </w:p>
    <w:p>
      <w:pPr>
        <w:pStyle w:val="ListBullet"/>
        <w:spacing w:after="60"/>
      </w:pPr>
      <w:r>
        <w:rPr>
          <w:color w:val="1F2937"/>
          <w:sz w:val="21"/>
        </w:rPr>
        <w:t>Setiap akses logged</w:t>
      </w:r>
    </w:p>
    <w:p>
      <w:pPr>
        <w:pStyle w:val="ListBullet"/>
        <w:spacing w:after="60"/>
      </w:pPr>
      <w:r>
        <w:rPr>
          <w:color w:val="1F2937"/>
          <w:sz w:val="21"/>
        </w:rPr>
        <w:t>Modifikasi data tracked</w:t>
      </w:r>
    </w:p>
    <w:p>
      <w:pPr>
        <w:pStyle w:val="ListBullet"/>
        <w:spacing w:after="60"/>
      </w:pPr>
      <w:r>
        <w:rPr>
          <w:color w:val="1F2937"/>
          <w:sz w:val="21"/>
        </w:rPr>
        <w:t>Export untuk audit</w:t>
      </w:r>
    </w:p>
    <w:p>
      <w:pPr>
        <w:pStyle w:val="ListBullet"/>
        <w:spacing w:after="60"/>
      </w:pPr>
      <w:r>
        <w:rPr>
          <w:color w:val="1F2937"/>
          <w:sz w:val="21"/>
        </w:rPr>
        <w:t>Tamper-proof logs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Backup</w:t>
      </w:r>
    </w:p>
    <w:p>
      <w:pPr>
        <w:pStyle w:val="ListBullet"/>
        <w:spacing w:after="60"/>
      </w:pPr>
      <w:r>
        <w:rPr>
          <w:color w:val="1F2937"/>
          <w:sz w:val="21"/>
        </w:rPr>
        <w:t>Daily auto-backup</w:t>
      </w:r>
    </w:p>
    <w:p>
      <w:pPr>
        <w:pStyle w:val="ListBullet"/>
        <w:spacing w:after="60"/>
      </w:pPr>
      <w:r>
        <w:rPr>
          <w:color w:val="1F2937"/>
          <w:sz w:val="21"/>
        </w:rPr>
        <w:t>30 hari retention</w:t>
      </w:r>
    </w:p>
    <w:p>
      <w:pPr>
        <w:pStyle w:val="ListBullet"/>
        <w:spacing w:after="60"/>
      </w:pPr>
      <w:r>
        <w:rPr>
          <w:color w:val="1F2937"/>
          <w:sz w:val="21"/>
        </w:rPr>
        <w:t>Geo-redundant (multi-region)</w:t>
      </w:r>
    </w:p>
    <w:p>
      <w:pPr>
        <w:pStyle w:val="ListBullet"/>
        <w:spacing w:after="60"/>
      </w:pPr>
      <w:r>
        <w:rPr>
          <w:color w:val="1F2937"/>
          <w:sz w:val="21"/>
        </w:rPr>
        <w:t>Quick restore (RTO &lt; 4 jam)</w:t>
      </w:r>
    </w:p>
    <w:p>
      <w:pPr>
        <w:spacing w:before="240" w:after="120"/>
      </w:pPr>
      <w:r>
        <w:rPr>
          <w:b/>
          <w:color w:val="1B4D3E"/>
          <w:sz w:val="28"/>
        </w:rPr>
        <w:t>8.4 Audit Security 2026 (Round 1-8)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Audit Security 2026 — Round 1-8.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Round 1-3: Auth &amp; Money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[OK] JWT hardening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[OK] Midtrans validation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[OK] Wallet IDOR fixes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Round 4: Unauth Endpoints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[OK] Bank accounts protection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[OK] Cart verify-payment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[OK] Admin users dump blocked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Round 5: OTP + Race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[OK] Distributed lock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[OK] Idempotency keys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Round 6: Global Admin Guard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[OK] Middleware /api/admin/*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Round 7-8: Defense in Depth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[OK] Slot conflict check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[OK] E.164 phone normalize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[OK] CORS hardening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[OK] Email XSS fix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[OK] Upload validation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[OK] Auto-refund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Untuk Faskes</w:t>
      </w:r>
    </w:p>
    <w:p>
      <w:pPr>
        <w:pStyle w:val="ListBullet"/>
        <w:spacing w:after="60"/>
      </w:pPr>
      <w:r>
        <w:rPr>
          <w:color w:val="1F2937"/>
          <w:sz w:val="21"/>
        </w:rPr>
        <w:t>Data pasien lebih aman</w:t>
      </w:r>
    </w:p>
    <w:p>
      <w:pPr>
        <w:pStyle w:val="ListBullet"/>
        <w:spacing w:after="60"/>
      </w:pPr>
      <w:r>
        <w:rPr>
          <w:color w:val="1F2937"/>
          <w:sz w:val="21"/>
        </w:rPr>
        <w:t>Financial transactions secure</w:t>
      </w:r>
    </w:p>
    <w:p>
      <w:pPr>
        <w:pStyle w:val="ListBullet"/>
        <w:spacing w:after="60"/>
      </w:pPr>
      <w:r>
        <w:rPr>
          <w:color w:val="1F2937"/>
          <w:sz w:val="21"/>
        </w:rPr>
        <w:t>Compliance ready</w:t>
      </w:r>
    </w:p>
    <w:p>
      <w:pPr>
        <w:pStyle w:val="ListBullet"/>
        <w:spacing w:after="60"/>
      </w:pPr>
      <w:r>
        <w:rPr>
          <w:color w:val="1F2937"/>
          <w:sz w:val="21"/>
        </w:rPr>
        <w:t>Audit trail complete</w:t>
      </w:r>
    </w:p>
    <w:p>
      <w:pPr>
        <w:spacing w:before="240" w:after="120"/>
      </w:pPr>
      <w:r>
        <w:rPr>
          <w:b/>
          <w:color w:val="1B4D3E"/>
          <w:sz w:val="28"/>
        </w:rPr>
        <w:t>8.5 Roadmap 2026-2028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Roadmap Faskes 2026-2028.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Q3 2026</w:t>
      </w:r>
    </w:p>
    <w:p>
      <w:pPr>
        <w:pStyle w:val="ListBullet"/>
        <w:spacing w:after="60"/>
      </w:pPr>
      <w:r>
        <w:rPr>
          <w:color w:val="1F2937"/>
          <w:sz w:val="21"/>
        </w:rPr>
        <w:t>BPJS Claims auto-integration</w:t>
      </w:r>
    </w:p>
    <w:p>
      <w:pPr>
        <w:pStyle w:val="ListBullet"/>
        <w:spacing w:after="60"/>
      </w:pPr>
      <w:r>
        <w:rPr>
          <w:color w:val="1F2937"/>
          <w:sz w:val="21"/>
        </w:rPr>
        <w:t>SatuSehat sync (full)</w:t>
      </w:r>
    </w:p>
    <w:p>
      <w:pPr>
        <w:pStyle w:val="ListBullet"/>
        <w:spacing w:after="60"/>
      </w:pPr>
      <w:r>
        <w:rPr>
          <w:color w:val="1F2937"/>
          <w:sz w:val="21"/>
        </w:rPr>
        <w:t>KARS/SNARS auto-audit</w:t>
      </w:r>
    </w:p>
    <w:p>
      <w:pPr>
        <w:pStyle w:val="ListBullet"/>
        <w:spacing w:after="60"/>
      </w:pPr>
      <w:r>
        <w:rPr>
          <w:color w:val="1F2937"/>
          <w:sz w:val="21"/>
        </w:rPr>
        <w:t>Telemedicine bridge ke faskes (pasien dapat resep dari telemed -&gt; tebus di faskes)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Q4 2026</w:t>
      </w:r>
    </w:p>
    <w:p>
      <w:pPr>
        <w:pStyle w:val="ListBullet"/>
        <w:spacing w:after="60"/>
      </w:pPr>
      <w:r>
        <w:rPr>
          <w:color w:val="1F2937"/>
          <w:sz w:val="21"/>
        </w:rPr>
        <w:t>Lab equipment integration (auto-input results)</w:t>
      </w:r>
    </w:p>
    <w:p>
      <w:pPr>
        <w:pStyle w:val="ListBullet"/>
        <w:spacing w:after="60"/>
      </w:pPr>
      <w:r>
        <w:rPr>
          <w:color w:val="1F2937"/>
          <w:sz w:val="21"/>
        </w:rPr>
        <w:t>Radiology PACS full integration</w:t>
      </w:r>
    </w:p>
    <w:p>
      <w:pPr>
        <w:pStyle w:val="ListBullet"/>
        <w:spacing w:after="60"/>
      </w:pPr>
      <w:r>
        <w:rPr>
          <w:color w:val="1F2937"/>
          <w:sz w:val="21"/>
        </w:rPr>
        <w:t>Pharmacy automation (auto-reorder)</w:t>
      </w:r>
    </w:p>
    <w:p>
      <w:pPr>
        <w:pStyle w:val="ListBullet"/>
        <w:spacing w:after="60"/>
      </w:pPr>
      <w:r>
        <w:rPr>
          <w:color w:val="1F2937"/>
          <w:sz w:val="21"/>
        </w:rPr>
        <w:t>Multi-language (untuk faskes di Bali, dll)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Q1 2027</w:t>
      </w:r>
    </w:p>
    <w:p>
      <w:pPr>
        <w:pStyle w:val="ListBullet"/>
        <w:spacing w:after="60"/>
      </w:pPr>
      <w:r>
        <w:rPr>
          <w:color w:val="1F2937"/>
          <w:sz w:val="21"/>
        </w:rPr>
        <w:t>AI-powered diagnosis assistance</w:t>
      </w:r>
    </w:p>
    <w:p>
      <w:pPr>
        <w:pStyle w:val="ListBullet"/>
        <w:spacing w:after="60"/>
      </w:pPr>
      <w:r>
        <w:rPr>
          <w:color w:val="1F2937"/>
          <w:sz w:val="21"/>
        </w:rPr>
        <w:t>Predictive analytics (patient no-show)</w:t>
      </w:r>
    </w:p>
    <w:p>
      <w:pPr>
        <w:pStyle w:val="ListBullet"/>
        <w:spacing w:after="60"/>
      </w:pPr>
      <w:r>
        <w:rPr>
          <w:color w:val="1F2937"/>
          <w:sz w:val="21"/>
        </w:rPr>
        <w:t>Inventory AI (auto-reorder based on demand)</w:t>
      </w:r>
    </w:p>
    <w:p>
      <w:pPr>
        <w:pStyle w:val="ListBullet"/>
        <w:spacing w:after="60"/>
      </w:pPr>
      <w:r>
        <w:rPr>
          <w:color w:val="1F2937"/>
          <w:sz w:val="21"/>
        </w:rPr>
        <w:t>Staff scheduling AI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Q2-Q4 2027</w:t>
      </w:r>
    </w:p>
    <w:p>
      <w:pPr>
        <w:pStyle w:val="ListBullet"/>
        <w:spacing w:after="60"/>
      </w:pPr>
      <w:r>
        <w:rPr>
          <w:color w:val="1F2937"/>
          <w:sz w:val="21"/>
        </w:rPr>
        <w:t>Faskes Marketplace (sell unused capacity)</w:t>
      </w:r>
    </w:p>
    <w:p>
      <w:pPr>
        <w:pStyle w:val="ListBullet"/>
        <w:spacing w:after="60"/>
      </w:pPr>
      <w:r>
        <w:rPr>
          <w:color w:val="1F2937"/>
          <w:sz w:val="21"/>
        </w:rPr>
        <w:t>Insurance network expansion (AXA, Allianz)</w:t>
      </w:r>
    </w:p>
    <w:p>
      <w:pPr>
        <w:pStyle w:val="ListBullet"/>
        <w:spacing w:after="60"/>
      </w:pPr>
      <w:r>
        <w:rPr>
          <w:color w:val="1F2937"/>
          <w:sz w:val="21"/>
        </w:rPr>
        <w:t>Equipment leasing</w:t>
      </w:r>
    </w:p>
    <w:p>
      <w:pPr>
        <w:pStyle w:val="ListBullet"/>
        <w:spacing w:after="60"/>
      </w:pPr>
      <w:r>
        <w:rPr>
          <w:color w:val="1F2937"/>
          <w:sz w:val="21"/>
        </w:rPr>
        <w:t>Group purchasing power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2028</w:t>
      </w:r>
    </w:p>
    <w:p>
      <w:pPr>
        <w:pStyle w:val="ListBullet"/>
        <w:spacing w:after="60"/>
      </w:pPr>
      <w:r>
        <w:rPr>
          <w:color w:val="1F2937"/>
          <w:sz w:val="21"/>
        </w:rPr>
        <w:t>Full clinical AI suite</w:t>
      </w:r>
    </w:p>
    <w:p>
      <w:pPr>
        <w:pStyle w:val="ListBullet"/>
        <w:spacing w:after="60"/>
      </w:pPr>
      <w:r>
        <w:rPr>
          <w:color w:val="1F2937"/>
          <w:sz w:val="21"/>
        </w:rPr>
        <w:t>Robotic surgery scheduling</w:t>
      </w:r>
    </w:p>
    <w:p>
      <w:pPr>
        <w:pStyle w:val="ListBullet"/>
        <w:spacing w:after="60"/>
      </w:pPr>
      <w:r>
        <w:rPr>
          <w:color w:val="1F2937"/>
          <w:sz w:val="21"/>
        </w:rPr>
        <w:t>Telemedicine satellite (untuk daerah 3T)</w:t>
      </w:r>
    </w:p>
    <w:p>
      <w:pPr>
        <w:pStyle w:val="ListBullet"/>
        <w:spacing w:after="60"/>
      </w:pPr>
      <w:r>
        <w:rPr>
          <w:color w:val="1F2937"/>
          <w:sz w:val="21"/>
        </w:rPr>
        <w:t>Cross-border medical tourism</w:t>
      </w:r>
    </w:p>
    <w:p>
      <w:r>
        <w:br w:type="page"/>
      </w:r>
    </w:p>
    <w:p>
      <w:pPr>
        <w:spacing w:before="240" w:after="120"/>
      </w:pPr>
      <w:r>
        <w:rPr>
          <w:b/>
          <w:color w:val="0F5132"/>
          <w:sz w:val="36"/>
        </w:rPr>
        <w:t>BAB 9 — EMR-CMS-HMS: SIMRS TERPADU NAKESMART</w:t>
      </w:r>
    </w:p>
    <w:p>
      <w:pPr>
        <w:spacing w:before="240" w:after="120"/>
      </w:pPr>
      <w:r>
        <w:rPr>
          <w:b/>
          <w:color w:val="1B4D3E"/>
          <w:sz w:val="28"/>
        </w:rPr>
        <w:t>9.1 Arsitektur EMR-CMS-HMS — Satu Data, Tiga Lapisan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EMR-CMS-HMS Nakesmart adalah SIMRS (Sistem Informasi Manajemen Rumah Sakit/Klinik) terpadu — bukan tiga aplikasi terpisah, melainkan tiga lapisan modul di atas SATU basis data pasien yang sama.</w:t>
      </w:r>
    </w:p>
    <w:p>
      <w:pPr>
        <w:spacing w:before="160" w:after="80"/>
      </w:pPr>
      <w:r>
        <w:rPr>
          <w:b/>
          <w:color w:val="0F5132"/>
          <w:sz w:val="22"/>
        </w:rPr>
        <w:t>Tiga Lapisan:</w:t>
      </w:r>
    </w:p>
    <w:p>
      <w:pPr>
        <w:pStyle w:val="ListBullet"/>
        <w:spacing w:after="60"/>
      </w:pPr>
      <w:r>
        <w:rPr>
          <w:color w:val="1F2937"/>
          <w:sz w:val="21"/>
        </w:rPr>
        <w:t>EMR (Electronic Medical Record) — lapisan rekam medis: data pasien, kunjungan, SOAP, diagnosa ICD-10, e-resep, dental, persalinan. Dipakai oleh SEMUA jenis faskes.</w:t>
      </w:r>
    </w:p>
    <w:p>
      <w:pPr>
        <w:pStyle w:val="ListBullet"/>
        <w:spacing w:after="60"/>
      </w:pPr>
      <w:r>
        <w:rPr>
          <w:color w:val="1F2937"/>
          <w:sz w:val="21"/>
        </w:rPr>
        <w:t>CMS (Clinic Management System) — lapisan operasional klinik: kasir/billing, farmasi &amp; stok, reservasi &amp; antrian, SDM, keuangan, laporan.</w:t>
      </w:r>
    </w:p>
    <w:p>
      <w:pPr>
        <w:pStyle w:val="ListBullet"/>
        <w:spacing w:after="60"/>
      </w:pPr>
      <w:r>
        <w:rPr>
          <w:color w:val="1F2937"/>
          <w:sz w:val="21"/>
        </w:rPr>
        <w:t>HMS (Hospital Management System) — lapisan penunjang rumah sakit: laboratorium, radiologi, bank darah, ICU, kamar operasi, LIS, akreditasi SNARS.</w:t>
      </w:r>
    </w:p>
    <w:p>
      <w:pPr>
        <w:spacing w:before="160" w:after="80"/>
      </w:pPr>
      <w:r>
        <w:rPr>
          <w:b/>
          <w:color w:val="0F5132"/>
          <w:sz w:val="22"/>
        </w:rPr>
        <w:t>Prinsip Kunci:</w:t>
      </w:r>
    </w:p>
    <w:p>
      <w:pPr>
        <w:pStyle w:val="ListBullet"/>
        <w:spacing w:after="60"/>
      </w:pPr>
      <w:r>
        <w:rPr>
          <w:color w:val="1F2937"/>
          <w:sz w:val="21"/>
        </w:rPr>
        <w:t>Satu data — pasien &amp; kunjungan dipakai bersama lintas EMR/CMS/HMS. Tidak ada duplikasi, tidak ada input ulang antar modul.</w:t>
      </w:r>
    </w:p>
    <w:p>
      <w:pPr>
        <w:pStyle w:val="ListBullet"/>
        <w:spacing w:after="60"/>
      </w:pPr>
      <w:r>
        <w:rPr>
          <w:color w:val="1F2937"/>
          <w:sz w:val="21"/>
        </w:rPr>
        <w:t>Bertingkat (nested) — tier yang lebih tinggi otomatis memuat SEMUA modul tier di bawahnya. Secara modul: HMS memuat CMS, CMS memuat EMR-dasar.</w:t>
      </w:r>
    </w:p>
    <w:p>
      <w:pPr>
        <w:pStyle w:val="ListBullet"/>
        <w:spacing w:after="60"/>
      </w:pPr>
      <w:r>
        <w:rPr>
          <w:color w:val="1F2937"/>
          <w:sz w:val="21"/>
        </w:rPr>
        <w:t>Cloud-native — tanpa server on-premise, auto-update, auto-backup, akses dari web + mobile + desktop.</w:t>
      </w:r>
    </w:p>
    <w:p>
      <w:pPr>
        <w:spacing w:before="240" w:after="120"/>
      </w:pPr>
      <w:r>
        <w:rPr>
          <w:b/>
          <w:color w:val="1B4D3E"/>
          <w:sz w:val="28"/>
        </w:rPr>
        <w:t>9.2 Modul EMR — Rekam Medis Elektronik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EMR adalah jantung klinis Nakesmart — rekam medis elektronik sesuai standar Permenkes RME.</w:t>
      </w:r>
    </w:p>
    <w:p>
      <w:pPr>
        <w:spacing w:before="160" w:after="80"/>
      </w:pPr>
      <w:r>
        <w:rPr>
          <w:b/>
          <w:color w:val="0F5132"/>
          <w:sz w:val="22"/>
        </w:rPr>
        <w:t>Fitur EMR:</w:t>
      </w:r>
    </w:p>
    <w:p>
      <w:pPr>
        <w:pStyle w:val="ListBullet"/>
        <w:spacing w:after="60"/>
      </w:pPr>
      <w:r>
        <w:rPr>
          <w:color w:val="1F2937"/>
          <w:sz w:val="21"/>
        </w:rPr>
        <w:t>Master pasien lengkap — NIK, No. BPJS, ID SatuSehat, No. Rekam Medis, tempat/tanggal lahir, golongan darah, riwayat alergi, email, kategori pasien</w:t>
      </w:r>
    </w:p>
    <w:p>
      <w:pPr>
        <w:pStyle w:val="ListBullet"/>
        <w:spacing w:after="60"/>
      </w:pPr>
      <w:r>
        <w:rPr>
          <w:color w:val="1F2937"/>
          <w:sz w:val="21"/>
        </w:rPr>
        <w:t>Kunjungan &amp; catatan SOAP (Subjective-Objective-Assessment-Plan) per encounter</w:t>
      </w:r>
    </w:p>
    <w:p>
      <w:pPr>
        <w:pStyle w:val="ListBullet"/>
        <w:spacing w:after="60"/>
      </w:pPr>
      <w:r>
        <w:rPr>
          <w:color w:val="1F2937"/>
          <w:sz w:val="21"/>
        </w:rPr>
        <w:t>Diagnosa ICD-10 (kode + nama) + ranking diagnosa</w:t>
      </w:r>
    </w:p>
    <w:p>
      <w:pPr>
        <w:pStyle w:val="ListBullet"/>
        <w:spacing w:after="60"/>
      </w:pPr>
      <w:r>
        <w:rPr>
          <w:color w:val="1F2937"/>
          <w:sz w:val="21"/>
        </w:rPr>
        <w:t>E-Resep terintegrasi langsung ke modul farmasi</w:t>
      </w:r>
    </w:p>
    <w:p>
      <w:pPr>
        <w:pStyle w:val="ListBullet"/>
        <w:spacing w:after="60"/>
      </w:pPr>
      <w:r>
        <w:rPr>
          <w:color w:val="1F2937"/>
          <w:sz w:val="21"/>
        </w:rPr>
        <w:t>Vital signs + grafik tren, allergy alert, drug-drug interaction checker</w:t>
      </w:r>
    </w:p>
    <w:p>
      <w:pPr>
        <w:pStyle w:val="ListBullet"/>
        <w:spacing w:after="60"/>
      </w:pPr>
      <w:r>
        <w:rPr>
          <w:color w:val="1F2937"/>
          <w:sz w:val="21"/>
        </w:rPr>
        <w:t>Dental — odontogram &amp; tindakan gigi (tersedia di SEMUA tier)</w:t>
      </w:r>
    </w:p>
    <w:p>
      <w:pPr>
        <w:pStyle w:val="ListBullet"/>
        <w:spacing w:after="60"/>
      </w:pPr>
      <w:r>
        <w:rPr>
          <w:color w:val="1F2937"/>
          <w:sz w:val="21"/>
        </w:rPr>
        <w:t>Persalinan normal dengan partograph (tier rawat inap ke atas)</w:t>
      </w:r>
    </w:p>
    <w:p>
      <w:pPr>
        <w:pStyle w:val="ListBullet"/>
        <w:spacing w:after="60"/>
      </w:pPr>
      <w:r>
        <w:rPr>
          <w:color w:val="1F2937"/>
          <w:sz w:val="21"/>
        </w:rPr>
        <w:t>Rawat Inap, UGD/IGD, Kamar Operasi (tier rumah sakit)</w:t>
      </w:r>
    </w:p>
    <w:p>
      <w:pPr>
        <w:pStyle w:val="ListBullet"/>
        <w:spacing w:after="60"/>
      </w:pPr>
      <w:r>
        <w:rPr>
          <w:color w:val="1F2937"/>
          <w:sz w:val="21"/>
        </w:rPr>
        <w:t>Rujukan masuk/keluar, informed consent + tanda tangan digital, discharge summary otomatis</w:t>
      </w:r>
    </w:p>
    <w:p>
      <w:pPr>
        <w:pStyle w:val="ListBullet"/>
        <w:spacing w:after="60"/>
      </w:pPr>
      <w:r>
        <w:rPr>
          <w:color w:val="1F2937"/>
          <w:sz w:val="21"/>
        </w:rPr>
        <w:t>Surat Medis: keterangan sakit/sehat/keterangan dokter/kelahiran/kematian — lengkap dengan kop surat (logo, izin, alamat, kontak faskes), isi terisi otomatis dari data pasien, serta tanda tangan &amp; stempel dokter/faskes</w:t>
      </w:r>
    </w:p>
    <w:p>
      <w:pPr>
        <w:pStyle w:val="ListBullet"/>
        <w:spacing w:after="60"/>
      </w:pPr>
      <w:r>
        <w:rPr>
          <w:color w:val="1F2937"/>
          <w:sz w:val="21"/>
        </w:rPr>
        <w:t>Audit trail penuh (syarat Permenkes RME) + integrasi SatuSehat (FHIR) siap-sambung</w:t>
      </w:r>
    </w:p>
    <w:p>
      <w:pPr>
        <w:spacing w:before="240" w:after="120"/>
      </w:pPr>
      <w:r>
        <w:rPr>
          <w:b/>
          <w:color w:val="1B4D3E"/>
          <w:sz w:val="28"/>
        </w:rPr>
        <w:t>9.3 Modul CMS — Manajemen Klinik (Operasional)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CMS mengubah klinik menjadi bisnis digital yang rapi — dari pendaftaran hingga laporan keuangan.</w:t>
      </w:r>
    </w:p>
    <w:p>
      <w:pPr>
        <w:spacing w:before="160" w:after="80"/>
      </w:pPr>
      <w:r>
        <w:rPr>
          <w:b/>
          <w:color w:val="0F5132"/>
          <w:sz w:val="22"/>
        </w:rPr>
        <w:t>Kasir &amp; Billing (kedalaman setara klinik/apotek profesional):</w:t>
      </w:r>
    </w:p>
    <w:p>
      <w:pPr>
        <w:pStyle w:val="ListBullet"/>
        <w:spacing w:after="60"/>
      </w:pPr>
      <w:r>
        <w:rPr>
          <w:color w:val="1F2937"/>
          <w:sz w:val="21"/>
        </w:rPr>
        <w:t>Diskon per-item + diskon tagihan + voucher + diskon kategori pasien + tukar poin loyalty</w:t>
      </w:r>
    </w:p>
    <w:p>
      <w:pPr>
        <w:pStyle w:val="ListBullet"/>
        <w:spacing w:after="60"/>
      </w:pPr>
      <w:r>
        <w:rPr>
          <w:color w:val="1F2937"/>
          <w:sz w:val="21"/>
        </w:rPr>
        <w:t>PPN, biaya admin/layanan, biaya lain (embalase/tuslah/materai), pembulatan otomatis</w:t>
      </w:r>
    </w:p>
    <w:p>
      <w:pPr>
        <w:pStyle w:val="ListBullet"/>
        <w:spacing w:after="60"/>
      </w:pPr>
      <w:r>
        <w:rPr>
          <w:color w:val="1F2937"/>
          <w:sz w:val="21"/>
        </w:rPr>
        <w:t>Multi-metode pembayaran per faskes (tunai/transfer/QRIS/kartu/e-wallet) — diatur sendiri</w:t>
      </w:r>
    </w:p>
    <w:p>
      <w:pPr>
        <w:pStyle w:val="ListBullet"/>
        <w:spacing w:after="60"/>
      </w:pPr>
      <w:r>
        <w:rPr>
          <w:color w:val="1F2937"/>
          <w:sz w:val="21"/>
        </w:rPr>
        <w:t>Cetak nota termal POS (58/80mm) &amp; A4, penomoran invoice urut/acak</w:t>
      </w:r>
    </w:p>
    <w:p>
      <w:pPr>
        <w:spacing w:before="160" w:after="80"/>
      </w:pPr>
      <w:r>
        <w:rPr>
          <w:b/>
          <w:color w:val="0F5132"/>
          <w:sz w:val="22"/>
        </w:rPr>
        <w:t>Farmasi &amp; Stok:</w:t>
      </w:r>
    </w:p>
    <w:p>
      <w:pPr>
        <w:pStyle w:val="ListBullet"/>
        <w:spacing w:after="60"/>
      </w:pPr>
      <w:r>
        <w:rPr>
          <w:color w:val="1F2937"/>
          <w:sz w:val="21"/>
        </w:rPr>
        <w:t>Master obat — golongan obat (bebas s/d narkotika), HET/harga modal, barcode, kode KFA SatuSehat</w:t>
      </w:r>
    </w:p>
    <w:p>
      <w:pPr>
        <w:pStyle w:val="ListBullet"/>
        <w:spacing w:after="60"/>
      </w:pPr>
      <w:r>
        <w:rPr>
          <w:color w:val="1F2937"/>
          <w:sz w:val="21"/>
        </w:rPr>
        <w:t>Stok berbasis batch + FEFO (First Expired First Out)</w:t>
      </w:r>
    </w:p>
    <w:p>
      <w:pPr>
        <w:pStyle w:val="ListBullet"/>
        <w:spacing w:after="60"/>
      </w:pPr>
      <w:r>
        <w:rPr>
          <w:color w:val="1F2937"/>
          <w:sz w:val="21"/>
        </w:rPr>
        <w:t>Obat Racikan (compounding) — beberapa bahan menjadi 1 racikan + jasa racik &amp; embalase; stok tiap bahan terpotong otomatis (anti partial)</w:t>
      </w:r>
    </w:p>
    <w:p>
      <w:pPr>
        <w:pStyle w:val="ListBullet"/>
        <w:spacing w:after="60"/>
      </w:pPr>
      <w:r>
        <w:rPr>
          <w:color w:val="1F2937"/>
          <w:sz w:val="21"/>
        </w:rPr>
        <w:t>Kartu stok (in/out + saldo berjalan), konversi satuan (box-strip-tablet), transfer stok antar faskes</w:t>
      </w:r>
    </w:p>
    <w:p>
      <w:pPr>
        <w:pStyle w:val="ListBullet"/>
        <w:spacing w:after="60"/>
      </w:pPr>
      <w:r>
        <w:rPr>
          <w:color w:val="1F2937"/>
          <w:sz w:val="21"/>
        </w:rPr>
        <w:t>Laporan stok kadaluarsa &amp; defecta (daftar re-order)</w:t>
      </w:r>
    </w:p>
    <w:p>
      <w:pPr>
        <w:spacing w:before="160" w:after="80"/>
      </w:pPr>
      <w:r>
        <w:rPr>
          <w:b/>
          <w:color w:val="0F5132"/>
          <w:sz w:val="22"/>
        </w:rPr>
        <w:t>Pelayanan &amp; CRM:</w:t>
      </w:r>
    </w:p>
    <w:p>
      <w:pPr>
        <w:pStyle w:val="ListBullet"/>
        <w:spacing w:after="60"/>
      </w:pPr>
      <w:r>
        <w:rPr>
          <w:color w:val="1F2937"/>
          <w:sz w:val="21"/>
        </w:rPr>
        <w:t>Reservasi &amp; antrian, Booking Layanan + DP (uang muka), Reservasi Online publik (pasien booking tanpa login)</w:t>
      </w:r>
    </w:p>
    <w:p>
      <w:pPr>
        <w:pStyle w:val="ListBullet"/>
        <w:spacing w:after="60"/>
      </w:pPr>
      <w:r>
        <w:rPr>
          <w:color w:val="1F2937"/>
          <w:sz w:val="21"/>
        </w:rPr>
        <w:t>Kategori pasien + diskon otomatis, Loyalty Point (earn/redeem), Jadwal Kontrol/recall, notifikasi ulang tahun pasien</w:t>
      </w:r>
    </w:p>
    <w:p>
      <w:pPr>
        <w:spacing w:before="160" w:after="80"/>
      </w:pPr>
      <w:r>
        <w:rPr>
          <w:b/>
          <w:color w:val="0F5132"/>
          <w:sz w:val="22"/>
        </w:rPr>
        <w:t>SDM, Akses &amp; Keuangan:</w:t>
      </w:r>
    </w:p>
    <w:p>
      <w:pPr>
        <w:pStyle w:val="ListBullet"/>
        <w:spacing w:after="60"/>
      </w:pPr>
      <w:r>
        <w:rPr>
          <w:color w:val="1F2937"/>
          <w:sz w:val="21"/>
        </w:rPr>
        <w:t>Registri staf + RBAC: 25 peran (dokter spesialis/umum/gigi, perawat, bidan, apoteker, asisten apoteker, analis lab, radiografer, kasir, keuangan, dll.)</w:t>
      </w:r>
    </w:p>
    <w:p>
      <w:pPr>
        <w:pStyle w:val="ListBullet"/>
        <w:spacing w:after="60"/>
      </w:pPr>
      <w:r>
        <w:rPr>
          <w:color w:val="1F2937"/>
          <w:sz w:val="21"/>
        </w:rPr>
        <w:t>Perijinan staf (STR/SIP/KTP/Ijazah + masa berlaku), jadwal kerja, serta matrix akses fitur per peran (super-admin faskes mengatur sendiri)</w:t>
      </w:r>
    </w:p>
    <w:p>
      <w:pPr>
        <w:pStyle w:val="ListBullet"/>
        <w:spacing w:after="60"/>
      </w:pPr>
      <w:r>
        <w:rPr>
          <w:color w:val="1F2937"/>
          <w:sz w:val="21"/>
        </w:rPr>
        <w:t>Absensi mobile — geofence GPS + biometrik perangkat (sidik jari/wajah) + selfie</w:t>
      </w:r>
    </w:p>
    <w:p>
      <w:pPr>
        <w:pStyle w:val="ListBullet"/>
        <w:spacing w:after="60"/>
      </w:pPr>
      <w:r>
        <w:rPr>
          <w:color w:val="1F2937"/>
          <w:sz w:val="21"/>
        </w:rPr>
        <w:t>Kas kecil, fee tindakan/dokter, perusahaan mitra, return penjualan, buku besar, hutang/piutang, pengadaan, aset</w:t>
      </w:r>
    </w:p>
    <w:p>
      <w:pPr>
        <w:spacing w:before="160" w:after="80"/>
      </w:pPr>
      <w:r>
        <w:rPr>
          <w:b/>
          <w:color w:val="0F5132"/>
          <w:sz w:val="22"/>
        </w:rPr>
        <w:t>Laporan (12 jenis):</w:t>
      </w:r>
    </w:p>
    <w:p>
      <w:pPr>
        <w:pStyle w:val="ListBullet"/>
        <w:spacing w:after="60"/>
      </w:pPr>
      <w:r>
        <w:rPr>
          <w:color w:val="1F2937"/>
          <w:sz w:val="21"/>
        </w:rPr>
        <w:t>10 besar penyakit (ICD), pendapatan per dokter/metode/penjamin</w:t>
      </w:r>
    </w:p>
    <w:p>
      <w:pPr>
        <w:pStyle w:val="ListBullet"/>
        <w:spacing w:after="60"/>
      </w:pPr>
      <w:r>
        <w:rPr>
          <w:color w:val="1F2937"/>
          <w:sz w:val="21"/>
        </w:rPr>
        <w:t>Produk terlaris, pembelian pasien tertinggi, margin produk</w:t>
      </w:r>
    </w:p>
    <w:p>
      <w:pPr>
        <w:pStyle w:val="ListBullet"/>
        <w:spacing w:after="60"/>
      </w:pPr>
      <w:r>
        <w:rPr>
          <w:color w:val="1F2937"/>
          <w:sz w:val="21"/>
        </w:rPr>
        <w:t>Stok barang (valuasi), stok kadaluarsa, defecta, kartu stok</w:t>
      </w:r>
    </w:p>
    <w:p>
      <w:pPr>
        <w:pStyle w:val="ListBullet"/>
        <w:spacing w:after="60"/>
      </w:pPr>
      <w:r>
        <w:rPr>
          <w:color w:val="1F2937"/>
          <w:sz w:val="21"/>
        </w:rPr>
        <w:t>Pasien baru, aktivitas staf</w:t>
      </w:r>
    </w:p>
    <w:p>
      <w:pPr>
        <w:spacing w:before="240" w:after="120"/>
      </w:pPr>
      <w:r>
        <w:rPr>
          <w:b/>
          <w:color w:val="1B4D3E"/>
          <w:sz w:val="28"/>
        </w:rPr>
        <w:t>9.4 Modul HMS — Penunjang &amp; Unit Rumah Sakit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HMS membuka kemampuan setingkat rumah sakit, di atas lapisan EMR + CMS.</w:t>
      </w:r>
    </w:p>
    <w:p>
      <w:pPr>
        <w:spacing w:before="160" w:after="80"/>
      </w:pPr>
      <w:r>
        <w:rPr>
          <w:b/>
          <w:color w:val="0F5132"/>
          <w:sz w:val="22"/>
        </w:rPr>
        <w:t>Modul HMS (tier rumah sakit):</w:t>
      </w:r>
    </w:p>
    <w:p>
      <w:pPr>
        <w:pStyle w:val="ListBullet"/>
        <w:spacing w:after="60"/>
      </w:pPr>
      <w:r>
        <w:rPr>
          <w:color w:val="1F2937"/>
          <w:sz w:val="21"/>
        </w:rPr>
        <w:t>Laboratorium — order pemeriksaan, input hasil, inbox LIS</w:t>
      </w:r>
    </w:p>
    <w:p>
      <w:pPr>
        <w:pStyle w:val="ListBullet"/>
        <w:spacing w:after="60"/>
      </w:pPr>
      <w:r>
        <w:rPr>
          <w:color w:val="1F2937"/>
          <w:sz w:val="21"/>
        </w:rPr>
        <w:t>Radiologi — order, hasil, integrasi PACS</w:t>
      </w:r>
    </w:p>
    <w:p>
      <w:pPr>
        <w:pStyle w:val="ListBullet"/>
        <w:spacing w:after="60"/>
      </w:pPr>
      <w:r>
        <w:rPr>
          <w:color w:val="1F2937"/>
          <w:sz w:val="21"/>
        </w:rPr>
        <w:t>Bank Darah</w:t>
      </w:r>
    </w:p>
    <w:p>
      <w:pPr>
        <w:pStyle w:val="ListBullet"/>
        <w:spacing w:after="60"/>
      </w:pPr>
      <w:r>
        <w:rPr>
          <w:color w:val="1F2937"/>
          <w:sz w:val="21"/>
        </w:rPr>
        <w:t>Unit Klinis &amp; ICU</w:t>
      </w:r>
    </w:p>
    <w:p>
      <w:pPr>
        <w:pStyle w:val="ListBullet"/>
        <w:spacing w:after="60"/>
      </w:pPr>
      <w:r>
        <w:rPr>
          <w:color w:val="1F2937"/>
          <w:sz w:val="21"/>
        </w:rPr>
        <w:t>Kamar Operasi (OK)</w:t>
      </w:r>
    </w:p>
    <w:p>
      <w:pPr>
        <w:pStyle w:val="ListBullet"/>
        <w:spacing w:after="60"/>
      </w:pPr>
      <w:r>
        <w:rPr>
          <w:color w:val="1F2937"/>
          <w:sz w:val="21"/>
        </w:rPr>
        <w:t>Akreditasi SNARS — dashboard quality indicators</w:t>
      </w:r>
    </w:p>
    <w:p>
      <w:pPr>
        <w:pStyle w:val="ListBullet"/>
        <w:spacing w:after="60"/>
      </w:pPr>
      <w:r>
        <w:rPr>
          <w:color w:val="1F2937"/>
          <w:sz w:val="21"/>
        </w:rPr>
        <w:t>Middleware LIS/PACS (HL7/DICOM) siap-sambung alat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Catatan penting: faskes tier HMS otomatis JUGA memiliki seluruh modul EMR &amp; CMS — HMS adalah superset, bukan produk terpisah.</w:t>
      </w:r>
    </w:p>
    <w:p>
      <w:pPr>
        <w:spacing w:before="240" w:after="120"/>
      </w:pPr>
      <w:r>
        <w:rPr>
          <w:b/>
          <w:color w:val="1B4D3E"/>
          <w:sz w:val="28"/>
        </w:rPr>
        <w:t>9.5 Tingkatan Tier &amp; Capability (Solo - CMS - HMS)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Bayar sesuai skala, upgrade mulus tanpa migrasi data. Tier bertingkat (nested superset) — tier atas memuat SEMUA modul tier bawah.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CATATAN HARGA: angka berikut adalah estimasi tarif saat panduan disusun; harga resmi &amp; terbaru konfirmasi ke sales@nakesmart.com atau /simrs/pricing.</w:t>
      </w:r>
    </w:p>
    <w:p>
      <w:pPr>
        <w:spacing w:before="160" w:after="80"/>
      </w:pPr>
      <w:r>
        <w:rPr>
          <w:b/>
          <w:color w:val="0F5132"/>
          <w:sz w:val="22"/>
        </w:rPr>
        <w:t>HARGA SEMUA SUBSCRIPTION (6 tier, per bulan):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Tier 1 — EMR SOLO: Rp49.000/bulan</w:t>
      </w:r>
    </w:p>
    <w:p>
      <w:pPr>
        <w:pStyle w:val="ListBullet"/>
        <w:spacing w:after="60"/>
      </w:pPr>
      <w:r>
        <w:rPr>
          <w:color w:val="1F2937"/>
          <w:sz w:val="21"/>
        </w:rPr>
        <w:t>Untuk: praktik dokter/bidan/perawat mandiri, klinik kecil 1-2 dokter</w:t>
      </w:r>
    </w:p>
    <w:p>
      <w:pPr>
        <w:pStyle w:val="ListBullet"/>
        <w:spacing w:after="60"/>
      </w:pPr>
      <w:r>
        <w:rPr>
          <w:color w:val="1F2937"/>
          <w:sz w:val="21"/>
        </w:rPr>
        <w:t>Modul: EMR rawat jalan + e-resep + kasir sederhana + Dental + booking</w:t>
      </w:r>
    </w:p>
    <w:p>
      <w:pPr>
        <w:pStyle w:val="ListBullet"/>
        <w:spacing w:after="60"/>
      </w:pPr>
      <w:r>
        <w:rPr>
          <w:color w:val="1F2937"/>
          <w:sz w:val="21"/>
        </w:rPr>
        <w:t>Kuota: 500 pasien/bulan, 2 akun (1 dokter + 1 admin)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Tier 2 — EMR-CMS RAWAT JALAN: Rp99.000/bulan</w:t>
      </w:r>
    </w:p>
    <w:p>
      <w:pPr>
        <w:pStyle w:val="ListBullet"/>
        <w:spacing w:after="60"/>
      </w:pPr>
      <w:r>
        <w:rPr>
          <w:color w:val="1F2937"/>
          <w:sz w:val="21"/>
        </w:rPr>
        <w:t>Untuk: klinik rawat jalan multi-dokter / klinik pratama</w:t>
      </w:r>
    </w:p>
    <w:p>
      <w:pPr>
        <w:pStyle w:val="ListBullet"/>
        <w:spacing w:after="60"/>
      </w:pPr>
      <w:r>
        <w:rPr>
          <w:color w:val="1F2937"/>
          <w:sz w:val="21"/>
        </w:rPr>
        <w:t>Modul: semua Solo + CMS penuh (farmasi, SDM, keuangan, antrian) + Lab + Radiologi (DICOM URL viewer)</w:t>
      </w:r>
    </w:p>
    <w:p>
      <w:pPr>
        <w:pStyle w:val="ListBullet"/>
        <w:spacing w:after="60"/>
      </w:pPr>
      <w:r>
        <w:rPr>
          <w:color w:val="1F2937"/>
          <w:sz w:val="21"/>
        </w:rPr>
        <w:t>Kuota: multi-user unlimited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Tier 3 — EMR-CMS RAWAT INAP: Rp199.000/bulan</w:t>
      </w:r>
    </w:p>
    <w:p>
      <w:pPr>
        <w:pStyle w:val="ListBullet"/>
        <w:spacing w:after="60"/>
      </w:pPr>
      <w:r>
        <w:rPr>
          <w:color w:val="1F2937"/>
          <w:sz w:val="21"/>
        </w:rPr>
        <w:t>Untuk: klinik utama / klinik rawat inap / RS Tipe D</w:t>
      </w:r>
    </w:p>
    <w:p>
      <w:pPr>
        <w:pStyle w:val="ListBullet"/>
        <w:spacing w:after="60"/>
      </w:pPr>
      <w:r>
        <w:rPr>
          <w:color w:val="1F2937"/>
          <w:sz w:val="21"/>
        </w:rPr>
        <w:t>Modul: semua CMS_RJ + Rawat Inap (bed/CPPT) + UGD + Persalinan + Lab/Radiologi</w:t>
      </w:r>
    </w:p>
    <w:p>
      <w:pPr>
        <w:pStyle w:val="ListBullet"/>
        <w:spacing w:after="60"/>
      </w:pPr>
      <w:r>
        <w:rPr>
          <w:color w:val="1F2937"/>
          <w:sz w:val="21"/>
        </w:rPr>
        <w:t>Kuota: multi-user unlimited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Tier 4 — EMR-HMS RS TIPE C-D: Rp999.000/bulan</w:t>
      </w:r>
    </w:p>
    <w:p>
      <w:pPr>
        <w:pStyle w:val="ListBullet"/>
        <w:spacing w:after="60"/>
      </w:pPr>
      <w:r>
        <w:rPr>
          <w:color w:val="1F2937"/>
          <w:sz w:val="21"/>
        </w:rPr>
        <w:t>Untuk: rumah sakit tipe C-D (&lt;200 bed)</w:t>
      </w:r>
    </w:p>
    <w:p>
      <w:pPr>
        <w:pStyle w:val="ListBullet"/>
        <w:spacing w:after="60"/>
      </w:pPr>
      <w:r>
        <w:rPr>
          <w:color w:val="1F2937"/>
          <w:sz w:val="21"/>
        </w:rPr>
        <w:t>Modul: semua CMS_RI + Kamar Operasi + ICU + Bank Darah + LIS + SNARS</w:t>
      </w:r>
    </w:p>
    <w:p>
      <w:pPr>
        <w:pStyle w:val="ListBullet"/>
        <w:spacing w:after="60"/>
      </w:pPr>
      <w:r>
        <w:rPr>
          <w:color w:val="1F2937"/>
          <w:sz w:val="21"/>
        </w:rPr>
        <w:t>Kuota: unlimited user &amp; pasien, training 5 sesi onsite/online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Tier 5 — EMR-HMS RS TIPE B: Rp2.000.000/bulan</w:t>
      </w:r>
    </w:p>
    <w:p>
      <w:pPr>
        <w:pStyle w:val="ListBullet"/>
        <w:spacing w:after="60"/>
      </w:pPr>
      <w:r>
        <w:rPr>
          <w:color w:val="1F2937"/>
          <w:sz w:val="21"/>
        </w:rPr>
        <w:t>Untuk: rumah sakit tipe B (200-400 bed)</w:t>
      </w:r>
    </w:p>
    <w:p>
      <w:pPr>
        <w:pStyle w:val="ListBullet"/>
        <w:spacing w:after="60"/>
      </w:pPr>
      <w:r>
        <w:rPr>
          <w:color w:val="1F2937"/>
          <w:sz w:val="21"/>
        </w:rPr>
        <w:t>Modul: semua HMS C-D + high-volume (&gt;10rb encounter/bulan) + DICOM/PACS storage unlimited + audit chain RFC 3161 + custom report builder + API integration 3rd-party</w:t>
      </w:r>
    </w:p>
    <w:p>
      <w:pPr>
        <w:pStyle w:val="ListBullet"/>
        <w:spacing w:after="60"/>
      </w:pPr>
      <w:r>
        <w:rPr>
          <w:color w:val="1F2937"/>
          <w:sz w:val="21"/>
        </w:rPr>
        <w:t>Kuota: unlimited, training tim unlimited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Tier 6 — EMR-HMS RS TIPE A: Rp3.000.000/bulan</w:t>
      </w:r>
    </w:p>
    <w:p>
      <w:pPr>
        <w:pStyle w:val="ListBullet"/>
        <w:spacing w:after="60"/>
      </w:pPr>
      <w:r>
        <w:rPr>
          <w:color w:val="1F2937"/>
          <w:sz w:val="21"/>
        </w:rPr>
        <w:t>Untuk: rumah sakit tipe A (&gt;400 bed, RSCM, BUMN besar)</w:t>
      </w:r>
    </w:p>
    <w:p>
      <w:pPr>
        <w:pStyle w:val="ListBullet"/>
        <w:spacing w:after="60"/>
      </w:pPr>
      <w:r>
        <w:rPr>
          <w:color w:val="1F2937"/>
          <w:sz w:val="21"/>
        </w:rPr>
        <w:t>Modul: semua HMS Tipe B + custom branding + dedicated SLA 99.9% + onsite engineer quarterly + white-label mobile + dedicated infrastructure (single-tenant) + opsi on-premise/hybrid</w:t>
      </w:r>
    </w:p>
    <w:p>
      <w:pPr>
        <w:pStyle w:val="ListBullet"/>
        <w:spacing w:after="60"/>
      </w:pPr>
      <w:r>
        <w:rPr>
          <w:color w:val="1F2937"/>
          <w:sz w:val="21"/>
        </w:rPr>
        <w:t>Kuota: full-service + priority support 24/7</w:t>
      </w:r>
    </w:p>
    <w:p>
      <w:pPr>
        <w:spacing w:before="160" w:after="80"/>
      </w:pPr>
      <w:r>
        <w:rPr>
          <w:b/>
          <w:color w:val="0F5132"/>
          <w:sz w:val="22"/>
        </w:rPr>
        <w:t>Add-On Premium (opsional, di luar paket):</w:t>
      </w:r>
    </w:p>
    <w:p>
      <w:pPr>
        <w:pStyle w:val="ListBullet"/>
        <w:spacing w:after="60"/>
      </w:pPr>
      <w:r>
        <w:rPr>
          <w:color w:val="1F2937"/>
          <w:sz w:val="21"/>
        </w:rPr>
        <w:t>MedAI (voice-to-SOAP + AI assist): mulai Rp300.000/bulan</w:t>
      </w:r>
    </w:p>
    <w:p>
      <w:pPr>
        <w:pStyle w:val="ListBullet"/>
        <w:spacing w:after="60"/>
      </w:pPr>
      <w:r>
        <w:rPr>
          <w:color w:val="1F2937"/>
          <w:sz w:val="21"/>
        </w:rPr>
        <w:t>Medping Telemedicine Kit: Rp1.000.000/bulan</w:t>
      </w:r>
    </w:p>
    <w:p>
      <w:pPr>
        <w:pStyle w:val="ListBullet"/>
        <w:spacing w:after="60"/>
      </w:pPr>
      <w:r>
        <w:rPr>
          <w:color w:val="1F2937"/>
          <w:sz w:val="21"/>
        </w:rPr>
        <w:t>WhatsApp Business Notif: Rp750.000/bulan</w:t>
      </w:r>
    </w:p>
    <w:p>
      <w:pPr>
        <w:pStyle w:val="ListBullet"/>
        <w:spacing w:after="60"/>
      </w:pPr>
      <w:r>
        <w:rPr>
          <w:color w:val="1F2937"/>
          <w:sz w:val="21"/>
        </w:rPr>
        <w:t>Backup Encryption + Offsite: Rp1.500.000/bulan (Tipe A sudah termasuk)</w:t>
      </w:r>
    </w:p>
    <w:p>
      <w:pPr>
        <w:pStyle w:val="ListBullet"/>
        <w:spacing w:after="60"/>
      </w:pPr>
      <w:r>
        <w:rPr>
          <w:color w:val="1F2937"/>
          <w:sz w:val="21"/>
        </w:rPr>
        <w:t>Compliance Bundle (SNARS+IKP): Rp3.000.000/bulan · API Premium: Rp2.000.000/bulan</w:t>
      </w:r>
    </w:p>
    <w:p>
      <w:pPr>
        <w:pStyle w:val="ListBullet"/>
        <w:spacing w:after="60"/>
      </w:pPr>
      <w:r>
        <w:rPr>
          <w:color w:val="1F2937"/>
          <w:sz w:val="21"/>
        </w:rPr>
        <w:t>DICOM/PACS extra storage: Rp2.500.000/TB (Tipe B/A sudah unlimited)</w:t>
      </w:r>
    </w:p>
    <w:p>
      <w:pPr>
        <w:spacing w:before="160" w:after="80"/>
      </w:pPr>
      <w:r>
        <w:rPr>
          <w:b/>
          <w:color w:val="0F5132"/>
          <w:sz w:val="22"/>
        </w:rPr>
        <w:t>Multi-Faskes &amp; Diskon:</w:t>
      </w:r>
    </w:p>
    <w:p>
      <w:pPr>
        <w:pStyle w:val="ListBullet"/>
        <w:spacing w:after="60"/>
      </w:pPr>
      <w:r>
        <w:rPr>
          <w:color w:val="1F2937"/>
          <w:sz w:val="21"/>
        </w:rPr>
        <w:t>Multi-Klinik/Multi-RS: akumulasi subscription per faskes sesuai tiernya (mis. 3 klinik Rawat Inap = 3 x Rp199rb = Rp597rb/bulan)</w:t>
      </w:r>
    </w:p>
    <w:p>
      <w:pPr>
        <w:pStyle w:val="ListBullet"/>
        <w:spacing w:after="60"/>
      </w:pPr>
      <w:r>
        <w:rPr>
          <w:color w:val="1F2937"/>
          <w:sz w:val="21"/>
        </w:rPr>
        <w:t>Diskon multi-faskes: -10% (2-5 faskes) · -15% (6+ faskes)</w:t>
      </w:r>
    </w:p>
    <w:p>
      <w:pPr>
        <w:pStyle w:val="ListBullet"/>
        <w:spacing w:after="60"/>
      </w:pPr>
      <w:r>
        <w:rPr>
          <w:color w:val="1F2937"/>
          <w:sz w:val="21"/>
        </w:rPr>
        <w:t>Annual prepay: -17% (bayar 12 bulan dapat 14 bulan) · 2-tahun: -25%</w:t>
      </w:r>
    </w:p>
    <w:p>
      <w:pPr>
        <w:pStyle w:val="ListBullet"/>
        <w:spacing w:after="60"/>
      </w:pPr>
      <w:r>
        <w:rPr>
          <w:color w:val="1F2937"/>
          <w:sz w:val="21"/>
        </w:rPr>
        <w:t>Startup faskes (&lt;2 thn): -30% tahun pertama · NGO/Yayasan: -20% · Pemerintah: custom (LKPP e-katalog)</w:t>
      </w:r>
    </w:p>
    <w:p>
      <w:pPr>
        <w:pStyle w:val="ListBullet"/>
        <w:spacing w:after="60"/>
      </w:pPr>
      <w:r>
        <w:rPr>
          <w:color w:val="1F2937"/>
          <w:sz w:val="21"/>
        </w:rPr>
        <w:t>Affiliate referral: -5% bulan pertama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Semua paket sudah TERMASUK: BPJS (PCare/VClaim/Antrol), SATUSEHAT (FHIR), migrasi data (auto-wizard), training, DICOM/PACS. Karena bertingkat, faskes HMS memiliki SEMUA modul. Upgrade = membuka modul baru; data lama tetap utuh tanpa migrasi.</w:t>
      </w:r>
    </w:p>
    <w:p>
      <w:pPr>
        <w:spacing w:before="240" w:after="120"/>
      </w:pPr>
      <w:r>
        <w:rPr>
          <w:b/>
          <w:color w:val="1B4D3E"/>
          <w:sz w:val="28"/>
        </w:rPr>
        <w:t>9.6 Keunggulan EMR-CMS-HMS Nakesmart vs Kompetitor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Mengapa EMR-CMS-HMS Nakesmart unggul dibanding SIMRS/aplikasi klinik lain (mis. SIMRS on-premise vendor lokal, Klinik Pintar, Trustmedis, Assist.id, Medifirst, SIMRS Khanza, Practo/Halodoc Clinic):</w:t>
      </w:r>
    </w:p>
    <w:p>
      <w:pPr>
        <w:spacing w:before="160" w:after="80"/>
      </w:pPr>
      <w:r>
        <w:rPr>
          <w:b/>
          <w:color w:val="0F5132"/>
          <w:sz w:val="22"/>
        </w:rPr>
        <w:t>Keunggulan #1 — All-in-One, bukan sekadar SIM: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Kompetitor umumnya HANYA sistem manajemen klinik. Nakesmart = SIMRS + Patient Marketplace + Telemedicine + Nakes Recruitment + Analytics dalam satu platform. Pasien datang dari marketplace, bukan hanya dikelola.</w:t>
      </w:r>
    </w:p>
    <w:p>
      <w:pPr>
        <w:spacing w:before="160" w:after="80"/>
      </w:pPr>
      <w:r>
        <w:rPr>
          <w:b/>
          <w:color w:val="0F5132"/>
          <w:sz w:val="22"/>
        </w:rPr>
        <w:t>Keunggulan #2 — Harga 90-95% lebih hemat: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SIMRS on-premise butuh Rp50-500jt setup + server + tim IT. Nakesmart cloud mulai Rp49rb/bulan, tanpa server, auto-update &amp; auto-backup.</w:t>
      </w:r>
    </w:p>
    <w:p>
      <w:pPr>
        <w:spacing w:before="160" w:after="80"/>
      </w:pPr>
      <w:r>
        <w:rPr>
          <w:b/>
          <w:color w:val="0F5132"/>
          <w:sz w:val="22"/>
        </w:rPr>
        <w:t>Keunggulan #3 — Kedalaman fitur setara/melebihi SIM klinik papan atas: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Billing depth (diskon per-item, PPN, embalase/tuslah, pembulatan), obat racikan + FEFO + kartu stok, surat medis dengan kop/TTD/stempel, 12 laporan spesifik — sekelas SIM klinik terbaik, dalam satu langganan.</w:t>
      </w:r>
    </w:p>
    <w:p>
      <w:pPr>
        <w:spacing w:before="160" w:after="80"/>
      </w:pPr>
      <w:r>
        <w:rPr>
          <w:b/>
          <w:color w:val="0F5132"/>
          <w:sz w:val="22"/>
        </w:rPr>
        <w:t>Keunggulan #4 — Satu data EMR-CMS-HMS: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Banyak kompetitor memisahkan RME, billing, dan apotek (atau menjual modul RS terpisah). Nakesmart satu basis data — tanpa input ulang, tanpa rekonsiliasi antar-sistem.</w:t>
      </w:r>
    </w:p>
    <w:p>
      <w:pPr>
        <w:spacing w:before="160" w:after="80"/>
      </w:pPr>
      <w:r>
        <w:rPr>
          <w:b/>
          <w:color w:val="0F5132"/>
          <w:sz w:val="22"/>
        </w:rPr>
        <w:t>Keunggulan #5 — Tier bertingkat &amp; upgrade mulus: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Dari praktik solo, naik ke klinik, sampai rumah sakit — TANPA ganti aplikasi atau migrasi data. Kompetitor sering memaksa pindah produk saat skala bertambah.</w:t>
      </w:r>
    </w:p>
    <w:p>
      <w:pPr>
        <w:spacing w:before="160" w:after="80"/>
      </w:pPr>
      <w:r>
        <w:rPr>
          <w:b/>
          <w:color w:val="0F5132"/>
          <w:sz w:val="22"/>
        </w:rPr>
        <w:t>Keunggulan #6 — Mobile &amp; Desktop native: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Native SIMRS app (tablet/iPad) untuk dokter, Desktop Electron untuk resepsionis/kasir, plus absensi mobile (GPS + biometrik + selfie). Banyak kompetitor masih web-only.</w:t>
      </w:r>
    </w:p>
    <w:p>
      <w:pPr>
        <w:spacing w:before="160" w:after="80"/>
      </w:pPr>
      <w:r>
        <w:rPr>
          <w:b/>
          <w:color w:val="0F5132"/>
          <w:sz w:val="22"/>
        </w:rPr>
        <w:t>Keunggulan #7 — RBAC &amp; Keamanan: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25 peran + perijinan staf (STR/SIP/Ijazah) + jadwal + matrix akses per fitur. Plus anti-AI-scraping, audit trail Permenkes, dan data tersimpan di Indonesia (region ap-southeast).</w:t>
      </w:r>
    </w:p>
    <w:p>
      <w:pPr>
        <w:spacing w:before="160" w:after="80"/>
      </w:pPr>
      <w:r>
        <w:rPr>
          <w:b/>
          <w:color w:val="0F5132"/>
          <w:sz w:val="22"/>
        </w:rPr>
        <w:t>Keunggulan #8 — Compliance Indonesia: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SatuSehat (FHIR) + BPJS (VClaim/Antrol/PCare) siap-sambung, ICD-10, akreditasi KARS/SNARS — dibangun untuk regulasi Indonesia.</w:t>
      </w:r>
    </w:p>
    <w:p>
      <w:pPr>
        <w:spacing w:before="240" w:after="120"/>
      </w:pPr>
      <w:r>
        <w:rPr>
          <w:b/>
          <w:color w:val="1B4D3E"/>
          <w:sz w:val="28"/>
        </w:rPr>
        <w:t>9.7 Ringkasan — Mengapa Memilih EMR-CMS-HMS Nakesmart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EMR-CMS-HMS Nakesmart dalam satu kalimat: SIMRS yang tumbuh dari praktik dokter mandiri sampai rumah sakit — dalam satu langganan.</w:t>
      </w:r>
    </w:p>
    <w:p>
      <w:pPr>
        <w:spacing w:before="160" w:after="80"/>
      </w:pPr>
      <w:r>
        <w:rPr>
          <w:b/>
          <w:color w:val="0F5132"/>
          <w:sz w:val="22"/>
        </w:rPr>
        <w:t>Ringkasan keunggulan:</w:t>
      </w:r>
    </w:p>
    <w:p>
      <w:pPr>
        <w:pStyle w:val="ListBullet"/>
        <w:spacing w:after="60"/>
      </w:pPr>
      <w:r>
        <w:rPr>
          <w:color w:val="1F2937"/>
          <w:sz w:val="21"/>
        </w:rPr>
        <w:t>Satu platform — rekam medis + operasional klinik + penunjang RS + marketplace pasien</w:t>
      </w:r>
    </w:p>
    <w:p>
      <w:pPr>
        <w:pStyle w:val="ListBullet"/>
        <w:spacing w:after="60"/>
      </w:pPr>
      <w:r>
        <w:rPr>
          <w:color w:val="1F2937"/>
          <w:sz w:val="21"/>
        </w:rPr>
        <w:t>Satu data — tanpa input ulang, tanpa rekonsiliasi antar sistem</w:t>
      </w:r>
    </w:p>
    <w:p>
      <w:pPr>
        <w:pStyle w:val="ListBullet"/>
        <w:spacing w:after="60"/>
      </w:pPr>
      <w:r>
        <w:rPr>
          <w:color w:val="1F2937"/>
          <w:sz w:val="21"/>
        </w:rPr>
        <w:t>Hemat 90-95% vs SIMRS konvensional, mulai Rp49rb/bulan</w:t>
      </w:r>
    </w:p>
    <w:p>
      <w:pPr>
        <w:pStyle w:val="ListBullet"/>
        <w:spacing w:after="60"/>
      </w:pPr>
      <w:r>
        <w:rPr>
          <w:color w:val="1F2937"/>
          <w:sz w:val="21"/>
        </w:rPr>
        <w:t>Tumbuh bersama Anda — solo to klinik to rumah sakit tanpa migrasi</w:t>
      </w:r>
    </w:p>
    <w:p>
      <w:pPr>
        <w:pStyle w:val="ListBullet"/>
        <w:spacing w:after="60"/>
      </w:pPr>
      <w:r>
        <w:rPr>
          <w:color w:val="1F2937"/>
          <w:sz w:val="21"/>
        </w:rPr>
        <w:t>Kedalaman fitur sekelas SIM papan atas — billing depth, racikan, FEFO, surat medis, 12 laporan, absensi biometrik, RBAC 25 peran</w:t>
      </w:r>
    </w:p>
    <w:p>
      <w:pPr>
        <w:pStyle w:val="ListBullet"/>
        <w:spacing w:after="60"/>
      </w:pPr>
      <w:r>
        <w:rPr>
          <w:color w:val="1F2937"/>
          <w:sz w:val="21"/>
        </w:rPr>
        <w:t>Web + tablet + desktop, cloud-native, aman &amp; compliant Indonesia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Langkah berikutnya: pilih tier sesuai skala faskes Anda di /simrs/pricing, lalu aktifkan modul EMR-CMS-HMS dari dashboard faskes.</w:t>
      </w:r>
    </w:p>
    <w:p>
      <w:pPr>
        <w:spacing w:before="240" w:after="120"/>
      </w:pPr>
      <w:r>
        <w:rPr>
          <w:b/>
          <w:color w:val="1B4D3E"/>
          <w:sz w:val="28"/>
        </w:rPr>
        <w:t>9.8 Matriks Komparasi EMR-CMS-HMS vs Kompetitor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Perbandingan langsung EMR-CMS-HMS Nakesmart dengan SIM klinik/RS populer. Legenda: [OK] tersedia penuh · [!] terbatas/add-on · [Tidak] tidak ada.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CATATAN: kolom kompetitor adalah estimasi umum saat panduan disusun (fitur &amp; harga pihak ketiga dapat berubah). Untuk EMR-CMS-HMS Nakesmart, semua tanda [OK] sudah live di sistem.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Aspek · Nakesmart · PicKlinik · Klinik Pintar · Trustmedis · SIMRS On-Premise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Model · Cloud SaaS bertingkat · Cloud · Cloud · Cloud · On-premise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Harga mulai · Rp49rb/bln · ~Rp300-500K/bln · Rp1-3jt/bln · Variatif · Rp50-500jt setup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EMR (rekam medis elektronik) · [OK] · [OK] · [OK] · [OK] · [OK]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CMS Rawat Jalan · [OK] · [OK] · [OK] · [OK] · [!]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Rawat Inap (CPPT + bed) · [OK] · [!] · [!] · [OK] · [OK]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HMS (Lab/Rad/Apotek/ICU/OK) · [OK] · [Tidak] · [!] · [!] · [OK]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Obat Racikan (compounding + FEFO) · [OK] · [!] · [!] · [!] · [!]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Kartu Stok (saldo berjalan) · [OK] · [OK] · [!] · [!] · [OK]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Billing depth (diskon item/PPN/pembulatan) · [OK] · [!] · [!] · [OK] · [OK]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Surat Medis (kop + TTD + stempel + auto-fill) · [OK] · [!] · [!] · [!] · [!]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RBAC 25 peran + perijinan staf (STR/SIP) · [OK] · [!] · [!] · [!] · [!]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Absensi GPS + biometrik + selfie · [OK] · [Tidak] · [Tidak] · [!] · [!]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Laporan klinis + finansial (12+) · [OK] · [OK] · [OK] · [OK] · [OK]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Patient Marketplace (booking online) · [OK] · [Tidak] · [!] · [Tidak] · [Tidak]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Reservasi online publik (tanpa login) · [OK] · [!] · [!] · [Tidak] · [Tidak]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BPJS / SATUSEHAT · [OK] · [OK] · [OK] · [OK] · [!]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Mobile + Desktop app · [OK] Native + Electron · [!] · [!] · [!] · [Tidak]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Anti-AI scraping security · [OK] · [Tidak] · [Tidak] · [Tidak] · [Tidak]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Upgrade tier tanpa migrasi data · [OK] · n/a · n/a · n/a · [Tidak]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Kesimpulan: Nakesmart menyamai SIM RS papan atas pada kedalaman klinis (rawat inap, HMS, racikan, kartu stok, billing depth, RBAC, absensi biometrik) sekaligus unggul pada hal yang jarang dimiliki kompetitor — patient marketplace, reservasi publik, mobile+desktop native, anti-AI security, dan upgrade tier tanpa migrasi — dengan harga mulai Rp49rb/bulan.</w:t>
      </w:r>
    </w:p>
    <w:p>
      <w:r>
        <w:br w:type="page"/>
      </w:r>
    </w:p>
    <w:p>
      <w:pPr>
        <w:spacing w:before="240" w:after="120"/>
      </w:pPr>
      <w:r>
        <w:rPr>
          <w:b/>
          <w:color w:val="0F5132"/>
          <w:sz w:val="36"/>
        </w:rPr>
        <w:t>LAMPIRAN</w:t>
      </w:r>
    </w:p>
    <w:p>
      <w:pPr>
        <w:spacing w:before="240" w:after="120"/>
      </w:pPr>
      <w:r>
        <w:rPr>
          <w:b/>
          <w:color w:val="1B4D3E"/>
          <w:sz w:val="28"/>
        </w:rPr>
        <w:t>A. Glossarium Faskes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Glossarium Faskes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BPJS — Badan Penyelenggara Jaminan Sosial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CMS — Clinical Management System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CPPT — Catatan Perkembangan Pasien Terintegrasi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EMR — Electronic Medical Record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HMS — Hospital Management System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KARS — Komisi Akreditasi Rumah Sakit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NICU — Neonatal Intensive Care Unit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PACS — Picture Archiving and Communication System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RIS — Radiology Information System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SatuSehat — Platform Kemenkes Indonesia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SIMRS — Sistem Informasi Manajemen Rumah Sakit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SIUP — Surat Izin Usaha Perdagangan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SIO — Surat Izin Operasional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SNARS — Standar Nasional Akreditasi Rumah Sakit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SOAP — Subjective, Objective, Assessment, Plan</w:t>
      </w:r>
    </w:p>
    <w:p>
      <w:pPr>
        <w:spacing w:before="240" w:after="120"/>
      </w:pPr>
      <w:r>
        <w:rPr>
          <w:b/>
          <w:color w:val="1B4D3E"/>
          <w:sz w:val="28"/>
        </w:rPr>
        <w:t>B. FAQ Khusus Faskes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FAQ Khusus Faskes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Q: Bagaimana free trial-nya?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A: 6 bulan pertama gratis, atau sampai 20 pasien/bulan (mana dulu). Tier mana saja, semua fitur aktif, tanpa kartu kredit. Anti-fraud: dedupe by STR/SIP/NIK.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Q: Bisakah saya pindah tier kapan saja?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A: Upgrade kapan saja (prorating). Downgrade di akhir period.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Q: Apakah data saya bisa di-export jika cancel?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A: Ya, full data export (CSV/PDF/JSON) sebelum cancel.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Q: Bagaimana migrasi dari SIMRS lama?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A: Migrasi data sudah TERMASUK di semua tier - self-service via auto-wizard (upload CSV dari Excel/Google Sheet/SIM lama -&gt; preview + mapping -&gt; confirm dengan validation + rollback).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Q: Apakah staff bisa multi-role?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A: Ya, satu staff bisa multi-role (dokter + perawat + apoteker).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Q: Bagaimana jika offline (no internet)?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A: Tablet app cache 24 jam. Auto-sync saat online.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Q: Compliance KARS/SNARS?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A: Auto-track metrics akreditasi. Documentation export ready.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Q: Multi-klinik harga?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A: Akumulasi subscription per klinik sesuai tiernya (campur tier bebas). Diskon multi-faskes otomatis -10% (2-5 faskes) / -15% (6+ faskes). Pemerintah/enterprise: custom procurement.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Q: Berapa lama setup?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A: 1-2 minggu untuk full setup. Training termasuk.</w:t>
      </w:r>
    </w:p>
    <w:p>
      <w:pPr>
        <w:spacing w:before="240" w:after="120"/>
      </w:pPr>
      <w:r>
        <w:rPr>
          <w:b/>
          <w:color w:val="1B4D3E"/>
          <w:sz w:val="28"/>
        </w:rPr>
        <w:t>C. Daftar Tarif Subscription per Tier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Daftar Tarif Subscription per Tier (Estimasi)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CATATAN: Tarif di bawah adalah estimasi pada saat panduan disusun. Harga resmi &amp; terbaru: hubungi sales@nakesmart.com atau cek /simrs/pricing. Ada 6 tier.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EMR Solo (estimasi Rp49.000/bulan)</w:t>
      </w:r>
    </w:p>
    <w:p>
      <w:pPr>
        <w:pStyle w:val="ListBullet"/>
        <w:spacing w:after="60"/>
      </w:pPr>
      <w:r>
        <w:rPr>
          <w:color w:val="1F2937"/>
          <w:sz w:val="21"/>
        </w:rPr>
        <w:t>EMR rawat jalan (SOAP, ICD-10)</w:t>
      </w:r>
    </w:p>
    <w:p>
      <w:pPr>
        <w:pStyle w:val="ListBullet"/>
        <w:spacing w:after="60"/>
      </w:pPr>
      <w:r>
        <w:rPr>
          <w:color w:val="1F2937"/>
          <w:sz w:val="21"/>
        </w:rPr>
        <w:t>Booking management + Dental</w:t>
      </w:r>
    </w:p>
    <w:p>
      <w:pPr>
        <w:pStyle w:val="ListBullet"/>
        <w:spacing w:after="60"/>
      </w:pPr>
      <w:r>
        <w:rPr>
          <w:color w:val="1F2937"/>
          <w:sz w:val="21"/>
        </w:rPr>
        <w:t>500 encounter/bulan</w:t>
      </w:r>
    </w:p>
    <w:p>
      <w:pPr>
        <w:pStyle w:val="ListBullet"/>
        <w:spacing w:after="60"/>
      </w:pPr>
      <w:r>
        <w:rPr>
          <w:color w:val="1F2937"/>
          <w:sz w:val="21"/>
        </w:rPr>
        <w:t>2 akun (1 dokter + 1 admin)</w:t>
      </w:r>
    </w:p>
    <w:p>
      <w:pPr>
        <w:pStyle w:val="ListBullet"/>
        <w:spacing w:after="60"/>
      </w:pPr>
      <w:r>
        <w:rPr>
          <w:color w:val="1F2937"/>
          <w:sz w:val="21"/>
        </w:rPr>
        <w:t>Patient marketplace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EMR-CMS Rawat Jalan (Rp99.000/bulan)</w:t>
      </w:r>
    </w:p>
    <w:p>
      <w:pPr>
        <w:pStyle w:val="ListBullet"/>
        <w:spacing w:after="60"/>
      </w:pPr>
      <w:r>
        <w:rPr>
          <w:color w:val="1F2937"/>
          <w:sz w:val="21"/>
        </w:rPr>
        <w:t>Semua Solo +</w:t>
      </w:r>
    </w:p>
    <w:p>
      <w:pPr>
        <w:pStyle w:val="ListBullet"/>
        <w:spacing w:after="60"/>
      </w:pPr>
      <w:r>
        <w:rPr>
          <w:color w:val="1F2937"/>
          <w:sz w:val="21"/>
        </w:rPr>
        <w:t>CMS Rawat Jalan + Billing multi-payment</w:t>
      </w:r>
    </w:p>
    <w:p>
      <w:pPr>
        <w:pStyle w:val="ListBullet"/>
        <w:spacing w:after="60"/>
      </w:pPr>
      <w:r>
        <w:rPr>
          <w:color w:val="1F2937"/>
          <w:sz w:val="21"/>
        </w:rPr>
        <w:t>Multi-user unlimited</w:t>
      </w:r>
    </w:p>
    <w:p>
      <w:pPr>
        <w:pStyle w:val="ListBullet"/>
        <w:spacing w:after="60"/>
      </w:pPr>
      <w:r>
        <w:rPr>
          <w:color w:val="1F2937"/>
          <w:sz w:val="21"/>
        </w:rPr>
        <w:t>Farmasi FEFO, SDM+payroll, Finance</w:t>
      </w:r>
    </w:p>
    <w:p>
      <w:pPr>
        <w:pStyle w:val="ListBullet"/>
        <w:spacing w:after="60"/>
      </w:pPr>
      <w:r>
        <w:rPr>
          <w:color w:val="1F2937"/>
          <w:sz w:val="21"/>
        </w:rPr>
        <w:t>Lab + Radiologi (DICOM URL viewer)</w:t>
      </w:r>
    </w:p>
    <w:p>
      <w:pPr>
        <w:pStyle w:val="ListBullet"/>
        <w:spacing w:after="60"/>
      </w:pPr>
      <w:r>
        <w:rPr>
          <w:color w:val="1F2937"/>
          <w:sz w:val="21"/>
        </w:rPr>
        <w:t>Analytics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EMR-CMS Rawat Inap (Rp199.000/bulan)</w:t>
      </w:r>
    </w:p>
    <w:p>
      <w:pPr>
        <w:pStyle w:val="ListBullet"/>
        <w:spacing w:after="60"/>
      </w:pPr>
      <w:r>
        <w:rPr>
          <w:color w:val="1F2937"/>
          <w:sz w:val="21"/>
        </w:rPr>
        <w:t>Semua CMS_RJ +</w:t>
      </w:r>
    </w:p>
    <w:p>
      <w:pPr>
        <w:pStyle w:val="ListBullet"/>
        <w:spacing w:after="60"/>
      </w:pPr>
      <w:r>
        <w:rPr>
          <w:color w:val="1F2937"/>
          <w:sz w:val="21"/>
        </w:rPr>
        <w:t>Rawat Inap module (bed, CPPT)</w:t>
      </w:r>
    </w:p>
    <w:p>
      <w:pPr>
        <w:pStyle w:val="ListBullet"/>
        <w:spacing w:after="60"/>
      </w:pPr>
      <w:r>
        <w:rPr>
          <w:color w:val="1F2937"/>
          <w:sz w:val="21"/>
        </w:rPr>
        <w:t>UGD basic, Persalinan normal</w:t>
      </w:r>
    </w:p>
    <w:p>
      <w:pPr>
        <w:pStyle w:val="ListBullet"/>
        <w:spacing w:after="60"/>
      </w:pPr>
      <w:r>
        <w:rPr>
          <w:color w:val="1F2937"/>
          <w:sz w:val="21"/>
        </w:rPr>
        <w:t>Multi-user unlimited</w:t>
      </w:r>
    </w:p>
    <w:p>
      <w:pPr>
        <w:pStyle w:val="ListBullet"/>
        <w:spacing w:after="60"/>
      </w:pPr>
      <w:r>
        <w:rPr>
          <w:color w:val="1F2937"/>
          <w:sz w:val="21"/>
        </w:rPr>
        <w:t>BPJS integration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EMR-HMS RS Tipe C-D (Rp999.000/bulan)</w:t>
      </w:r>
    </w:p>
    <w:p>
      <w:pPr>
        <w:pStyle w:val="ListBullet"/>
        <w:spacing w:after="60"/>
      </w:pPr>
      <w:r>
        <w:rPr>
          <w:color w:val="1F2937"/>
          <w:sz w:val="21"/>
        </w:rPr>
        <w:t>Semua CMS_RI +</w:t>
      </w:r>
    </w:p>
    <w:p>
      <w:pPr>
        <w:pStyle w:val="ListBullet"/>
        <w:spacing w:after="60"/>
      </w:pPr>
      <w:r>
        <w:rPr>
          <w:color w:val="1F2937"/>
          <w:sz w:val="21"/>
        </w:rPr>
        <w:t>HMS lengkap, Kamar Operasi (OK)</w:t>
      </w:r>
    </w:p>
    <w:p>
      <w:pPr>
        <w:pStyle w:val="ListBullet"/>
        <w:spacing w:after="60"/>
      </w:pPr>
      <w:r>
        <w:rPr>
          <w:color w:val="1F2937"/>
          <w:sz w:val="21"/>
        </w:rPr>
        <w:t>Lab+LIS, Radiologi+DICOM, ICU+NEWS2, Bank Darah</w:t>
      </w:r>
    </w:p>
    <w:p>
      <w:pPr>
        <w:pStyle w:val="ListBullet"/>
        <w:spacing w:after="60"/>
      </w:pPr>
      <w:r>
        <w:rPr>
          <w:color w:val="1F2937"/>
          <w:sz w:val="21"/>
        </w:rPr>
        <w:t>IKP SNARS + quality indicators</w:t>
      </w:r>
    </w:p>
    <w:p>
      <w:pPr>
        <w:pStyle w:val="ListBullet"/>
        <w:spacing w:after="60"/>
      </w:pPr>
      <w:r>
        <w:rPr>
          <w:color w:val="1F2937"/>
          <w:sz w:val="21"/>
        </w:rPr>
        <w:t>Unlimited users &amp; pasien, support 24/7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EMR-HMS RS Tipe B (Rp2.000.000/bulan)</w:t>
      </w:r>
    </w:p>
    <w:p>
      <w:pPr>
        <w:pStyle w:val="ListBullet"/>
        <w:spacing w:after="60"/>
      </w:pPr>
      <w:r>
        <w:rPr>
          <w:color w:val="1F2937"/>
          <w:sz w:val="21"/>
        </w:rPr>
        <w:t>Semua HMS C-D +</w:t>
      </w:r>
    </w:p>
    <w:p>
      <w:pPr>
        <w:pStyle w:val="ListBullet"/>
        <w:spacing w:after="60"/>
      </w:pPr>
      <w:r>
        <w:rPr>
          <w:color w:val="1F2937"/>
          <w:sz w:val="21"/>
        </w:rPr>
        <w:t>High-volume (&gt;10rb encounter/bulan)</w:t>
      </w:r>
    </w:p>
    <w:p>
      <w:pPr>
        <w:pStyle w:val="ListBullet"/>
        <w:spacing w:after="60"/>
      </w:pPr>
      <w:r>
        <w:rPr>
          <w:color w:val="1F2937"/>
          <w:sz w:val="21"/>
        </w:rPr>
        <w:t>DICOM/PACS storage unlimited</w:t>
      </w:r>
    </w:p>
    <w:p>
      <w:pPr>
        <w:pStyle w:val="ListBullet"/>
        <w:spacing w:after="60"/>
      </w:pPr>
      <w:r>
        <w:rPr>
          <w:color w:val="1F2937"/>
          <w:sz w:val="21"/>
        </w:rPr>
        <w:t>Audit chain RFC 3161, custom report builder, API integration</w:t>
      </w:r>
    </w:p>
    <w:p>
      <w:pPr>
        <w:pStyle w:val="ListBullet"/>
        <w:spacing w:after="60"/>
      </w:pPr>
      <w:r>
        <w:rPr>
          <w:color w:val="1F2937"/>
          <w:sz w:val="21"/>
        </w:rPr>
        <w:t>Training tim unlimited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EMR-HMS RS Tipe A (Rp3.000.000/bulan)</w:t>
      </w:r>
    </w:p>
    <w:p>
      <w:pPr>
        <w:pStyle w:val="ListBullet"/>
        <w:spacing w:after="60"/>
      </w:pPr>
      <w:r>
        <w:rPr>
          <w:color w:val="1F2937"/>
          <w:sz w:val="21"/>
        </w:rPr>
        <w:t>Semua HMS Tipe B +</w:t>
      </w:r>
    </w:p>
    <w:p>
      <w:pPr>
        <w:pStyle w:val="ListBullet"/>
        <w:spacing w:after="60"/>
      </w:pPr>
      <w:r>
        <w:rPr>
          <w:color w:val="1F2937"/>
          <w:sz w:val="21"/>
        </w:rPr>
        <w:t>Custom branding, dedicated SLA 99.9%</w:t>
      </w:r>
    </w:p>
    <w:p>
      <w:pPr>
        <w:pStyle w:val="ListBullet"/>
        <w:spacing w:after="60"/>
      </w:pPr>
      <w:r>
        <w:rPr>
          <w:color w:val="1F2937"/>
          <w:sz w:val="21"/>
        </w:rPr>
        <w:t>Onsite engineer quarterly, white-label mobile</w:t>
      </w:r>
    </w:p>
    <w:p>
      <w:pPr>
        <w:pStyle w:val="ListBullet"/>
        <w:spacing w:after="60"/>
      </w:pPr>
      <w:r>
        <w:rPr>
          <w:color w:val="1F2937"/>
          <w:sz w:val="21"/>
        </w:rPr>
        <w:t>Dedicated infrastructure (single-tenant), opsi on-premise/hybrid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Multi-Faskes</w:t>
      </w:r>
    </w:p>
    <w:p>
      <w:pPr>
        <w:pStyle w:val="ListBullet"/>
        <w:spacing w:after="60"/>
      </w:pPr>
      <w:r>
        <w:rPr>
          <w:color w:val="1F2937"/>
          <w:sz w:val="21"/>
        </w:rPr>
        <w:t>Akumulasi subscription per faskes sesuai tiernya (campur tier bebas)</w:t>
      </w:r>
    </w:p>
    <w:p>
      <w:pPr>
        <w:pStyle w:val="ListBullet"/>
        <w:spacing w:after="60"/>
      </w:pPr>
      <w:r>
        <w:rPr>
          <w:color w:val="1F2937"/>
          <w:sz w:val="21"/>
        </w:rPr>
        <w:t>Diskon multi-faskes: -10% (2-5 faskes) / -15% (6+ faskes)</w:t>
      </w:r>
    </w:p>
    <w:p>
      <w:pPr>
        <w:pStyle w:val="ListBullet"/>
        <w:spacing w:after="60"/>
      </w:pPr>
      <w:r>
        <w:rPr>
          <w:color w:val="1F2937"/>
          <w:sz w:val="21"/>
        </w:rPr>
        <w:t>Pemerintah/enterprise: custom procurement (LKPP e-katalog)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Diskon Prabayar</w:t>
      </w:r>
    </w:p>
    <w:p>
      <w:pPr>
        <w:pStyle w:val="ListBullet"/>
        <w:spacing w:after="60"/>
      </w:pPr>
      <w:r>
        <w:rPr>
          <w:color w:val="1F2937"/>
          <w:sz w:val="21"/>
        </w:rPr>
        <w:t>Annual prepay: -17% (bayar 12 bulan dapat 14 bulan)</w:t>
      </w:r>
    </w:p>
    <w:p>
      <w:pPr>
        <w:pStyle w:val="ListBullet"/>
        <w:spacing w:after="60"/>
      </w:pPr>
      <w:r>
        <w:rPr>
          <w:color w:val="1F2937"/>
          <w:sz w:val="21"/>
        </w:rPr>
        <w:t>2-tahun prepay: -25%</w:t>
      </w:r>
    </w:p>
    <w:p>
      <w:pPr>
        <w:pStyle w:val="ListBullet"/>
        <w:spacing w:after="60"/>
      </w:pPr>
      <w:r>
        <w:rPr>
          <w:color w:val="1F2937"/>
          <w:sz w:val="21"/>
        </w:rPr>
        <w:t>Startup faskes (&lt;2 thn): -30% tahun pertama</w:t>
      </w:r>
    </w:p>
    <w:p>
      <w:pPr>
        <w:pStyle w:val="ListBullet"/>
        <w:spacing w:after="60"/>
      </w:pPr>
      <w:r>
        <w:rPr>
          <w:color w:val="1F2937"/>
          <w:sz w:val="21"/>
        </w:rPr>
        <w:t>NGO/Yayasan: -20%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Add-On Premium (opsional)</w:t>
      </w:r>
    </w:p>
    <w:p>
      <w:pPr>
        <w:pStyle w:val="ListBullet"/>
        <w:spacing w:after="60"/>
      </w:pPr>
      <w:r>
        <w:rPr>
          <w:color w:val="1F2937"/>
          <w:sz w:val="21"/>
        </w:rPr>
        <w:t>MedAI mulai Rp300rb/bln, Medping Rp1jt/bln, WA Business Rp750rb/bln</w:t>
      </w:r>
    </w:p>
    <w:p>
      <w:pPr>
        <w:pStyle w:val="ListBullet"/>
        <w:spacing w:after="60"/>
      </w:pPr>
      <w:r>
        <w:rPr>
          <w:color w:val="1F2937"/>
          <w:sz w:val="21"/>
        </w:rPr>
        <w:t>Backup Encryption Rp1,5jt/bln, Compliance Bundle Rp3jt/bln, API Premium Rp2jt/bln</w:t>
      </w:r>
    </w:p>
    <w:p>
      <w:pPr>
        <w:pStyle w:val="ListBullet"/>
        <w:spacing w:after="60"/>
      </w:pPr>
      <w:r>
        <w:rPr>
          <w:color w:val="1F2937"/>
          <w:sz w:val="21"/>
        </w:rPr>
        <w:t>DICOM/PACS extra storage Rp2,5jt/TB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Voucher Tersedia</w:t>
      </w:r>
    </w:p>
    <w:p>
      <w:pPr>
        <w:pStyle w:val="ListBullet"/>
        <w:spacing w:after="60"/>
      </w:pPr>
      <w:r>
        <w:rPr>
          <w:color w:val="1F2937"/>
          <w:sz w:val="21"/>
        </w:rPr>
        <w:t>COMEBACK25 untuk reactivation (-25%)</w:t>
      </w:r>
    </w:p>
    <w:p>
      <w:pPr>
        <w:pStyle w:val="ListBullet"/>
        <w:spacing w:after="60"/>
      </w:pPr>
      <w:r>
        <w:rPr>
          <w:color w:val="1F2937"/>
          <w:sz w:val="21"/>
        </w:rPr>
        <w:t>NEWFASKES untuk first month (-50%)</w:t>
      </w:r>
    </w:p>
    <w:p>
      <w:pPr>
        <w:spacing w:before="240" w:after="120"/>
      </w:pPr>
      <w:r>
        <w:rPr>
          <w:b/>
          <w:color w:val="1B4D3E"/>
          <w:sz w:val="28"/>
        </w:rPr>
        <w:t>D. Kontak Sales &amp; Support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Kontak Sales &amp; Support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Sales</w:t>
      </w:r>
    </w:p>
    <w:p>
      <w:pPr>
        <w:pStyle w:val="ListBullet"/>
        <w:spacing w:after="60"/>
      </w:pPr>
      <w:r>
        <w:rPr>
          <w:color w:val="1F2937"/>
          <w:sz w:val="21"/>
        </w:rPr>
        <w:t>Email: sales@nakesmart.com</w:t>
      </w:r>
    </w:p>
    <w:p>
      <w:pPr>
        <w:pStyle w:val="ListBullet"/>
        <w:spacing w:after="60"/>
      </w:pPr>
      <w:r>
        <w:rPr>
          <w:color w:val="1F2937"/>
          <w:sz w:val="21"/>
        </w:rPr>
        <w:t>WhatsApp: +62 851-XXXX-XXXX (Sales)</w:t>
      </w:r>
    </w:p>
    <w:p>
      <w:pPr>
        <w:pStyle w:val="ListBullet"/>
        <w:spacing w:after="60"/>
      </w:pPr>
      <w:r>
        <w:rPr>
          <w:color w:val="1F2937"/>
          <w:sz w:val="21"/>
        </w:rPr>
        <w:t>Demo gratis (online via Zoom)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Onboarding Support</w:t>
      </w:r>
    </w:p>
    <w:p>
      <w:pPr>
        <w:pStyle w:val="ListBullet"/>
        <w:spacing w:after="60"/>
      </w:pPr>
      <w:r>
        <w:rPr>
          <w:color w:val="1F2937"/>
          <w:sz w:val="21"/>
        </w:rPr>
        <w:t>Setup helper assigned</w:t>
      </w:r>
    </w:p>
    <w:p>
      <w:pPr>
        <w:pStyle w:val="ListBullet"/>
        <w:spacing w:after="60"/>
      </w:pPr>
      <w:r>
        <w:rPr>
          <w:color w:val="1F2937"/>
          <w:sz w:val="21"/>
        </w:rPr>
        <w:t>Training 2-3 sesi gratis</w:t>
      </w:r>
    </w:p>
    <w:p>
      <w:pPr>
        <w:pStyle w:val="ListBullet"/>
        <w:spacing w:after="60"/>
      </w:pPr>
      <w:r>
        <w:rPr>
          <w:color w:val="1F2937"/>
          <w:sz w:val="21"/>
        </w:rPr>
        <w:t>Migration assist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Technical Support</w:t>
      </w:r>
    </w:p>
    <w:p>
      <w:pPr>
        <w:pStyle w:val="ListBullet"/>
        <w:spacing w:after="60"/>
      </w:pPr>
      <w:r>
        <w:rPr>
          <w:color w:val="1F2937"/>
          <w:sz w:val="21"/>
        </w:rPr>
        <w:t>24/7 untuk HMS subscriber</w:t>
      </w:r>
    </w:p>
    <w:p>
      <w:pPr>
        <w:pStyle w:val="ListBullet"/>
        <w:spacing w:after="60"/>
      </w:pPr>
      <w:r>
        <w:rPr>
          <w:color w:val="1F2937"/>
          <w:sz w:val="21"/>
        </w:rPr>
        <w:t>Business hours untuk Solo/CMS</w:t>
      </w:r>
    </w:p>
    <w:p>
      <w:pPr>
        <w:pStyle w:val="ListBullet"/>
        <w:spacing w:after="60"/>
      </w:pPr>
      <w:r>
        <w:rPr>
          <w:color w:val="1F2937"/>
          <w:sz w:val="21"/>
        </w:rPr>
        <w:t>Tab "Bantuan" di app</w:t>
      </w:r>
    </w:p>
    <w:p>
      <w:pPr>
        <w:pStyle w:val="ListBullet"/>
        <w:spacing w:after="60"/>
      </w:pPr>
      <w:r>
        <w:rPr>
          <w:color w:val="1F2937"/>
          <w:sz w:val="21"/>
        </w:rPr>
        <w:t>Email: support@nakesmart.com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Account Manager (HMS Subscriber)</w:t>
      </w:r>
    </w:p>
    <w:p>
      <w:pPr>
        <w:pStyle w:val="ListBullet"/>
        <w:spacing w:after="60"/>
      </w:pPr>
      <w:r>
        <w:rPr>
          <w:color w:val="1F2937"/>
          <w:sz w:val="21"/>
        </w:rPr>
        <w:t>Personal account manager</w:t>
      </w:r>
    </w:p>
    <w:p>
      <w:pPr>
        <w:pStyle w:val="ListBullet"/>
        <w:spacing w:after="60"/>
      </w:pPr>
      <w:r>
        <w:rPr>
          <w:color w:val="1F2937"/>
          <w:sz w:val="21"/>
        </w:rPr>
        <w:t>Quarterly business review</w:t>
      </w:r>
    </w:p>
    <w:p>
      <w:pPr>
        <w:pStyle w:val="ListBullet"/>
        <w:spacing w:after="60"/>
      </w:pPr>
      <w:r>
        <w:rPr>
          <w:color w:val="1F2937"/>
          <w:sz w:val="21"/>
        </w:rPr>
        <w:t>Strategic planning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Emergency Hotline</w:t>
      </w:r>
    </w:p>
    <w:p>
      <w:pPr>
        <w:pStyle w:val="ListBullet"/>
        <w:spacing w:after="60"/>
      </w:pPr>
      <w:r>
        <w:rPr>
          <w:color w:val="1F2937"/>
          <w:sz w:val="21"/>
        </w:rPr>
        <w:t>Critical issue (SIMRS down)</w:t>
      </w:r>
    </w:p>
    <w:p>
      <w:pPr>
        <w:pStyle w:val="ListBullet"/>
        <w:spacing w:after="60"/>
      </w:pPr>
      <w:r>
        <w:rPr>
          <w:color w:val="1F2937"/>
          <w:sz w:val="21"/>
        </w:rPr>
        <w:t>Response &lt; 30 menit</w:t>
      </w:r>
    </w:p>
    <w:p>
      <w:pPr>
        <w:pStyle w:val="ListBullet"/>
        <w:spacing w:after="60"/>
      </w:pPr>
      <w:r>
        <w:rPr>
          <w:color w:val="1F2937"/>
          <w:sz w:val="21"/>
        </w:rPr>
        <w:t>Resolution SLA &lt; 2 jam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Tentang PT Nakesmart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PT GIANNA MEDICAL CENTER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Alamat: Jakarta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Website: nakesmart.com</w:t>
      </w:r>
    </w:p>
    <w:p>
      <w:pPr>
        <w:spacing w:after="120" w:line="336" w:lineRule="auto"/>
      </w:pPr>
      <w:r>
        <w:rPr>
          <w:b w:val="0"/>
          <w:i w:val="0"/>
          <w:color w:val="1F2937"/>
          <w:sz w:val="21"/>
        </w:rPr>
        <w:t>Email: faskes@nakesmart.com</w:t>
      </w:r>
    </w:p>
    <w:p>
      <w:r>
        <w:br w:type="page"/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1F2937"/>
        <w:sz w:val="18"/>
      </w:rPr>
      <w:t>© 2026 PT GIANNA MEDICAL CENTER  ·  nakesmart.com  ·  Panduan untuk Faskes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