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D85D" w14:textId="77777777" w:rsidR="00A8139F" w:rsidRDefault="00000000">
      <w:pPr>
        <w:ind w:left="140"/>
        <w:rPr>
          <w:rFonts w:hint="eastAsia"/>
        </w:rPr>
      </w:pPr>
      <w:r>
        <w:t xml:space="preserve"> </w:t>
      </w:r>
    </w:p>
    <w:p w14:paraId="13BD2B26" w14:textId="77777777" w:rsidR="00A8139F" w:rsidRDefault="00000000">
      <w:pPr>
        <w:spacing w:after="287"/>
        <w:ind w:left="140"/>
        <w:rPr>
          <w:rFonts w:hint="eastAsia"/>
        </w:rPr>
      </w:pPr>
      <w:r>
        <w:t xml:space="preserve"> </w:t>
      </w:r>
    </w:p>
    <w:p w14:paraId="5B2D0F98" w14:textId="77777777" w:rsidR="00A8139F" w:rsidRDefault="00000000">
      <w:pPr>
        <w:spacing w:after="93"/>
        <w:ind w:left="90"/>
        <w:jc w:val="center"/>
        <w:rPr>
          <w:rFonts w:hint="eastAsia"/>
          <w:b/>
          <w:sz w:val="28"/>
        </w:rPr>
      </w:pPr>
      <w:r w:rsidRPr="004546B4">
        <w:rPr>
          <w:rFonts w:ascii="Times New Roman" w:hAnsi="Times New Roman"/>
          <w:b/>
          <w:sz w:val="28"/>
        </w:rPr>
        <w:t>PRML</w:t>
      </w:r>
      <w:r>
        <w:rPr>
          <w:rFonts w:hint="eastAsia"/>
          <w:b/>
          <w:sz w:val="28"/>
        </w:rPr>
        <w:t>作业</w:t>
      </w:r>
      <w:r>
        <w:rPr>
          <w:b/>
          <w:sz w:val="28"/>
        </w:rPr>
        <w:t xml:space="preserve"> </w:t>
      </w:r>
      <w:r w:rsidRPr="004546B4">
        <w:rPr>
          <w:rFonts w:ascii="Times New Roman" w:hAnsi="Times New Roman" w:hint="eastAsia"/>
          <w:b/>
          <w:sz w:val="28"/>
        </w:rPr>
        <w:t>4</w:t>
      </w:r>
      <w:r>
        <w:rPr>
          <w:b/>
          <w:sz w:val="28"/>
        </w:rPr>
        <w:t xml:space="preserve"> </w:t>
      </w:r>
      <w:r>
        <w:rPr>
          <w:rFonts w:hint="eastAsia"/>
          <w:b/>
          <w:sz w:val="28"/>
        </w:rPr>
        <w:t>报告</w:t>
      </w:r>
    </w:p>
    <w:p w14:paraId="6ABC1C4C" w14:textId="77777777" w:rsidR="00A8139F" w:rsidRDefault="00A8139F">
      <w:pPr>
        <w:spacing w:after="93"/>
        <w:rPr>
          <w:rFonts w:eastAsiaTheme="minorEastAsia" w:hint="eastAsia"/>
          <w:b/>
          <w:sz w:val="28"/>
        </w:rPr>
      </w:pPr>
    </w:p>
    <w:p w14:paraId="4D9686E5" w14:textId="77777777" w:rsidR="00A8139F" w:rsidRDefault="00000000">
      <w:pPr>
        <w:pStyle w:val="FirstParagraph"/>
        <w:jc w:val="center"/>
        <w:rPr>
          <w:rFonts w:hint="eastAsia"/>
          <w:lang w:eastAsia="zh-CN"/>
        </w:rPr>
      </w:pPr>
      <w:hyperlink r:id="rId6" w:history="1">
        <w:r w:rsidRPr="004546B4">
          <w:rPr>
            <w:rStyle w:val="a8"/>
            <w:rFonts w:ascii="Times New Roman" w:hAnsi="Times New Roman"/>
            <w:lang w:eastAsia="zh-CN"/>
          </w:rPr>
          <w:t>23231044</w:t>
        </w:r>
        <w:r>
          <w:rPr>
            <w:rStyle w:val="a8"/>
            <w:lang w:eastAsia="zh-CN"/>
          </w:rPr>
          <w:t>@</w:t>
        </w:r>
        <w:r w:rsidRPr="004546B4">
          <w:rPr>
            <w:rStyle w:val="a8"/>
            <w:rFonts w:ascii="Times New Roman" w:hAnsi="Times New Roman"/>
            <w:lang w:eastAsia="zh-CN"/>
          </w:rPr>
          <w:t>buaa</w:t>
        </w:r>
        <w:r>
          <w:rPr>
            <w:rStyle w:val="a8"/>
            <w:lang w:eastAsia="zh-CN"/>
          </w:rPr>
          <w:t>.</w:t>
        </w:r>
        <w:r w:rsidRPr="004546B4">
          <w:rPr>
            <w:rStyle w:val="a8"/>
            <w:rFonts w:ascii="Times New Roman" w:hAnsi="Times New Roman"/>
            <w:lang w:eastAsia="zh-CN"/>
          </w:rPr>
          <w:t>edu</w:t>
        </w:r>
        <w:r>
          <w:rPr>
            <w:rStyle w:val="a8"/>
            <w:lang w:eastAsia="zh-CN"/>
          </w:rPr>
          <w:t>.</w:t>
        </w:r>
        <w:r w:rsidRPr="004546B4">
          <w:rPr>
            <w:rStyle w:val="a8"/>
            <w:rFonts w:ascii="Times New Roman" w:hAnsi="Times New Roman"/>
            <w:lang w:eastAsia="zh-CN"/>
          </w:rPr>
          <w:t>cn</w:t>
        </w:r>
      </w:hyperlink>
    </w:p>
    <w:p w14:paraId="22C1DFA0" w14:textId="77777777" w:rsidR="00A8139F" w:rsidRDefault="00000000">
      <w:pPr>
        <w:spacing w:line="346" w:lineRule="auto"/>
        <w:jc w:val="center"/>
        <w:rPr>
          <w:rFonts w:eastAsiaTheme="minorEastAsia" w:hint="eastAsia"/>
        </w:rPr>
      </w:pPr>
      <w:r>
        <w:rPr>
          <w:rFonts w:hint="eastAsia"/>
        </w:rPr>
        <w:t>报告人：武俊成</w:t>
      </w:r>
    </w:p>
    <w:p w14:paraId="02ACCE34" w14:textId="77777777" w:rsidR="00A8139F" w:rsidRDefault="00000000">
      <w:pPr>
        <w:ind w:left="140"/>
        <w:rPr>
          <w:rFonts w:hint="eastAsia"/>
        </w:rPr>
      </w:pPr>
      <w:r>
        <w:t xml:space="preserve">  </w:t>
      </w:r>
    </w:p>
    <w:p w14:paraId="3A6F4289" w14:textId="77777777" w:rsidR="00A8139F" w:rsidRDefault="00A8139F">
      <w:pPr>
        <w:ind w:left="140"/>
        <w:rPr>
          <w:rFonts w:hint="eastAsia"/>
        </w:rPr>
      </w:pPr>
    </w:p>
    <w:p w14:paraId="59584A9A" w14:textId="77777777" w:rsidR="00A8139F" w:rsidRDefault="00000000">
      <w:pPr>
        <w:spacing w:after="30"/>
        <w:ind w:left="99" w:right="3"/>
        <w:jc w:val="center"/>
        <w:rPr>
          <w:rFonts w:ascii="黑体" w:eastAsia="黑体" w:hAnsi="黑体" w:hint="eastAsia"/>
        </w:rPr>
      </w:pPr>
      <w:r>
        <w:rPr>
          <w:rFonts w:ascii="黑体" w:eastAsia="黑体" w:hAnsi="黑体" w:hint="eastAsia"/>
          <w:b/>
          <w:sz w:val="32"/>
        </w:rPr>
        <w:t>摘要</w:t>
      </w:r>
    </w:p>
    <w:p w14:paraId="2B32D5B5" w14:textId="77777777" w:rsidR="00A8139F" w:rsidRDefault="00000000">
      <w:pPr>
        <w:spacing w:after="89"/>
        <w:ind w:left="140"/>
        <w:rPr>
          <w:rFonts w:hint="eastAsia"/>
        </w:rPr>
      </w:pPr>
      <w:r>
        <w:t xml:space="preserve"> </w:t>
      </w:r>
    </w:p>
    <w:p w14:paraId="583D3979" w14:textId="77777777" w:rsidR="00A8139F" w:rsidRDefault="00000000">
      <w:pPr>
        <w:spacing w:line="360" w:lineRule="auto"/>
        <w:ind w:left="91" w:firstLineChars="200" w:firstLine="480"/>
        <w:rPr>
          <w:rFonts w:hint="eastAsia"/>
        </w:rPr>
      </w:pPr>
      <w:r>
        <w:t>本次作业使用</w:t>
      </w:r>
      <w:r w:rsidRPr="004546B4">
        <w:rPr>
          <w:rStyle w:val="a7"/>
          <w:rFonts w:ascii="Times New Roman" w:hAnsi="Times New Roman"/>
        </w:rPr>
        <w:t>Transformer</w:t>
      </w:r>
      <w:r>
        <w:t xml:space="preserve">对英文到德文的翻译任务进行建模，并基于 </w:t>
      </w:r>
      <w:r w:rsidRPr="004546B4">
        <w:rPr>
          <w:rFonts w:ascii="Times New Roman" w:hAnsi="Times New Roman"/>
          <w:b/>
          <w:bCs/>
        </w:rPr>
        <w:t>Multi30k</w:t>
      </w:r>
      <w:r>
        <w:t>数据集完成实验。项目通过</w:t>
      </w:r>
      <w:r w:rsidRPr="004546B4">
        <w:rPr>
          <w:rFonts w:ascii="Times New Roman" w:hAnsi="Times New Roman"/>
          <w:b/>
          <w:bCs/>
        </w:rPr>
        <w:t>HuggingFace</w:t>
      </w:r>
      <w:r>
        <w:rPr>
          <w:b/>
          <w:bCs/>
        </w:rPr>
        <w:t xml:space="preserve"> </w:t>
      </w:r>
      <w:r w:rsidRPr="004546B4">
        <w:rPr>
          <w:rFonts w:ascii="Times New Roman" w:hAnsi="Times New Roman"/>
          <w:b/>
          <w:bCs/>
        </w:rPr>
        <w:t>datasets</w:t>
      </w:r>
      <w:r>
        <w:t>加载标准数据集，对英文与德文文本分别进行分词、词汇表构建、序列编码及批量填充处理。模型核心结构包括</w:t>
      </w:r>
      <w:r w:rsidRPr="002B0228">
        <w:rPr>
          <w:b/>
          <w:bCs/>
        </w:rPr>
        <w:t>位置编码</w:t>
      </w:r>
      <w:r>
        <w:t>、</w:t>
      </w:r>
      <w:r w:rsidRPr="002B0228">
        <w:rPr>
          <w:b/>
          <w:bCs/>
        </w:rPr>
        <w:t>多头自注意力机制</w:t>
      </w:r>
      <w:r>
        <w:t>、</w:t>
      </w:r>
      <w:r w:rsidRPr="002B0228">
        <w:rPr>
          <w:b/>
          <w:bCs/>
        </w:rPr>
        <w:t>前馈神经网络</w:t>
      </w:r>
      <w:r>
        <w:t>以及</w:t>
      </w:r>
      <w:r w:rsidRPr="002B0228">
        <w:rPr>
          <w:b/>
          <w:bCs/>
        </w:rPr>
        <w:t>编码器—解码器</w:t>
      </w:r>
      <w:r>
        <w:t>架构，同时设计了“</w:t>
      </w:r>
      <w:r>
        <w:rPr>
          <w:b/>
          <w:bCs/>
        </w:rPr>
        <w:t>带残差连接</w:t>
      </w:r>
      <w:r>
        <w:t>”和“</w:t>
      </w:r>
      <w:r>
        <w:rPr>
          <w:b/>
          <w:bCs/>
        </w:rPr>
        <w:t>无残差连接</w:t>
      </w:r>
      <w:r>
        <w:t>”两组实验，以分析</w:t>
      </w:r>
      <w:r w:rsidRPr="002B0228">
        <w:rPr>
          <w:b/>
          <w:bCs/>
        </w:rPr>
        <w:t>残差结构</w:t>
      </w:r>
      <w:r>
        <w:t>对训练稳定性和翻译性能的影响。实验采用交叉熵损失函数，以验证集损失、困惑度及</w:t>
      </w:r>
      <w:r w:rsidRPr="004546B4">
        <w:rPr>
          <w:rFonts w:ascii="Times New Roman" w:hAnsi="Times New Roman"/>
        </w:rPr>
        <w:t>BLEU</w:t>
      </w:r>
      <w:r>
        <w:t>分数作为评价指标，并通过损失曲线比较不同模型结构性能。此次报告包含</w:t>
      </w:r>
      <w:r w:rsidRPr="004546B4">
        <w:rPr>
          <w:rFonts w:ascii="Times New Roman" w:hAnsi="Times New Roman"/>
        </w:rPr>
        <w:t>Transformer</w:t>
      </w:r>
      <w:r>
        <w:t>原理、数据集处理流程、模型结构设计、实验参数设置、训练过程及实验结果分析等内容。</w:t>
      </w:r>
      <w:r>
        <w:br w:type="page"/>
      </w:r>
    </w:p>
    <w:p w14:paraId="3FD2C40E" w14:textId="77777777" w:rsidR="00A8139F" w:rsidRDefault="00A8139F">
      <w:pPr>
        <w:spacing w:line="360" w:lineRule="auto"/>
        <w:ind w:left="91" w:firstLineChars="200" w:firstLine="480"/>
        <w:rPr>
          <w:rFonts w:hint="eastAsia"/>
        </w:rPr>
      </w:pPr>
    </w:p>
    <w:p w14:paraId="13B8128C" w14:textId="77777777" w:rsidR="00A8139F" w:rsidRDefault="00000000">
      <w:pPr>
        <w:ind w:left="140"/>
        <w:rPr>
          <w:rFonts w:hint="eastAsia"/>
        </w:rPr>
      </w:pPr>
      <w:r>
        <w:t xml:space="preserve">  </w:t>
      </w:r>
    </w:p>
    <w:p w14:paraId="17AC46F3" w14:textId="77777777" w:rsidR="00A8139F" w:rsidRDefault="00000000">
      <w:pPr>
        <w:pStyle w:val="1"/>
        <w:ind w:left="99" w:right="5"/>
        <w:rPr>
          <w:rFonts w:ascii="黑体" w:eastAsia="黑体" w:hAnsi="黑体" w:hint="eastAsia"/>
        </w:rPr>
      </w:pPr>
      <w:r>
        <w:rPr>
          <w:rFonts w:ascii="黑体" w:eastAsia="黑体" w:hAnsi="黑体" w:cs="宋体" w:hint="eastAsia"/>
        </w:rPr>
        <w:t>引言</w:t>
      </w:r>
    </w:p>
    <w:p w14:paraId="472A93B2" w14:textId="77777777" w:rsidR="00A8139F" w:rsidRDefault="00000000">
      <w:pPr>
        <w:ind w:left="140"/>
        <w:rPr>
          <w:rFonts w:hint="eastAsia"/>
        </w:rPr>
      </w:pPr>
      <w:r>
        <w:t xml:space="preserve"> </w:t>
      </w:r>
    </w:p>
    <w:p w14:paraId="4770EF14" w14:textId="77777777" w:rsidR="00A8139F" w:rsidRDefault="00000000">
      <w:pPr>
        <w:spacing w:line="360" w:lineRule="auto"/>
        <w:ind w:left="91" w:firstLineChars="200" w:firstLine="480"/>
        <w:rPr>
          <w:rFonts w:hint="eastAsia"/>
        </w:rPr>
      </w:pPr>
      <w:r>
        <w:t>机器翻译是自然语言处理（</w:t>
      </w:r>
      <w:r w:rsidRPr="004546B4">
        <w:rPr>
          <w:rFonts w:ascii="Times New Roman" w:hAnsi="Times New Roman"/>
        </w:rPr>
        <w:t>NLP</w:t>
      </w:r>
      <w:r>
        <w:t>）中的重要任务之一，其目标是将一种语言自动转换为另一种语言。传统的循环神经网络（</w:t>
      </w:r>
      <w:r w:rsidRPr="004546B4">
        <w:rPr>
          <w:rFonts w:ascii="Times New Roman" w:hAnsi="Times New Roman"/>
        </w:rPr>
        <w:t>RNN</w:t>
      </w:r>
      <w:r>
        <w:t>）及长短期记忆网络（</w:t>
      </w:r>
      <w:r w:rsidRPr="004546B4">
        <w:rPr>
          <w:rFonts w:ascii="Times New Roman" w:hAnsi="Times New Roman"/>
        </w:rPr>
        <w:t>LSTM</w:t>
      </w:r>
      <w:r>
        <w:t>）虽然能够处理序列数据，但由于其串行计算方式，训练效率较低，且在长序列处理中容易受到梯度消失问题影响。</w:t>
      </w:r>
    </w:p>
    <w:p w14:paraId="52909CD2" w14:textId="77777777" w:rsidR="00A8139F" w:rsidRDefault="00000000">
      <w:pPr>
        <w:spacing w:line="360" w:lineRule="auto"/>
        <w:ind w:left="91" w:firstLineChars="200" w:firstLine="480"/>
        <w:rPr>
          <w:rFonts w:hint="eastAsia"/>
        </w:rPr>
      </w:pPr>
      <w:r w:rsidRPr="004546B4">
        <w:rPr>
          <w:rFonts w:ascii="Times New Roman" w:hAnsi="Times New Roman"/>
        </w:rPr>
        <w:t>Transformer</w:t>
      </w:r>
      <w:r>
        <w:t>模型由</w:t>
      </w:r>
      <w:r w:rsidRPr="004546B4">
        <w:rPr>
          <w:rFonts w:ascii="Times New Roman" w:hAnsi="Times New Roman"/>
        </w:rPr>
        <w:t>Vaswani</w:t>
      </w:r>
      <w:r>
        <w:t>等人在《</w:t>
      </w:r>
      <w:r w:rsidRPr="004546B4">
        <w:rPr>
          <w:rFonts w:ascii="Times New Roman" w:hAnsi="Times New Roman"/>
        </w:rPr>
        <w:t>Attention</w:t>
      </w:r>
      <w:r>
        <w:t xml:space="preserve"> </w:t>
      </w:r>
      <w:r w:rsidRPr="004546B4">
        <w:rPr>
          <w:rFonts w:ascii="Times New Roman" w:hAnsi="Times New Roman"/>
        </w:rPr>
        <w:t>is</w:t>
      </w:r>
      <w:r>
        <w:t xml:space="preserve"> </w:t>
      </w:r>
      <w:r w:rsidRPr="004546B4">
        <w:rPr>
          <w:rFonts w:ascii="Times New Roman" w:hAnsi="Times New Roman"/>
        </w:rPr>
        <w:t>All</w:t>
      </w:r>
      <w:r>
        <w:t xml:space="preserve"> </w:t>
      </w:r>
      <w:r w:rsidRPr="004546B4">
        <w:rPr>
          <w:rFonts w:ascii="Times New Roman" w:hAnsi="Times New Roman"/>
        </w:rPr>
        <w:t>You</w:t>
      </w:r>
      <w:r>
        <w:t xml:space="preserve"> </w:t>
      </w:r>
      <w:r w:rsidRPr="004546B4">
        <w:rPr>
          <w:rFonts w:ascii="Times New Roman" w:hAnsi="Times New Roman"/>
        </w:rPr>
        <w:t>Need</w:t>
      </w:r>
      <w:r>
        <w:t>》中提出，其核心创新在于完全基于注意力机制（</w:t>
      </w:r>
      <w:r w:rsidRPr="004546B4">
        <w:rPr>
          <w:rFonts w:ascii="Times New Roman" w:hAnsi="Times New Roman"/>
        </w:rPr>
        <w:t>Attention</w:t>
      </w:r>
      <w:r>
        <w:t xml:space="preserve"> </w:t>
      </w:r>
      <w:r w:rsidRPr="004546B4">
        <w:rPr>
          <w:rFonts w:ascii="Times New Roman" w:hAnsi="Times New Roman"/>
        </w:rPr>
        <w:t>Mechanism</w:t>
      </w:r>
      <w:r>
        <w:t>），</w:t>
      </w:r>
      <w:r>
        <w:rPr>
          <w:rFonts w:hint="eastAsia"/>
        </w:rPr>
        <w:t>抛弃了</w:t>
      </w:r>
      <w:r>
        <w:t>传统循环结构，从而实现更高效的并行计算能力。</w:t>
      </w:r>
      <w:r w:rsidRPr="004546B4">
        <w:rPr>
          <w:rFonts w:ascii="Times New Roman" w:hAnsi="Times New Roman"/>
        </w:rPr>
        <w:t>Transformer</w:t>
      </w:r>
      <w:r>
        <w:t>通过自注意力机制捕捉全局依赖关系，并利用位置编码补充序列位置信息，在机器翻译任务中取得了显著性能提升。</w:t>
      </w:r>
    </w:p>
    <w:p w14:paraId="10DCF3DE" w14:textId="77777777" w:rsidR="00A8139F" w:rsidRDefault="00000000">
      <w:pPr>
        <w:spacing w:line="360" w:lineRule="auto"/>
        <w:ind w:left="91" w:firstLineChars="200" w:firstLine="480"/>
        <w:rPr>
          <w:rFonts w:hint="eastAsia"/>
        </w:rPr>
      </w:pPr>
      <w:r>
        <w:t>本实验旨在基于</w:t>
      </w:r>
      <w:r w:rsidRPr="004546B4">
        <w:rPr>
          <w:rFonts w:ascii="Times New Roman" w:hAnsi="Times New Roman"/>
        </w:rPr>
        <w:t>Multi30k</w:t>
      </w:r>
      <w:r>
        <w:t xml:space="preserve">英德翻译数据集实现 </w:t>
      </w:r>
      <w:r w:rsidRPr="004546B4">
        <w:rPr>
          <w:rFonts w:ascii="Times New Roman" w:hAnsi="Times New Roman"/>
        </w:rPr>
        <w:t>Transformer</w:t>
      </w:r>
      <w:r>
        <w:t xml:space="preserve"> 模型，并重点研究残差连接（</w:t>
      </w:r>
      <w:r w:rsidRPr="004546B4">
        <w:rPr>
          <w:rFonts w:ascii="Times New Roman" w:hAnsi="Times New Roman"/>
        </w:rPr>
        <w:t>Residual</w:t>
      </w:r>
      <w:r>
        <w:t xml:space="preserve"> </w:t>
      </w:r>
      <w:r w:rsidRPr="004546B4">
        <w:rPr>
          <w:rFonts w:ascii="Times New Roman" w:hAnsi="Times New Roman"/>
        </w:rPr>
        <w:t>Connection</w:t>
      </w:r>
      <w:r>
        <w:t>）对模型训练过程的影响。通过比较基线模型与去除残差连接模型在验证损失、</w:t>
      </w:r>
      <w:r w:rsidRPr="004546B4">
        <w:rPr>
          <w:rFonts w:ascii="Times New Roman" w:hAnsi="Times New Roman"/>
        </w:rPr>
        <w:t>BLEU</w:t>
      </w:r>
      <w:r>
        <w:t>分数等指标上的差异，可以进一步验证残差结构在深层神经网络中的重要作用。</w:t>
      </w:r>
    </w:p>
    <w:p w14:paraId="07843B62" w14:textId="77777777" w:rsidR="00A8139F" w:rsidRDefault="00A8139F">
      <w:pPr>
        <w:spacing w:line="360" w:lineRule="auto"/>
        <w:ind w:left="91" w:firstLineChars="200" w:firstLine="480"/>
        <w:rPr>
          <w:rFonts w:hint="eastAsia"/>
        </w:rPr>
      </w:pPr>
    </w:p>
    <w:p w14:paraId="76E6C6C3" w14:textId="77777777" w:rsidR="00A8139F" w:rsidRDefault="00A8139F">
      <w:pPr>
        <w:spacing w:line="360" w:lineRule="auto"/>
        <w:ind w:left="91" w:firstLineChars="200" w:firstLine="480"/>
        <w:rPr>
          <w:rFonts w:hint="eastAsia"/>
        </w:rPr>
      </w:pPr>
    </w:p>
    <w:p w14:paraId="0E640E78" w14:textId="77777777" w:rsidR="00A8139F" w:rsidRDefault="00000000">
      <w:pPr>
        <w:spacing w:after="307"/>
        <w:rPr>
          <w:rFonts w:hint="eastAsia"/>
        </w:rPr>
      </w:pPr>
      <w:r>
        <w:t xml:space="preserve"> </w:t>
      </w:r>
    </w:p>
    <w:p w14:paraId="2F8BCD2A" w14:textId="77777777" w:rsidR="00A8139F" w:rsidRDefault="00000000">
      <w:pPr>
        <w:rPr>
          <w:rFonts w:hint="eastAsia"/>
        </w:rPr>
      </w:pPr>
      <w:r>
        <w:br w:type="page"/>
      </w:r>
    </w:p>
    <w:p w14:paraId="214A873F" w14:textId="77777777" w:rsidR="00A8139F" w:rsidRDefault="00A8139F">
      <w:pPr>
        <w:spacing w:after="307"/>
        <w:rPr>
          <w:rFonts w:hint="eastAsia"/>
        </w:rPr>
      </w:pPr>
    </w:p>
    <w:p w14:paraId="43333E33" w14:textId="77777777" w:rsidR="00A8139F" w:rsidRDefault="00000000">
      <w:pPr>
        <w:pStyle w:val="1"/>
        <w:ind w:left="99" w:right="1"/>
        <w:rPr>
          <w:rFonts w:ascii="黑体" w:eastAsia="黑体" w:hAnsi="黑体" w:hint="eastAsia"/>
        </w:rPr>
      </w:pPr>
      <w:r>
        <w:rPr>
          <w:rFonts w:ascii="黑体" w:eastAsia="黑体" w:hAnsi="黑体" w:cs="宋体" w:hint="eastAsia"/>
        </w:rPr>
        <w:t>研究方法</w:t>
      </w:r>
    </w:p>
    <w:p w14:paraId="1FE5FADA" w14:textId="77777777" w:rsidR="00A8139F" w:rsidRDefault="00000000">
      <w:pPr>
        <w:spacing w:after="89"/>
        <w:ind w:left="140"/>
        <w:rPr>
          <w:rFonts w:hint="eastAsia"/>
        </w:rPr>
      </w:pPr>
      <w:r>
        <w:t xml:space="preserve"> </w:t>
      </w:r>
    </w:p>
    <w:p w14:paraId="54D54C3E" w14:textId="47946D1C" w:rsidR="00A8139F" w:rsidRPr="004546B4" w:rsidRDefault="00000000">
      <w:pPr>
        <w:spacing w:line="360" w:lineRule="auto"/>
        <w:ind w:left="91" w:firstLineChars="200" w:firstLine="480"/>
        <w:rPr>
          <w:rFonts w:hint="eastAsia"/>
        </w:rPr>
      </w:pPr>
      <w:r w:rsidRPr="004546B4">
        <w:t>本次作业使用的</w:t>
      </w:r>
      <w:r w:rsidRPr="004546B4">
        <w:rPr>
          <w:rFonts w:ascii="Times New Roman" w:hAnsi="Times New Roman"/>
        </w:rPr>
        <w:t>Python</w:t>
      </w:r>
      <w:r w:rsidRPr="004546B4">
        <w:t>版本为：</w:t>
      </w:r>
      <w:r w:rsidRPr="004546B4">
        <w:rPr>
          <w:rStyle w:val="a7"/>
          <w:rFonts w:ascii="Times New Roman" w:hAnsi="Times New Roman"/>
          <w:b w:val="0"/>
          <w:bCs/>
        </w:rPr>
        <w:t>Python</w:t>
      </w:r>
      <w:r w:rsidRPr="004546B4">
        <w:rPr>
          <w:rStyle w:val="a7"/>
          <w:b w:val="0"/>
          <w:bCs/>
        </w:rPr>
        <w:t xml:space="preserve"> </w:t>
      </w:r>
      <w:r w:rsidRPr="004546B4">
        <w:rPr>
          <w:rStyle w:val="a7"/>
          <w:rFonts w:ascii="Times New Roman" w:hAnsi="Times New Roman"/>
          <w:b w:val="0"/>
          <w:bCs/>
        </w:rPr>
        <w:t>3</w:t>
      </w:r>
      <w:r w:rsidRPr="004546B4">
        <w:rPr>
          <w:rStyle w:val="a7"/>
          <w:b w:val="0"/>
          <w:bCs/>
        </w:rPr>
        <w:t>.</w:t>
      </w:r>
      <w:r w:rsidRPr="004546B4">
        <w:rPr>
          <w:rStyle w:val="a7"/>
          <w:rFonts w:ascii="Times New Roman" w:hAnsi="Times New Roman" w:hint="eastAsia"/>
          <w:b w:val="0"/>
          <w:bCs/>
        </w:rPr>
        <w:t>12</w:t>
      </w:r>
      <w:r w:rsidRPr="004546B4">
        <w:rPr>
          <w:rStyle w:val="a7"/>
          <w:b w:val="0"/>
          <w:bCs/>
        </w:rPr>
        <w:t>.</w:t>
      </w:r>
      <w:r w:rsidRPr="004546B4">
        <w:rPr>
          <w:rStyle w:val="a7"/>
          <w:rFonts w:ascii="Times New Roman" w:hAnsi="Times New Roman" w:hint="eastAsia"/>
          <w:b w:val="0"/>
          <w:bCs/>
        </w:rPr>
        <w:t>10</w:t>
      </w:r>
      <w:r w:rsidRPr="004546B4">
        <w:t>；使用</w:t>
      </w:r>
      <w:r w:rsidRPr="004546B4">
        <w:rPr>
          <w:rStyle w:val="a7"/>
          <w:rFonts w:ascii="Times New Roman" w:hAnsi="Times New Roman"/>
          <w:b w:val="0"/>
          <w:bCs/>
        </w:rPr>
        <w:t>PyTorch</w:t>
      </w:r>
      <w:r w:rsidRPr="004546B4">
        <w:t>进行模型构建与训练，其中</w:t>
      </w:r>
      <w:r w:rsidRPr="004546B4">
        <w:rPr>
          <w:rFonts w:ascii="Times New Roman" w:hAnsi="Times New Roman"/>
        </w:rPr>
        <w:t>PyTorch</w:t>
      </w:r>
      <w:r w:rsidRPr="004546B4">
        <w:t>版本为</w:t>
      </w:r>
      <w:r w:rsidRPr="004546B4">
        <w:rPr>
          <w:rStyle w:val="a7"/>
          <w:rFonts w:ascii="Times New Roman" w:hAnsi="Times New Roman"/>
          <w:b w:val="0"/>
          <w:bCs/>
        </w:rPr>
        <w:t>2</w:t>
      </w:r>
      <w:r w:rsidRPr="004546B4">
        <w:rPr>
          <w:rStyle w:val="a7"/>
          <w:b w:val="0"/>
          <w:bCs/>
        </w:rPr>
        <w:t>.</w:t>
      </w:r>
      <w:r w:rsidRPr="004546B4">
        <w:rPr>
          <w:rStyle w:val="a7"/>
          <w:rFonts w:ascii="Times New Roman" w:hAnsi="Times New Roman"/>
          <w:b w:val="0"/>
          <w:bCs/>
        </w:rPr>
        <w:t>1</w:t>
      </w:r>
      <w:r w:rsidRPr="004546B4">
        <w:rPr>
          <w:rStyle w:val="a7"/>
          <w:rFonts w:ascii="Times New Roman" w:hAnsi="Times New Roman" w:hint="eastAsia"/>
          <w:b w:val="0"/>
          <w:bCs/>
        </w:rPr>
        <w:t>2</w:t>
      </w:r>
      <w:r w:rsidRPr="004546B4">
        <w:rPr>
          <w:rStyle w:val="a7"/>
          <w:b w:val="0"/>
          <w:bCs/>
        </w:rPr>
        <w:t>.</w:t>
      </w:r>
      <w:r w:rsidRPr="004546B4">
        <w:rPr>
          <w:rStyle w:val="a7"/>
          <w:rFonts w:ascii="Times New Roman" w:hAnsi="Times New Roman"/>
          <w:b w:val="0"/>
          <w:bCs/>
        </w:rPr>
        <w:t>0</w:t>
      </w:r>
      <w:r w:rsidRPr="004546B4">
        <w:rPr>
          <w:rStyle w:val="a7"/>
          <w:b w:val="0"/>
          <w:bCs/>
        </w:rPr>
        <w:t>+</w:t>
      </w:r>
      <w:r w:rsidRPr="004546B4">
        <w:rPr>
          <w:rStyle w:val="a7"/>
          <w:rFonts w:ascii="Times New Roman" w:hAnsi="Times New Roman"/>
          <w:b w:val="0"/>
          <w:bCs/>
        </w:rPr>
        <w:t>cu1</w:t>
      </w:r>
      <w:r w:rsidRPr="004546B4">
        <w:rPr>
          <w:rStyle w:val="a7"/>
          <w:rFonts w:ascii="Times New Roman" w:hAnsi="Times New Roman" w:hint="eastAsia"/>
          <w:b w:val="0"/>
          <w:bCs/>
        </w:rPr>
        <w:t>30</w:t>
      </w:r>
      <w:r w:rsidRPr="004546B4">
        <w:t>，通过</w:t>
      </w:r>
      <w:r w:rsidRPr="004546B4">
        <w:rPr>
          <w:rFonts w:ascii="Times New Roman" w:hAnsi="Times New Roman"/>
        </w:rPr>
        <w:t>CUDA</w:t>
      </w:r>
      <w:r w:rsidRPr="004546B4">
        <w:t>加速模型训练。</w:t>
      </w:r>
    </w:p>
    <w:p w14:paraId="15DAD891" w14:textId="77777777" w:rsidR="00A8139F" w:rsidRDefault="00A8139F">
      <w:pPr>
        <w:spacing w:after="107"/>
        <w:rPr>
          <w:rFonts w:ascii="黑体" w:eastAsia="黑体" w:hAnsi="黑体" w:hint="eastAsia"/>
        </w:rPr>
      </w:pPr>
    </w:p>
    <w:p w14:paraId="07B2F7B0" w14:textId="77777777" w:rsidR="00A8139F" w:rsidRDefault="00000000">
      <w:pPr>
        <w:spacing w:after="2"/>
        <w:ind w:left="99"/>
        <w:jc w:val="center"/>
        <w:rPr>
          <w:rFonts w:ascii="黑体" w:eastAsia="黑体" w:hAnsi="黑体" w:hint="eastAsia"/>
          <w:b/>
        </w:rPr>
      </w:pPr>
      <w:r>
        <w:rPr>
          <w:rFonts w:ascii="Times New Roman" w:eastAsia="黑体" w:hAnsi="Times New Roman" w:hint="eastAsia"/>
          <w:b/>
        </w:rPr>
        <w:t>第</w:t>
      </w:r>
      <w:r w:rsidRPr="004546B4">
        <w:rPr>
          <w:rFonts w:ascii="Times New Roman" w:eastAsia="黑体" w:hAnsi="Times New Roman" w:hint="eastAsia"/>
          <w:b/>
        </w:rPr>
        <w:t>1</w:t>
      </w:r>
      <w:r>
        <w:rPr>
          <w:rFonts w:ascii="Times New Roman" w:eastAsia="黑体" w:hAnsi="Times New Roman" w:hint="eastAsia"/>
          <w:b/>
        </w:rPr>
        <w:t>部分</w:t>
      </w:r>
      <w:r>
        <w:rPr>
          <w:rFonts w:ascii="黑体" w:eastAsia="黑体" w:hAnsi="黑体" w:hint="eastAsia"/>
          <w:b/>
        </w:rPr>
        <w:t xml:space="preserve"> </w:t>
      </w:r>
      <w:r>
        <w:rPr>
          <w:rFonts w:ascii="黑体" w:eastAsia="黑体" w:hAnsi="黑体"/>
          <w:b/>
        </w:rPr>
        <w:t xml:space="preserve">: </w:t>
      </w:r>
      <w:r>
        <w:rPr>
          <w:rFonts w:ascii="Times New Roman" w:eastAsia="黑体" w:hAnsi="Times New Roman" w:hint="eastAsia"/>
          <w:b/>
        </w:rPr>
        <w:t>数据集处理</w:t>
      </w:r>
    </w:p>
    <w:p w14:paraId="77D4D993" w14:textId="77777777" w:rsidR="00A8139F" w:rsidRDefault="00A8139F">
      <w:pPr>
        <w:spacing w:after="2"/>
        <w:ind w:left="99"/>
        <w:rPr>
          <w:rFonts w:ascii="黑体" w:eastAsia="黑体" w:hAnsi="黑体" w:hint="eastAsia"/>
          <w:b/>
        </w:rPr>
      </w:pPr>
    </w:p>
    <w:p w14:paraId="3BABD6E9" w14:textId="77777777" w:rsidR="00A8139F" w:rsidRDefault="00A8139F">
      <w:pPr>
        <w:spacing w:after="2"/>
        <w:ind w:left="99"/>
        <w:rPr>
          <w:rFonts w:hint="eastAsia"/>
          <w:b/>
        </w:rPr>
      </w:pPr>
    </w:p>
    <w:p w14:paraId="4A6081E2" w14:textId="5C5E3FB6" w:rsidR="00A8139F" w:rsidRDefault="00000000">
      <w:pPr>
        <w:spacing w:after="107" w:line="360" w:lineRule="auto"/>
        <w:ind w:left="142" w:firstLineChars="200" w:firstLine="480"/>
        <w:rPr>
          <w:rFonts w:hint="eastAsia"/>
        </w:rPr>
      </w:pPr>
      <w:r>
        <w:t>本本实验采用</w:t>
      </w:r>
      <w:r w:rsidRPr="004546B4">
        <w:rPr>
          <w:rFonts w:ascii="Times New Roman" w:hAnsi="Times New Roman"/>
        </w:rPr>
        <w:t>Multi30k</w:t>
      </w:r>
      <w:r>
        <w:t>数据集，该数据集是机器翻译领域常用的小规模标准数据集，包含约</w:t>
      </w:r>
      <w:r w:rsidRPr="004546B4">
        <w:rPr>
          <w:rFonts w:ascii="Times New Roman" w:hAnsi="Times New Roman"/>
        </w:rPr>
        <w:t>30</w:t>
      </w:r>
      <w:r>
        <w:t>,</w:t>
      </w:r>
      <w:r w:rsidRPr="004546B4">
        <w:rPr>
          <w:rFonts w:ascii="Times New Roman" w:hAnsi="Times New Roman"/>
        </w:rPr>
        <w:t>000</w:t>
      </w:r>
      <w:r>
        <w:t>对英文—德文平行语料，</w:t>
      </w:r>
      <w:r>
        <w:rPr>
          <w:rFonts w:hint="eastAsia"/>
        </w:rPr>
        <w:t>比较</w:t>
      </w:r>
      <w:r>
        <w:t>适用于小规模机器翻译模型验证。训练集、验证集与测试集</w:t>
      </w:r>
      <w:r>
        <w:rPr>
          <w:rFonts w:hint="eastAsia"/>
        </w:rPr>
        <w:t>均</w:t>
      </w:r>
      <w:r>
        <w:t>通过</w:t>
      </w:r>
      <w:r w:rsidRPr="004546B4">
        <w:rPr>
          <w:rFonts w:ascii="Times New Roman" w:hAnsi="Times New Roman"/>
        </w:rPr>
        <w:t>HuggingFace</w:t>
      </w:r>
      <w:r>
        <w:t xml:space="preserve"> </w:t>
      </w:r>
      <w:r w:rsidRPr="004546B4">
        <w:rPr>
          <w:rFonts w:ascii="Times New Roman" w:hAnsi="Times New Roman"/>
        </w:rPr>
        <w:t>datasets</w:t>
      </w:r>
      <w:r>
        <w:t>接口自动下载并加载</w:t>
      </w:r>
      <w:r>
        <w:rPr>
          <w:rFonts w:hint="eastAsia"/>
        </w:rPr>
        <w:t>，</w:t>
      </w:r>
      <w:r>
        <w:t>原始数据处理流程如下</w:t>
      </w:r>
      <w:r>
        <w:rPr>
          <w:rFonts w:hint="eastAsia"/>
        </w:rPr>
        <w:t>。</w:t>
      </w:r>
    </w:p>
    <w:p w14:paraId="50413D1B" w14:textId="3E9AE88E" w:rsidR="00A8139F" w:rsidRDefault="00000000" w:rsidP="002B0228">
      <w:pPr>
        <w:spacing w:after="107" w:line="360" w:lineRule="auto"/>
        <w:ind w:left="142" w:firstLineChars="200" w:firstLine="480"/>
        <w:rPr>
          <w:rFonts w:hint="eastAsia"/>
        </w:rPr>
      </w:pPr>
      <w:r>
        <w:rPr>
          <w:rFonts w:hint="eastAsia"/>
        </w:rPr>
        <w:t>首先是</w:t>
      </w:r>
      <w:r>
        <w:t>文本分词</w:t>
      </w:r>
      <w:r>
        <w:rPr>
          <w:rFonts w:hint="eastAsia"/>
        </w:rPr>
        <w:t>，</w:t>
      </w:r>
      <w:r>
        <w:t>由于</w:t>
      </w:r>
      <w:r w:rsidRPr="004546B4">
        <w:rPr>
          <w:rFonts w:ascii="Times New Roman" w:hAnsi="Times New Roman"/>
        </w:rPr>
        <w:t>Multi30k</w:t>
      </w:r>
      <w:r>
        <w:t>数据集中英文与德文语句已进行基础空格划分，因此本实验直接采空格的分词方式。英文源语言与德文目标语言分别进行独立分词。</w:t>
      </w:r>
      <w:r>
        <w:rPr>
          <w:rFonts w:hint="eastAsia"/>
        </w:rPr>
        <w:t>然后是</w:t>
      </w:r>
      <w:r>
        <w:t>词汇表构建</w:t>
      </w:r>
      <w:r>
        <w:rPr>
          <w:rFonts w:hint="eastAsia"/>
        </w:rPr>
        <w:t>，本项目</w:t>
      </w:r>
      <w:r>
        <w:t>利用训练集统计词频信息，分别建立英文词汇表与德文词汇表。</w:t>
      </w:r>
      <w:r>
        <w:rPr>
          <w:rFonts w:hint="eastAsia"/>
        </w:rPr>
        <w:t>而且</w:t>
      </w:r>
      <w:r>
        <w:t>为了保证模型对特殊情况的处理能力，额外加入四类特殊标记&lt;</w:t>
      </w:r>
      <w:r w:rsidRPr="004546B4">
        <w:rPr>
          <w:rFonts w:ascii="Times New Roman" w:hAnsi="Times New Roman"/>
        </w:rPr>
        <w:t>unk</w:t>
      </w:r>
      <w:r>
        <w:t>&gt;：未知词；</w:t>
      </w:r>
      <w:r w:rsidR="004546B4">
        <w:t xml:space="preserve"> </w:t>
      </w:r>
      <w:r>
        <w:t>&lt;</w:t>
      </w:r>
      <w:r w:rsidRPr="004546B4">
        <w:rPr>
          <w:rFonts w:ascii="Times New Roman" w:hAnsi="Times New Roman"/>
        </w:rPr>
        <w:t>pad</w:t>
      </w:r>
      <w:r>
        <w:t>&gt;：序列填充符；</w:t>
      </w:r>
      <w:r>
        <w:rPr>
          <w:rFonts w:hint="eastAsia"/>
        </w:rPr>
        <w:tab/>
      </w:r>
      <w:r>
        <w:t>&lt;</w:t>
      </w:r>
      <w:r w:rsidRPr="004546B4">
        <w:rPr>
          <w:rFonts w:ascii="Times New Roman" w:hAnsi="Times New Roman"/>
        </w:rPr>
        <w:t>bos</w:t>
      </w:r>
      <w:r>
        <w:t>&gt;：句首标记；&lt;</w:t>
      </w:r>
      <w:r w:rsidRPr="004546B4">
        <w:rPr>
          <w:rFonts w:ascii="Times New Roman" w:hAnsi="Times New Roman"/>
        </w:rPr>
        <w:t>eos</w:t>
      </w:r>
      <w:r>
        <w:t>&gt;：句尾标记。</w:t>
      </w:r>
    </w:p>
    <w:p w14:paraId="261ADEDA" w14:textId="1DD18A7E" w:rsidR="00A8139F" w:rsidRDefault="00000000" w:rsidP="002B0228">
      <w:pPr>
        <w:spacing w:after="107" w:line="360" w:lineRule="auto"/>
        <w:ind w:left="142" w:firstLineChars="200" w:firstLine="480"/>
        <w:rPr>
          <w:rFonts w:hint="eastAsia"/>
        </w:rPr>
      </w:pPr>
      <w:r>
        <w:t>词汇映射公式</w:t>
      </w:r>
      <w:r>
        <w:rPr>
          <w:rFonts w:hint="eastAsia"/>
        </w:rPr>
        <w:t>使用</w:t>
      </w:r>
      <w:r w:rsidRPr="004546B4">
        <w:rPr>
          <w:rFonts w:ascii="Times New Roman" w:hAnsi="Times New Roman"/>
        </w:rPr>
        <w:t>word</w:t>
      </w:r>
      <w:r>
        <w:t xml:space="preserve"> </w:t>
      </w:r>
      <w:r w:rsidRPr="004546B4">
        <w:rPr>
          <w:rFonts w:ascii="Times New Roman" w:hAnsi="Times New Roman" w:hint="eastAsia"/>
        </w:rPr>
        <w:t>to</w:t>
      </w:r>
      <w:r>
        <w:t xml:space="preserve"> </w:t>
      </w:r>
      <w:r w:rsidRPr="004546B4">
        <w:rPr>
          <w:rFonts w:ascii="Times New Roman" w:hAnsi="Times New Roman"/>
        </w:rPr>
        <w:t>index</w:t>
      </w:r>
      <w:r>
        <w:rPr>
          <w:rFonts w:hint="eastAsia"/>
        </w:rPr>
        <w:t>，</w:t>
      </w:r>
      <w:r>
        <w:t>通过这种方式，原始文本数据</w:t>
      </w:r>
      <w:r>
        <w:rPr>
          <w:rFonts w:hint="eastAsia"/>
        </w:rPr>
        <w:t>能够</w:t>
      </w:r>
      <w:r>
        <w:t>被转换为神经网络可处理的离散数值序列。词汇表依据训练集中词语出现频率排序，高频词获得较小索引值，从而提高存储与查询效率。</w:t>
      </w:r>
      <w:r>
        <w:rPr>
          <w:rFonts w:hint="eastAsia"/>
        </w:rPr>
        <w:t>除此之外</w:t>
      </w:r>
      <w:r>
        <w:t>对于未在训练词表中出现的新词，则统一映射为 &lt;</w:t>
      </w:r>
      <w:r w:rsidRPr="004546B4">
        <w:rPr>
          <w:rFonts w:ascii="Times New Roman" w:hAnsi="Times New Roman"/>
        </w:rPr>
        <w:t>unk</w:t>
      </w:r>
      <w:r>
        <w:t>&gt;，以保证模型在测试阶段仍具备处理未知输入的能力。序列编码将每一句文本映射为对应索引序列，同时在句首加入</w:t>
      </w:r>
      <w:r w:rsidRPr="004546B4">
        <w:rPr>
          <w:rFonts w:ascii="Times New Roman" w:hAnsi="Times New Roman"/>
        </w:rPr>
        <w:t>BOS</w:t>
      </w:r>
      <w:r>
        <w:t>，在句尾加入</w:t>
      </w:r>
      <w:r w:rsidRPr="004546B4">
        <w:rPr>
          <w:rFonts w:ascii="Times New Roman" w:hAnsi="Times New Roman"/>
        </w:rPr>
        <w:t>EOS</w:t>
      </w:r>
      <w:r>
        <w:t>：</w:t>
      </w:r>
    </w:p>
    <w:p w14:paraId="6FE42470" w14:textId="77777777" w:rsidR="00A8139F" w:rsidRDefault="00000000">
      <w:pPr>
        <w:spacing w:after="107" w:line="360" w:lineRule="auto"/>
        <w:ind w:left="142" w:firstLineChars="200" w:firstLine="480"/>
        <w:jc w:val="center"/>
        <w:rPr>
          <w:rFonts w:ascii="Times New Roman" w:hAnsi="Times New Roman" w:cs="Times New Roman"/>
        </w:rPr>
      </w:pPr>
      <w:r w:rsidRPr="004546B4">
        <w:rPr>
          <w:rFonts w:ascii="Times New Roman" w:hAnsi="Times New Roman" w:cs="Times New Roman"/>
        </w:rPr>
        <w:t>x</w:t>
      </w:r>
      <w:r>
        <w:rPr>
          <w:rFonts w:ascii="Times New Roman" w:hAnsi="Times New Roman" w:cs="Times New Roman"/>
        </w:rPr>
        <w:t xml:space="preserve"> = [</w:t>
      </w:r>
      <w:r w:rsidRPr="004546B4">
        <w:rPr>
          <w:rFonts w:ascii="Times New Roman" w:hAnsi="Times New Roman" w:cs="Times New Roman"/>
        </w:rPr>
        <w:t>BOS</w:t>
      </w:r>
      <w:r>
        <w:rPr>
          <w:rFonts w:ascii="Times New Roman" w:hAnsi="Times New Roman" w:cs="Times New Roman"/>
        </w:rPr>
        <w:t xml:space="preserve">, </w:t>
      </w:r>
      <w:r w:rsidRPr="004546B4">
        <w:rPr>
          <w:rFonts w:ascii="Times New Roman" w:hAnsi="Times New Roman" w:cs="Times New Roman"/>
        </w:rPr>
        <w:t>w</w:t>
      </w:r>
      <w:r w:rsidRPr="004546B4">
        <w:rPr>
          <w:rFonts w:ascii="Times New Roman" w:hAnsi="Times New Roman" w:cs="Times New Roman"/>
          <w:vertAlign w:val="subscript"/>
        </w:rPr>
        <w:t>1</w:t>
      </w:r>
      <w:r>
        <w:rPr>
          <w:rFonts w:ascii="Times New Roman" w:hAnsi="Times New Roman" w:cs="Times New Roman"/>
        </w:rPr>
        <w:t xml:space="preserve">, </w:t>
      </w:r>
      <w:r w:rsidRPr="004546B4">
        <w:rPr>
          <w:rFonts w:ascii="Times New Roman" w:hAnsi="Times New Roman" w:cs="Times New Roman"/>
        </w:rPr>
        <w:t>w</w:t>
      </w:r>
      <w:r w:rsidRPr="004546B4">
        <w:rPr>
          <w:rFonts w:ascii="Times New Roman" w:hAnsi="Times New Roman" w:cs="Times New Roman"/>
          <w:vertAlign w:val="subscript"/>
        </w:rPr>
        <w:t>2</w:t>
      </w:r>
      <w:r>
        <w:rPr>
          <w:rFonts w:ascii="Times New Roman" w:hAnsi="Times New Roman" w:cs="Times New Roman"/>
        </w:rPr>
        <w:t xml:space="preserve">, ..., </w:t>
      </w:r>
      <w:r w:rsidRPr="004546B4">
        <w:rPr>
          <w:rFonts w:ascii="Times New Roman" w:hAnsi="Times New Roman" w:cs="Times New Roman"/>
        </w:rPr>
        <w:t>w</w:t>
      </w:r>
      <w:r w:rsidRPr="004546B4">
        <w:rPr>
          <w:rFonts w:ascii="Times New Roman" w:hAnsi="Times New Roman" w:cs="Times New Roman"/>
          <w:vertAlign w:val="subscript"/>
        </w:rPr>
        <w:t>n</w:t>
      </w:r>
      <w:r>
        <w:rPr>
          <w:rFonts w:ascii="Times New Roman" w:hAnsi="Times New Roman" w:cs="Times New Roman"/>
        </w:rPr>
        <w:t xml:space="preserve">, </w:t>
      </w:r>
      <w:r w:rsidRPr="004546B4">
        <w:rPr>
          <w:rFonts w:ascii="Times New Roman" w:hAnsi="Times New Roman" w:cs="Times New Roman"/>
        </w:rPr>
        <w:t>EOS</w:t>
      </w:r>
      <w:r>
        <w:rPr>
          <w:rFonts w:ascii="Times New Roman" w:hAnsi="Times New Roman" w:cs="Times New Roman"/>
        </w:rPr>
        <w:t>]</w:t>
      </w:r>
    </w:p>
    <w:p w14:paraId="1E56D553" w14:textId="77777777" w:rsidR="00A8139F" w:rsidRDefault="00000000">
      <w:pPr>
        <w:spacing w:after="107" w:line="360" w:lineRule="auto"/>
        <w:ind w:left="142" w:firstLineChars="200" w:firstLine="480"/>
        <w:rPr>
          <w:rFonts w:hint="eastAsia"/>
        </w:rPr>
      </w:pPr>
      <w:r>
        <w:t>训练集采用</w:t>
      </w:r>
      <w:r w:rsidRPr="004546B4">
        <w:rPr>
          <w:rFonts w:ascii="Times New Roman" w:hAnsi="Times New Roman"/>
        </w:rPr>
        <w:t>shuffle</w:t>
      </w:r>
      <w:r>
        <w:t>=</w:t>
      </w:r>
      <w:r w:rsidRPr="004546B4">
        <w:rPr>
          <w:rFonts w:ascii="Times New Roman" w:hAnsi="Times New Roman"/>
        </w:rPr>
        <w:t>True</w:t>
      </w:r>
      <w:r>
        <w:t>进行随机打乱，验证集与测试集保持原始顺序</w:t>
      </w:r>
      <w:r>
        <w:rPr>
          <w:rFonts w:hint="eastAsia"/>
        </w:rPr>
        <w:t>.</w:t>
      </w:r>
      <w:r>
        <w:t>最终，模型输入为英文句子索引序列，输出为德文句子目标索引序列。</w:t>
      </w:r>
    </w:p>
    <w:p w14:paraId="044295B7" w14:textId="77777777" w:rsidR="00A8139F" w:rsidRDefault="00A8139F">
      <w:pPr>
        <w:spacing w:after="107"/>
        <w:ind w:left="140"/>
        <w:rPr>
          <w:rFonts w:hint="eastAsia"/>
        </w:rPr>
      </w:pPr>
    </w:p>
    <w:p w14:paraId="097648AD" w14:textId="77777777" w:rsidR="00A8139F" w:rsidRDefault="00000000">
      <w:pPr>
        <w:spacing w:after="2"/>
        <w:ind w:left="99" w:right="2"/>
        <w:jc w:val="center"/>
        <w:rPr>
          <w:rFonts w:ascii="黑体" w:eastAsia="黑体" w:hAnsi="黑体" w:hint="eastAsia"/>
        </w:rPr>
      </w:pPr>
      <w:r>
        <w:rPr>
          <w:rFonts w:ascii="黑体" w:eastAsia="黑体" w:hAnsi="黑体" w:hint="eastAsia"/>
          <w:b/>
        </w:rPr>
        <w:t>第</w:t>
      </w:r>
      <w:r w:rsidRPr="004546B4">
        <w:rPr>
          <w:rFonts w:ascii="Times New Roman" w:eastAsia="黑体" w:hAnsi="Times New Roman" w:hint="eastAsia"/>
          <w:b/>
        </w:rPr>
        <w:t>2</w:t>
      </w:r>
      <w:r>
        <w:rPr>
          <w:rFonts w:ascii="Times New Roman" w:eastAsia="黑体" w:hAnsi="Times New Roman" w:hint="eastAsia"/>
          <w:b/>
        </w:rPr>
        <w:t>部分</w:t>
      </w:r>
      <w:r>
        <w:rPr>
          <w:rFonts w:ascii="黑体" w:eastAsia="黑体" w:hAnsi="黑体" w:hint="eastAsia"/>
          <w:b/>
        </w:rPr>
        <w:t>：</w:t>
      </w:r>
      <w:r w:rsidRPr="004546B4">
        <w:rPr>
          <w:rFonts w:ascii="Times New Roman" w:eastAsia="黑体" w:hAnsi="Times New Roman" w:hint="eastAsia"/>
          <w:b/>
        </w:rPr>
        <w:t>Transformer</w:t>
      </w:r>
      <w:r>
        <w:rPr>
          <w:rFonts w:ascii="Times New Roman" w:eastAsia="黑体" w:hAnsi="Times New Roman" w:hint="eastAsia"/>
          <w:b/>
        </w:rPr>
        <w:t>模型结构</w:t>
      </w:r>
    </w:p>
    <w:p w14:paraId="19CEDB5C" w14:textId="77777777" w:rsidR="00A8139F" w:rsidRDefault="00000000">
      <w:pPr>
        <w:spacing w:after="89"/>
        <w:ind w:left="140"/>
        <w:rPr>
          <w:rFonts w:hint="eastAsia"/>
        </w:rPr>
      </w:pPr>
      <w:r>
        <w:t xml:space="preserve"> </w:t>
      </w:r>
    </w:p>
    <w:p w14:paraId="2FC208FA" w14:textId="77777777" w:rsidR="00A8139F" w:rsidRDefault="00000000">
      <w:pPr>
        <w:spacing w:line="360" w:lineRule="auto"/>
        <w:ind w:firstLineChars="200" w:firstLine="480"/>
        <w:rPr>
          <w:rFonts w:hint="eastAsia"/>
        </w:rPr>
      </w:pPr>
      <w:r>
        <w:t xml:space="preserve">本实验采用标准 </w:t>
      </w:r>
      <w:r w:rsidRPr="004546B4">
        <w:rPr>
          <w:rFonts w:ascii="Times New Roman" w:hAnsi="Times New Roman"/>
        </w:rPr>
        <w:t>Transformer</w:t>
      </w:r>
      <w:r>
        <w:t xml:space="preserve"> 编码器—解码器结构，并通过参数控制是否启用残差连接。</w:t>
      </w:r>
    </w:p>
    <w:p w14:paraId="41DF2D45" w14:textId="77777777" w:rsidR="00A8139F" w:rsidRDefault="00000000">
      <w:pPr>
        <w:spacing w:line="360" w:lineRule="auto"/>
        <w:ind w:firstLineChars="200" w:firstLine="480"/>
        <w:jc w:val="center"/>
      </w:pPr>
      <w:r>
        <w:rPr>
          <w:noProof/>
        </w:rPr>
        <w:drawing>
          <wp:inline distT="0" distB="0" distL="114300" distR="114300" wp14:anchorId="0B4C2746" wp14:editId="038B71A3">
            <wp:extent cx="3731260" cy="43637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b="4542"/>
                    <a:stretch>
                      <a:fillRect/>
                    </a:stretch>
                  </pic:blipFill>
                  <pic:spPr>
                    <a:xfrm>
                      <a:off x="0" y="0"/>
                      <a:ext cx="3731260" cy="4363720"/>
                    </a:xfrm>
                    <a:prstGeom prst="rect">
                      <a:avLst/>
                    </a:prstGeom>
                    <a:noFill/>
                    <a:ln>
                      <a:noFill/>
                    </a:ln>
                  </pic:spPr>
                </pic:pic>
              </a:graphicData>
            </a:graphic>
          </wp:inline>
        </w:drawing>
      </w:r>
    </w:p>
    <w:p w14:paraId="505A7AB0" w14:textId="0CFE52CC" w:rsidR="000E71DE" w:rsidRDefault="000E71DE" w:rsidP="000E71DE">
      <w:pPr>
        <w:pStyle w:val="a3"/>
        <w:jc w:val="center"/>
        <w:rPr>
          <w:rFonts w:hint="eastAsia"/>
        </w:rPr>
      </w:pPr>
      <w:r w:rsidRPr="004546B4">
        <w:rPr>
          <w:rFonts w:ascii="Times New Roman" w:hAnsi="Times New Roman" w:hint="eastAsia"/>
        </w:rPr>
        <w:t>Figure</w:t>
      </w:r>
      <w:r>
        <w:rPr>
          <w:rFonts w:hint="eastAsia"/>
        </w:rPr>
        <w:t xml:space="preserve"> </w:t>
      </w:r>
      <w:r w:rsidRPr="004546B4">
        <w:rPr>
          <w:rFonts w:ascii="Times New Roman" w:hAnsi="Times New Roman" w:hint="eastAsia"/>
        </w:rPr>
        <w:t>1</w:t>
      </w:r>
      <w:r>
        <w:rPr>
          <w:rFonts w:ascii="Times New Roman" w:hAnsi="Times New Roman" w:hint="eastAsia"/>
        </w:rPr>
        <w:t xml:space="preserve">  </w:t>
      </w:r>
      <w:r w:rsidRPr="004546B4">
        <w:rPr>
          <w:rFonts w:ascii="Times New Roman" w:hAnsi="Times New Roman" w:hint="eastAsia"/>
        </w:rPr>
        <w:t>Transformer</w:t>
      </w:r>
      <w:r>
        <w:rPr>
          <w:rFonts w:ascii="Times New Roman" w:hAnsi="Times New Roman" w:hint="eastAsia"/>
        </w:rPr>
        <w:t>结构</w:t>
      </w:r>
      <w:r>
        <w:rPr>
          <w:rFonts w:ascii="Times New Roman" w:hAnsi="Times New Roman" w:hint="eastAsia"/>
        </w:rPr>
        <w:t>图</w:t>
      </w:r>
    </w:p>
    <w:p w14:paraId="0296056B" w14:textId="77777777" w:rsidR="000E71DE" w:rsidRDefault="000E71DE">
      <w:pPr>
        <w:spacing w:line="360" w:lineRule="auto"/>
        <w:ind w:firstLineChars="200" w:firstLine="480"/>
        <w:jc w:val="center"/>
        <w:rPr>
          <w:rFonts w:hint="eastAsia"/>
        </w:rPr>
      </w:pPr>
    </w:p>
    <w:p w14:paraId="29D890BA" w14:textId="77777777" w:rsidR="00A8139F" w:rsidRDefault="00A8139F">
      <w:pPr>
        <w:spacing w:line="360" w:lineRule="auto"/>
        <w:ind w:firstLineChars="200" w:firstLine="480"/>
        <w:jc w:val="center"/>
        <w:rPr>
          <w:rFonts w:hint="eastAsia"/>
        </w:rPr>
      </w:pPr>
    </w:p>
    <w:p w14:paraId="7434EF2E" w14:textId="77777777" w:rsidR="00A8139F" w:rsidRDefault="00000000">
      <w:pPr>
        <w:spacing w:line="360" w:lineRule="auto"/>
        <w:ind w:firstLineChars="200" w:firstLine="480"/>
        <w:rPr>
          <w:rFonts w:hint="eastAsia"/>
        </w:rPr>
      </w:pPr>
      <w:r>
        <w:t>（</w:t>
      </w:r>
      <w:r w:rsidRPr="004546B4">
        <w:rPr>
          <w:rFonts w:ascii="Times New Roman" w:hAnsi="Times New Roman"/>
        </w:rPr>
        <w:t>1</w:t>
      </w:r>
      <w:r>
        <w:t>）位置编码（</w:t>
      </w:r>
      <w:r w:rsidRPr="004546B4">
        <w:rPr>
          <w:rFonts w:ascii="Times New Roman" w:hAnsi="Times New Roman"/>
        </w:rPr>
        <w:t>Positional</w:t>
      </w:r>
      <w:r>
        <w:t xml:space="preserve"> </w:t>
      </w:r>
      <w:r w:rsidRPr="004546B4">
        <w:rPr>
          <w:rFonts w:ascii="Times New Roman" w:hAnsi="Times New Roman"/>
        </w:rPr>
        <w:t>Encoding</w:t>
      </w:r>
      <w:r>
        <w:t>）</w:t>
      </w:r>
    </w:p>
    <w:p w14:paraId="2DC8C015" w14:textId="77777777" w:rsidR="00A8139F" w:rsidRDefault="00000000">
      <w:pPr>
        <w:spacing w:line="360" w:lineRule="auto"/>
        <w:ind w:firstLineChars="200" w:firstLine="480"/>
      </w:pPr>
      <w:r>
        <w:t>由于</w:t>
      </w:r>
      <w:r w:rsidRPr="004546B4">
        <w:rPr>
          <w:rFonts w:ascii="Times New Roman" w:hAnsi="Times New Roman"/>
        </w:rPr>
        <w:t>Transformer</w:t>
      </w:r>
      <w:r>
        <w:t>不具备循环结构，因此需通过正余弦函数显式编码序列位置信息：</w:t>
      </w:r>
    </w:p>
    <w:p w14:paraId="55DD5D3D" w14:textId="77777777" w:rsidR="00DC487F" w:rsidRPr="00DC487F" w:rsidRDefault="00DC487F">
      <w:pPr>
        <w:pStyle w:val="FirstParagraph"/>
        <w:rPr>
          <w:rFonts w:ascii="宋体" w:eastAsia="宋体" w:hAnsi="宋体" w:cs="宋体"/>
        </w:rPr>
      </w:pPr>
      <m:oMathPara>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e>
              </m:d>
            </m:sub>
          </m:sSub>
          <m:r>
            <m:rPr>
              <m:sty m:val="p"/>
            </m:rPr>
            <w:rPr>
              <w:rFonts w:ascii="Cambria Math" w:hAnsi="Cambria Math"/>
            </w:rPr>
            <m:t>=</m:t>
          </m:r>
          <m:r>
            <w:rPr>
              <w:rFonts w:ascii="Cambria Math" w:hAnsi="Cambria Math"/>
            </w:rPr>
            <m:t>sin</m:t>
          </m:r>
          <m:d>
            <m:dPr>
              <m:ctrlPr>
                <w:rPr>
                  <w:rFonts w:ascii="Cambria Math" w:hAnsi="Cambria Math"/>
                </w:rPr>
              </m:ctrlPr>
            </m:dPr>
            <m:e>
              <m:r>
                <w:rPr>
                  <w:rFonts w:ascii="Cambria Math" w:hAnsi="Cambria Math"/>
                </w:rPr>
                <m:t>pos</m:t>
              </m:r>
              <m:r>
                <m:rPr>
                  <m:sty m:val="p"/>
                </m:rP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up>
              </m:sSup>
            </m:e>
          </m:d>
        </m:oMath>
      </m:oMathPara>
    </w:p>
    <w:p w14:paraId="22C1FF1A" w14:textId="700DA0C3" w:rsidR="00DC487F" w:rsidRDefault="00DC487F">
      <w:pPr>
        <w:pStyle w:val="FirstParagraph"/>
      </w:pPr>
      <m:oMathPara>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pos</m:t>
                  </m:r>
                  <m:r>
                    <m:rPr>
                      <m:sty m:val="p"/>
                    </m:rPr>
                    <w:rPr>
                      <w:rFonts w:ascii="Cambria Math" w:hAnsi="Cambria Math"/>
                    </w:rPr>
                    <m:t>,</m:t>
                  </m:r>
                  <m:r>
                    <w:rPr>
                      <w:rFonts w:ascii="Cambria Math" w:hAnsi="Cambria Math"/>
                    </w:rPr>
                    <m:t>2</m:t>
                  </m:r>
                  <m:r>
                    <w:rPr>
                      <w:rFonts w:ascii="Cambria Math" w:hAnsi="Cambria Math"/>
                    </w:rPr>
                    <m:t>i</m:t>
                  </m:r>
                  <m:r>
                    <m:rPr>
                      <m:sty m:val="p"/>
                    </m:rPr>
                    <w:rPr>
                      <w:rFonts w:ascii="Cambria Math" w:hAnsi="Cambria Math"/>
                    </w:rPr>
                    <m:t>+</m:t>
                  </m:r>
                  <m:r>
                    <w:rPr>
                      <w:rFonts w:ascii="Cambria Math" w:hAnsi="Cambria Math"/>
                    </w:rPr>
                    <m:t>1</m:t>
                  </m:r>
                </m:e>
              </m:d>
            </m:sub>
          </m:sSub>
          <m:r>
            <m:rPr>
              <m:sty m:val="p"/>
            </m:rPr>
            <w:rPr>
              <w:rFonts w:ascii="Cambria Math" w:hAnsi="Cambria Math"/>
            </w:rPr>
            <m:t>=</m:t>
          </m:r>
          <m:r>
            <w:rPr>
              <w:rFonts w:ascii="Cambria Math" w:hAnsi="Cambria Math"/>
            </w:rPr>
            <m:t>cos</m:t>
          </m:r>
          <m:d>
            <m:dPr>
              <m:ctrlPr>
                <w:rPr>
                  <w:rFonts w:ascii="Cambria Math" w:hAnsi="Cambria Math"/>
                </w:rPr>
              </m:ctrlPr>
            </m:dPr>
            <m:e>
              <m:r>
                <w:rPr>
                  <w:rFonts w:ascii="Cambria Math" w:hAnsi="Cambria Math"/>
                </w:rPr>
                <m:t>pos</m:t>
              </m:r>
              <m:r>
                <m:rPr>
                  <m:sty m:val="p"/>
                </m:rP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sup>
              </m:sSup>
            </m:e>
          </m:d>
        </m:oMath>
      </m:oMathPara>
    </w:p>
    <w:p w14:paraId="62776115" w14:textId="77777777" w:rsidR="002B0228" w:rsidRDefault="002B0228">
      <w:pPr>
        <w:spacing w:line="360" w:lineRule="auto"/>
        <w:ind w:firstLineChars="200" w:firstLine="480"/>
        <w:rPr>
          <w:rFonts w:hint="eastAsia"/>
        </w:rPr>
      </w:pPr>
    </w:p>
    <w:p w14:paraId="35C5CBAF" w14:textId="10B76D8E" w:rsidR="00A8139F" w:rsidRDefault="00DC487F">
      <w:pPr>
        <w:spacing w:line="360" w:lineRule="auto"/>
        <w:ind w:firstLineChars="200" w:firstLine="480"/>
        <w:rPr>
          <w:rFonts w:hint="eastAsia"/>
        </w:rPr>
      </w:pPr>
      <w:r>
        <w:rPr>
          <w:rFonts w:hint="eastAsia"/>
        </w:rPr>
        <w:lastRenderedPageBreak/>
        <w:t>其</w:t>
      </w:r>
      <w:r w:rsidR="00000000">
        <w:t>能够帮助模型识别单词在句子中的顺序关系。</w:t>
      </w:r>
    </w:p>
    <w:p w14:paraId="0023C947" w14:textId="77777777" w:rsidR="00A8139F" w:rsidRDefault="00000000">
      <w:pPr>
        <w:spacing w:line="360" w:lineRule="auto"/>
        <w:ind w:firstLineChars="200" w:firstLine="480"/>
      </w:pPr>
      <w:r>
        <w:t>（</w:t>
      </w:r>
      <w:r w:rsidRPr="004546B4">
        <w:rPr>
          <w:rFonts w:ascii="Times New Roman" w:hAnsi="Times New Roman"/>
        </w:rPr>
        <w:t>2</w:t>
      </w:r>
      <w:r>
        <w:t>）多头自注意力机制（</w:t>
      </w:r>
      <w:r w:rsidRPr="004546B4">
        <w:rPr>
          <w:rFonts w:ascii="Times New Roman" w:hAnsi="Times New Roman"/>
        </w:rPr>
        <w:t>Multi</w:t>
      </w:r>
      <w:r>
        <w:t>-</w:t>
      </w:r>
      <w:r w:rsidRPr="004546B4">
        <w:rPr>
          <w:rFonts w:ascii="Times New Roman" w:hAnsi="Times New Roman"/>
        </w:rPr>
        <w:t>Head</w:t>
      </w:r>
      <w:r>
        <w:t xml:space="preserve"> </w:t>
      </w:r>
      <w:r w:rsidRPr="004546B4">
        <w:rPr>
          <w:rFonts w:ascii="Times New Roman" w:hAnsi="Times New Roman"/>
        </w:rPr>
        <w:t>Attention</w:t>
      </w:r>
      <w:r>
        <w:t>）</w:t>
      </w:r>
    </w:p>
    <w:p w14:paraId="35EE47D2" w14:textId="77777777" w:rsidR="000E71DE" w:rsidRDefault="002B0228" w:rsidP="000E71DE">
      <w:pPr>
        <w:keepNext/>
        <w:spacing w:line="360" w:lineRule="auto"/>
        <w:ind w:firstLineChars="200" w:firstLine="480"/>
        <w:jc w:val="center"/>
        <w:rPr>
          <w:rFonts w:hint="eastAsia"/>
        </w:rPr>
      </w:pPr>
      <w:r w:rsidRPr="002B0228">
        <w:drawing>
          <wp:inline distT="0" distB="0" distL="0" distR="0" wp14:anchorId="4706A42F" wp14:editId="40EDF9DA">
            <wp:extent cx="4908867" cy="2116941"/>
            <wp:effectExtent l="0" t="0" r="6350" b="0"/>
            <wp:docPr id="121532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649" name=""/>
                    <pic:cNvPicPr/>
                  </pic:nvPicPr>
                  <pic:blipFill>
                    <a:blip r:embed="rId8"/>
                    <a:stretch>
                      <a:fillRect/>
                    </a:stretch>
                  </pic:blipFill>
                  <pic:spPr>
                    <a:xfrm>
                      <a:off x="0" y="0"/>
                      <a:ext cx="4915742" cy="2119906"/>
                    </a:xfrm>
                    <a:prstGeom prst="rect">
                      <a:avLst/>
                    </a:prstGeom>
                  </pic:spPr>
                </pic:pic>
              </a:graphicData>
            </a:graphic>
          </wp:inline>
        </w:drawing>
      </w:r>
    </w:p>
    <w:p w14:paraId="5116CFB1" w14:textId="14693322" w:rsidR="000E71DE" w:rsidRDefault="000E71DE" w:rsidP="000E71DE">
      <w:pPr>
        <w:pStyle w:val="a3"/>
        <w:jc w:val="center"/>
        <w:rPr>
          <w:rFonts w:hint="eastAsia"/>
        </w:rPr>
      </w:pPr>
      <w:r w:rsidRPr="004546B4">
        <w:rPr>
          <w:rFonts w:ascii="Times New Roman" w:hAnsi="Times New Roman" w:hint="eastAsia"/>
        </w:rPr>
        <w:t>Figure</w:t>
      </w:r>
      <w:r>
        <w:rPr>
          <w:rFonts w:hint="eastAsia"/>
        </w:rPr>
        <w:t xml:space="preserve"> </w:t>
      </w:r>
      <w:r w:rsidRPr="004546B4">
        <w:rPr>
          <w:rFonts w:ascii="Times New Roman" w:hAnsi="Times New Roman" w:hint="eastAsia"/>
        </w:rPr>
        <w:t>2</w:t>
      </w:r>
      <w:r>
        <w:rPr>
          <w:rFonts w:hint="eastAsia"/>
        </w:rPr>
        <w:t xml:space="preserve"> </w:t>
      </w:r>
      <w:r>
        <w:rPr>
          <w:rFonts w:ascii="Times New Roman" w:hAnsi="Times New Roman" w:hint="eastAsia"/>
        </w:rPr>
        <w:t>多头注意力示意</w:t>
      </w:r>
      <w:r>
        <w:rPr>
          <w:rFonts w:ascii="Times New Roman" w:hAnsi="Times New Roman" w:hint="eastAsia"/>
        </w:rPr>
        <w:t>图</w:t>
      </w:r>
    </w:p>
    <w:p w14:paraId="342AF329" w14:textId="77777777" w:rsidR="000E71DE" w:rsidRPr="000E71DE" w:rsidRDefault="000E71DE" w:rsidP="000E71DE">
      <w:pPr>
        <w:rPr>
          <w:rFonts w:hint="eastAsia"/>
        </w:rPr>
      </w:pPr>
    </w:p>
    <w:p w14:paraId="77ED4DF4" w14:textId="340A2F6A" w:rsidR="00A8139F" w:rsidRDefault="00000000">
      <w:pPr>
        <w:spacing w:line="360" w:lineRule="auto"/>
        <w:ind w:firstLineChars="200" w:firstLine="480"/>
      </w:pPr>
      <w:r>
        <w:t xml:space="preserve">注意力机制通过 </w:t>
      </w:r>
      <w:r w:rsidRPr="004546B4">
        <w:rPr>
          <w:rFonts w:ascii="Times New Roman" w:hAnsi="Times New Roman"/>
        </w:rPr>
        <w:t>Query</w:t>
      </w:r>
      <w:r>
        <w:t>、</w:t>
      </w:r>
      <w:r w:rsidRPr="004546B4">
        <w:rPr>
          <w:rFonts w:ascii="Times New Roman" w:hAnsi="Times New Roman"/>
        </w:rPr>
        <w:t>Key</w:t>
      </w:r>
      <w:r>
        <w:t>、</w:t>
      </w:r>
      <w:r w:rsidRPr="004546B4">
        <w:rPr>
          <w:rFonts w:ascii="Times New Roman" w:hAnsi="Times New Roman"/>
        </w:rPr>
        <w:t>Value</w:t>
      </w:r>
      <w:r>
        <w:t xml:space="preserve"> 三组矩阵计算不同词之间的关联程度</w:t>
      </w:r>
      <w:r w:rsidR="000E71DE">
        <w:rPr>
          <w:rFonts w:hint="eastAsia"/>
        </w:rPr>
        <w:t>，有：</w:t>
      </w:r>
    </w:p>
    <w:p w14:paraId="63D2F131" w14:textId="154EF693" w:rsidR="00DC487F" w:rsidRDefault="00DC487F" w:rsidP="00DC487F">
      <w:pPr>
        <w:pStyle w:val="FirstParagraph"/>
        <w:rPr>
          <w:rFonts w:hint="eastAsia"/>
        </w:rPr>
      </w:pPr>
      <m:oMathPara>
        <m:oMath>
          <m: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20EE097" w14:textId="48394CC1" w:rsidR="00A8139F" w:rsidRDefault="00000000" w:rsidP="000E71DE">
      <w:pPr>
        <w:spacing w:line="360" w:lineRule="auto"/>
        <w:ind w:firstLineChars="200" w:firstLine="480"/>
        <w:rPr>
          <w:rFonts w:hint="eastAsia"/>
        </w:rPr>
      </w:pPr>
      <w:r>
        <w:t>其中：</w:t>
      </w:r>
      <w:r w:rsidRPr="004546B4">
        <w:rPr>
          <w:rFonts w:ascii="Times New Roman" w:hAnsi="Times New Roman"/>
        </w:rPr>
        <w:t>Q</w:t>
      </w:r>
      <w:r w:rsidR="002B0228">
        <w:rPr>
          <w:rFonts w:hint="eastAsia"/>
        </w:rPr>
        <w:t>为</w:t>
      </w:r>
      <w:r>
        <w:t>查询矩阵</w:t>
      </w:r>
      <w:r w:rsidR="002B0228">
        <w:rPr>
          <w:rFonts w:hint="eastAsia"/>
        </w:rPr>
        <w:t>、</w:t>
      </w:r>
      <w:r w:rsidRPr="004546B4">
        <w:rPr>
          <w:rFonts w:ascii="Times New Roman" w:hAnsi="Times New Roman"/>
        </w:rPr>
        <w:t>K</w:t>
      </w:r>
      <w:r w:rsidR="002B0228">
        <w:rPr>
          <w:rFonts w:hint="eastAsia"/>
        </w:rPr>
        <w:t>是</w:t>
      </w:r>
      <w:r>
        <w:t>键矩阵</w:t>
      </w:r>
      <w:r w:rsidR="002B0228">
        <w:rPr>
          <w:rFonts w:hint="eastAsia"/>
        </w:rPr>
        <w:t>、</w:t>
      </w:r>
      <w:r w:rsidRPr="004546B4">
        <w:rPr>
          <w:rFonts w:ascii="Times New Roman" w:hAnsi="Times New Roman"/>
        </w:rPr>
        <w:t>V</w:t>
      </w:r>
      <w:r w:rsidR="002B0228" w:rsidRPr="004546B4">
        <w:rPr>
          <w:rFonts w:ascii="Times New Roman" w:hAnsi="Times New Roman" w:hint="eastAsia"/>
          <w:vertAlign w:val="subscript"/>
        </w:rPr>
        <w:t>s</w:t>
      </w:r>
      <w:r w:rsidR="002B0228">
        <w:rPr>
          <w:rFonts w:hint="eastAsia"/>
        </w:rPr>
        <w:t>是</w:t>
      </w:r>
      <w:r>
        <w:t>值矩阵</w:t>
      </w:r>
      <w:r w:rsidR="002B0228">
        <w:rPr>
          <w:rFonts w:hint="eastAsia"/>
        </w:rPr>
        <w:t>、</w:t>
      </w:r>
      <w:r w:rsidRPr="004546B4">
        <w:rPr>
          <w:rFonts w:ascii="Times New Roman" w:hAnsi="Times New Roman"/>
        </w:rPr>
        <w:t>d</w:t>
      </w:r>
      <w:r w:rsidRPr="004546B4">
        <w:rPr>
          <w:rFonts w:ascii="Times New Roman" w:hAnsi="Times New Roman"/>
          <w:vertAlign w:val="subscript"/>
        </w:rPr>
        <w:t>k</w:t>
      </w:r>
      <w:r w:rsidR="002B0228">
        <w:rPr>
          <w:rFonts w:hint="eastAsia"/>
        </w:rPr>
        <w:t>则是</w:t>
      </w:r>
      <w:r>
        <w:t>缩放因子。多头</w:t>
      </w:r>
      <w:r w:rsidR="00DC487F">
        <w:rPr>
          <w:rFonts w:hint="eastAsia"/>
        </w:rPr>
        <w:t>注意力</w:t>
      </w:r>
      <w:r>
        <w:t>机</w:t>
      </w:r>
      <w:r w:rsidR="000E71DE">
        <w:rPr>
          <w:rFonts w:hint="eastAsia"/>
        </w:rPr>
        <w:t>使得</w:t>
      </w:r>
      <w:r>
        <w:t>模型</w:t>
      </w:r>
      <w:r w:rsidR="000E71DE">
        <w:rPr>
          <w:rFonts w:hint="eastAsia"/>
        </w:rPr>
        <w:t>能够</w:t>
      </w:r>
      <w:r>
        <w:t>同时从多个表示空间中学习上下文关系。</w:t>
      </w:r>
    </w:p>
    <w:p w14:paraId="5F514DE8" w14:textId="2C795A2C" w:rsidR="00A8139F" w:rsidRDefault="00000000">
      <w:pPr>
        <w:spacing w:line="360" w:lineRule="auto"/>
        <w:ind w:firstLineChars="200" w:firstLine="480"/>
      </w:pPr>
      <w:r>
        <w:t>（</w:t>
      </w:r>
      <w:r w:rsidR="002B0228" w:rsidRPr="004546B4">
        <w:rPr>
          <w:rFonts w:ascii="Times New Roman" w:hAnsi="Times New Roman" w:hint="eastAsia"/>
        </w:rPr>
        <w:t>3</w:t>
      </w:r>
      <w:r>
        <w:t>）残差连接（</w:t>
      </w:r>
      <w:r w:rsidRPr="004546B4">
        <w:rPr>
          <w:rFonts w:ascii="Times New Roman" w:hAnsi="Times New Roman"/>
        </w:rPr>
        <w:t>Residual</w:t>
      </w:r>
      <w:r>
        <w:t xml:space="preserve"> </w:t>
      </w:r>
      <w:r w:rsidRPr="004546B4">
        <w:rPr>
          <w:rFonts w:ascii="Times New Roman" w:hAnsi="Times New Roman"/>
        </w:rPr>
        <w:t>Connection</w:t>
      </w:r>
      <w:r>
        <w:t>）</w:t>
      </w:r>
    </w:p>
    <w:p w14:paraId="44E82CA8" w14:textId="0798C79E" w:rsidR="00240E5F" w:rsidRDefault="00240E5F" w:rsidP="00240E5F">
      <w:pPr>
        <w:spacing w:line="360" w:lineRule="auto"/>
        <w:ind w:firstLineChars="200" w:firstLine="480"/>
        <w:jc w:val="center"/>
        <w:rPr>
          <w:rFonts w:hint="eastAsia"/>
        </w:rPr>
      </w:pPr>
      <w:r w:rsidRPr="00240E5F">
        <w:drawing>
          <wp:inline distT="0" distB="0" distL="0" distR="0" wp14:anchorId="1F2F121F" wp14:editId="0C788BD3">
            <wp:extent cx="1423987" cy="2106063"/>
            <wp:effectExtent l="0" t="0" r="5080" b="8890"/>
            <wp:docPr id="1076703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03944" name=""/>
                    <pic:cNvPicPr/>
                  </pic:nvPicPr>
                  <pic:blipFill>
                    <a:blip r:embed="rId9"/>
                    <a:stretch>
                      <a:fillRect/>
                    </a:stretch>
                  </pic:blipFill>
                  <pic:spPr>
                    <a:xfrm>
                      <a:off x="0" y="0"/>
                      <a:ext cx="1445604" cy="2138034"/>
                    </a:xfrm>
                    <a:prstGeom prst="rect">
                      <a:avLst/>
                    </a:prstGeom>
                  </pic:spPr>
                </pic:pic>
              </a:graphicData>
            </a:graphic>
          </wp:inline>
        </w:drawing>
      </w:r>
    </w:p>
    <w:p w14:paraId="66B69B77" w14:textId="1EE64C66" w:rsidR="00240E5F" w:rsidRDefault="00240E5F" w:rsidP="00240E5F">
      <w:pPr>
        <w:pStyle w:val="a3"/>
        <w:jc w:val="center"/>
        <w:rPr>
          <w:rFonts w:hint="eastAsia"/>
        </w:rPr>
      </w:pPr>
      <w:r w:rsidRPr="004546B4">
        <w:rPr>
          <w:rFonts w:ascii="Times New Roman" w:hAnsi="Times New Roman" w:hint="eastAsia"/>
        </w:rPr>
        <w:t>Figure</w:t>
      </w:r>
      <w:r>
        <w:rPr>
          <w:rFonts w:hint="eastAsia"/>
        </w:rPr>
        <w:t xml:space="preserve"> </w:t>
      </w:r>
      <w:r w:rsidRPr="004546B4">
        <w:rPr>
          <w:rFonts w:ascii="Times New Roman" w:hAnsi="Times New Roman" w:hint="eastAsia"/>
        </w:rPr>
        <w:t>3</w:t>
      </w:r>
      <w:r>
        <w:rPr>
          <w:rFonts w:hint="eastAsia"/>
        </w:rPr>
        <w:t xml:space="preserve"> </w:t>
      </w:r>
      <w:r>
        <w:rPr>
          <w:rFonts w:ascii="Times New Roman" w:hAnsi="Times New Roman" w:hint="eastAsia"/>
        </w:rPr>
        <w:t>残差结构</w:t>
      </w:r>
      <w:r>
        <w:rPr>
          <w:rFonts w:ascii="Times New Roman" w:hAnsi="Times New Roman" w:hint="eastAsia"/>
        </w:rPr>
        <w:t>示意图</w:t>
      </w:r>
    </w:p>
    <w:p w14:paraId="38F48A01" w14:textId="77777777" w:rsidR="00240E5F" w:rsidRDefault="00240E5F" w:rsidP="00240E5F">
      <w:pPr>
        <w:spacing w:line="360" w:lineRule="auto"/>
        <w:ind w:firstLineChars="200" w:firstLine="480"/>
        <w:jc w:val="center"/>
      </w:pPr>
    </w:p>
    <w:p w14:paraId="2CB2C3DF" w14:textId="0A1213C5" w:rsidR="00240E5F" w:rsidRDefault="00240E5F" w:rsidP="00240E5F">
      <w:pPr>
        <w:spacing w:line="360" w:lineRule="auto"/>
        <w:ind w:firstLineChars="200" w:firstLine="480"/>
      </w:pPr>
      <w:r>
        <w:rPr>
          <w:rFonts w:hint="eastAsia"/>
        </w:rPr>
        <w:t>残差网络（</w:t>
      </w:r>
      <w:r w:rsidRPr="004546B4">
        <w:rPr>
          <w:rFonts w:ascii="Times New Roman" w:hAnsi="Times New Roman" w:hint="eastAsia"/>
        </w:rPr>
        <w:t>Residual</w:t>
      </w:r>
      <w:r>
        <w:rPr>
          <w:rFonts w:hint="eastAsia"/>
        </w:rPr>
        <w:t xml:space="preserve"> </w:t>
      </w:r>
      <w:r w:rsidRPr="004546B4">
        <w:rPr>
          <w:rFonts w:ascii="Times New Roman" w:hAnsi="Times New Roman" w:hint="eastAsia"/>
        </w:rPr>
        <w:t>Network</w:t>
      </w:r>
      <w:r>
        <w:rPr>
          <w:rFonts w:hint="eastAsia"/>
        </w:rPr>
        <w:t xml:space="preserve">，简称 </w:t>
      </w:r>
      <w:r w:rsidRPr="004546B4">
        <w:rPr>
          <w:rFonts w:ascii="Times New Roman" w:hAnsi="Times New Roman" w:hint="eastAsia"/>
        </w:rPr>
        <w:t>ResNet</w:t>
      </w:r>
      <w:r>
        <w:rPr>
          <w:rFonts w:hint="eastAsia"/>
        </w:rPr>
        <w:t xml:space="preserve">）是 </w:t>
      </w:r>
      <w:r w:rsidRPr="004546B4">
        <w:rPr>
          <w:rFonts w:ascii="Times New Roman" w:hAnsi="Times New Roman" w:hint="eastAsia"/>
        </w:rPr>
        <w:t>2015</w:t>
      </w:r>
      <w:r>
        <w:rPr>
          <w:rFonts w:hint="eastAsia"/>
        </w:rPr>
        <w:t xml:space="preserve"> 年由何凯明等人提出的一种深度卷积神经网络架构，其核心创新是残差块（</w:t>
      </w:r>
      <w:r w:rsidRPr="004546B4">
        <w:rPr>
          <w:rFonts w:ascii="Times New Roman" w:hAnsi="Times New Roman" w:hint="eastAsia"/>
        </w:rPr>
        <w:t>Residual</w:t>
      </w:r>
      <w:r>
        <w:rPr>
          <w:rFonts w:hint="eastAsia"/>
        </w:rPr>
        <w:t xml:space="preserve"> </w:t>
      </w:r>
      <w:r w:rsidRPr="004546B4">
        <w:rPr>
          <w:rFonts w:ascii="Times New Roman" w:hAnsi="Times New Roman" w:hint="eastAsia"/>
        </w:rPr>
        <w:t>Block</w:t>
      </w:r>
      <w:r>
        <w:rPr>
          <w:rFonts w:hint="eastAsia"/>
        </w:rPr>
        <w:t>） 和</w:t>
      </w:r>
      <w:r>
        <w:rPr>
          <w:rFonts w:hint="eastAsia"/>
        </w:rPr>
        <w:lastRenderedPageBreak/>
        <w:t>跳跃连接（</w:t>
      </w:r>
      <w:r w:rsidRPr="004546B4">
        <w:rPr>
          <w:rFonts w:ascii="Times New Roman" w:hAnsi="Times New Roman" w:hint="eastAsia"/>
        </w:rPr>
        <w:t>Skip</w:t>
      </w:r>
      <w:r>
        <w:rPr>
          <w:rFonts w:hint="eastAsia"/>
        </w:rPr>
        <w:t xml:space="preserve"> </w:t>
      </w:r>
      <w:r w:rsidRPr="004546B4">
        <w:rPr>
          <w:rFonts w:ascii="Times New Roman" w:hAnsi="Times New Roman" w:hint="eastAsia"/>
        </w:rPr>
        <w:t>Connection</w:t>
      </w:r>
      <w:r>
        <w:rPr>
          <w:rFonts w:hint="eastAsia"/>
        </w:rPr>
        <w:t>），专门用于解决深度神经网络在训练过程中出现的 “性能退化问题”</w:t>
      </w:r>
      <w:r>
        <w:rPr>
          <w:rFonts w:hint="eastAsia"/>
        </w:rPr>
        <w:t>其核心公式为：</w:t>
      </w:r>
    </w:p>
    <w:p w14:paraId="16C14FB2" w14:textId="77777777" w:rsidR="00240E5F" w:rsidRDefault="00240E5F" w:rsidP="00DC487F">
      <w:pPr>
        <w:spacing w:line="360" w:lineRule="auto"/>
        <w:rPr>
          <w:rFonts w:hint="eastAsia"/>
        </w:rPr>
      </w:pPr>
    </w:p>
    <w:p w14:paraId="2C63688A" w14:textId="2426444F" w:rsidR="00240E5F" w:rsidRDefault="00240E5F" w:rsidP="00240E5F">
      <w:pPr>
        <w:spacing w:line="360" w:lineRule="auto"/>
        <w:ind w:firstLineChars="200" w:firstLine="480"/>
        <w:jc w:val="center"/>
        <w:rPr>
          <w:rFonts w:ascii="Times New Roman" w:hAnsi="Times New Roman" w:cs="Times New Roman"/>
        </w:rPr>
      </w:pPr>
      <w:r w:rsidRPr="004546B4">
        <w:rPr>
          <w:rFonts w:ascii="Times New Roman" w:hAnsi="Times New Roman" w:cs="Times New Roman"/>
        </w:rPr>
        <w:t>H</w:t>
      </w:r>
      <w:r w:rsidRPr="00240E5F">
        <w:rPr>
          <w:rFonts w:ascii="Times New Roman" w:hAnsi="Times New Roman" w:cs="Times New Roman"/>
        </w:rPr>
        <w:t>（</w:t>
      </w:r>
      <w:r w:rsidRPr="004546B4">
        <w:rPr>
          <w:rFonts w:ascii="Times New Roman" w:hAnsi="Times New Roman" w:cs="Times New Roman"/>
        </w:rPr>
        <w:t>X</w:t>
      </w:r>
      <w:r w:rsidRPr="00240E5F">
        <w:rPr>
          <w:rFonts w:ascii="Times New Roman" w:hAnsi="Times New Roman" w:cs="Times New Roman"/>
        </w:rPr>
        <w:t>）</w:t>
      </w:r>
      <w:r w:rsidRPr="00240E5F">
        <w:rPr>
          <w:rFonts w:ascii="Times New Roman" w:hAnsi="Times New Roman" w:cs="Times New Roman"/>
        </w:rPr>
        <w:t xml:space="preserve">= </w:t>
      </w:r>
      <w:r w:rsidRPr="004546B4">
        <w:rPr>
          <w:rFonts w:ascii="Times New Roman" w:hAnsi="Times New Roman" w:cs="Times New Roman"/>
        </w:rPr>
        <w:t>F</w:t>
      </w:r>
      <w:r w:rsidRPr="00240E5F">
        <w:rPr>
          <w:rFonts w:ascii="Times New Roman" w:hAnsi="Times New Roman" w:cs="Times New Roman"/>
        </w:rPr>
        <w:t>（</w:t>
      </w:r>
      <w:r w:rsidRPr="004546B4">
        <w:rPr>
          <w:rFonts w:ascii="Times New Roman" w:hAnsi="Times New Roman" w:cs="Times New Roman"/>
        </w:rPr>
        <w:t>X</w:t>
      </w:r>
      <w:r w:rsidRPr="00240E5F">
        <w:rPr>
          <w:rFonts w:ascii="Times New Roman" w:hAnsi="Times New Roman" w:cs="Times New Roman"/>
        </w:rPr>
        <w:t>）＋</w:t>
      </w:r>
      <w:r w:rsidRPr="00240E5F">
        <w:rPr>
          <w:rFonts w:ascii="Times New Roman" w:hAnsi="Times New Roman" w:cs="Times New Roman"/>
        </w:rPr>
        <w:t xml:space="preserve"> </w:t>
      </w:r>
      <w:r w:rsidRPr="004546B4">
        <w:rPr>
          <w:rFonts w:ascii="Times New Roman" w:hAnsi="Times New Roman" w:cs="Times New Roman"/>
        </w:rPr>
        <w:t>X</w:t>
      </w:r>
    </w:p>
    <w:p w14:paraId="615BAED4" w14:textId="77777777" w:rsidR="00DC487F" w:rsidRPr="00240E5F" w:rsidRDefault="00DC487F" w:rsidP="00240E5F">
      <w:pPr>
        <w:spacing w:line="360" w:lineRule="auto"/>
        <w:ind w:firstLineChars="200" w:firstLine="480"/>
        <w:jc w:val="center"/>
        <w:rPr>
          <w:rFonts w:ascii="Times New Roman" w:hAnsi="Times New Roman" w:cs="Times New Roman"/>
        </w:rPr>
      </w:pPr>
    </w:p>
    <w:p w14:paraId="42EBFB69" w14:textId="4D0FC78B" w:rsidR="00240E5F" w:rsidRDefault="00240E5F" w:rsidP="00240E5F">
      <w:pPr>
        <w:spacing w:line="360" w:lineRule="auto"/>
        <w:ind w:firstLineChars="200" w:firstLine="480"/>
        <w:rPr>
          <w:rFonts w:hint="eastAsia"/>
        </w:rPr>
      </w:pPr>
      <w:r>
        <w:rPr>
          <w:rFonts w:hint="eastAsia"/>
        </w:rPr>
        <w:t>残差链接可以使得</w:t>
      </w:r>
      <w:r w:rsidRPr="00240E5F">
        <w:t>反向传播时，梯度可以通过跳跃连接直接传递到浅层，避免因多层叠加导致的梯度衰减。</w:t>
      </w:r>
      <w:r>
        <w:rPr>
          <w:rFonts w:hint="eastAsia"/>
        </w:rPr>
        <w:t>初次之外还可以在</w:t>
      </w:r>
      <w:r w:rsidRPr="00240E5F">
        <w:t>当网络深度增加时，跳跃连接允许模型“选择”是否使用中间层的输出</w:t>
      </w:r>
      <w:r>
        <w:rPr>
          <w:rFonts w:hint="eastAsia"/>
        </w:rPr>
        <w:t>，避免出现退化现象。</w:t>
      </w:r>
    </w:p>
    <w:p w14:paraId="483774AD" w14:textId="5A4C34A0" w:rsidR="00240E5F" w:rsidRDefault="00240E5F" w:rsidP="00240E5F">
      <w:pPr>
        <w:spacing w:line="360" w:lineRule="auto"/>
        <w:ind w:firstLineChars="200" w:firstLine="480"/>
        <w:rPr>
          <w:rFonts w:hint="eastAsia"/>
        </w:rPr>
      </w:pPr>
      <w:r>
        <w:rPr>
          <w:rFonts w:hint="eastAsia"/>
        </w:rPr>
        <w:t>在</w:t>
      </w:r>
      <w:r w:rsidRPr="004546B4">
        <w:rPr>
          <w:rFonts w:ascii="Times New Roman" w:hAnsi="Times New Roman" w:hint="eastAsia"/>
        </w:rPr>
        <w:t>Transformer</w:t>
      </w:r>
      <w:r>
        <w:rPr>
          <w:rFonts w:hint="eastAsia"/>
        </w:rPr>
        <w:t>架构中，残差连接是每个编码器和解码器层的重要组成部分。每个子层（如自注意力层和前馈神经网络层）的输出都会与其输入相加，形成残差连接。每个层都会先进行自注意力机制或交叉注意力机制的处理（对于</w:t>
      </w:r>
      <w:r w:rsidRPr="004546B4">
        <w:rPr>
          <w:rFonts w:ascii="Times New Roman" w:hAnsi="Times New Roman" w:hint="eastAsia"/>
        </w:rPr>
        <w:t>Decoder</w:t>
      </w:r>
      <w:r>
        <w:rPr>
          <w:rFonts w:hint="eastAsia"/>
        </w:rPr>
        <w:t>来说），然后进行残差连接和层归一化。 接着，再进行前馈神经网络的处理，并再次进行残差连接和层归一化。这样的设计使</w:t>
      </w:r>
      <w:r w:rsidRPr="004546B4">
        <w:rPr>
          <w:rFonts w:ascii="Times New Roman" w:hAnsi="Times New Roman" w:hint="eastAsia"/>
        </w:rPr>
        <w:t>Transformer</w:t>
      </w:r>
      <w:r>
        <w:rPr>
          <w:rFonts w:hint="eastAsia"/>
        </w:rPr>
        <w:t>模型同时利用残差连接和层归一化的优点，能够有效地处理长序列数据</w:t>
      </w:r>
      <w:r>
        <w:rPr>
          <w:rFonts w:hint="eastAsia"/>
        </w:rPr>
        <w:t>。</w:t>
      </w:r>
    </w:p>
    <w:p w14:paraId="3C29C90D" w14:textId="77777777" w:rsidR="00A8139F" w:rsidRDefault="00A8139F" w:rsidP="00240E5F">
      <w:pPr>
        <w:spacing w:after="107"/>
        <w:rPr>
          <w:rFonts w:hint="eastAsia"/>
        </w:rPr>
      </w:pPr>
    </w:p>
    <w:p w14:paraId="2A12DE60" w14:textId="4051A506" w:rsidR="00A8139F" w:rsidRDefault="00000000">
      <w:pPr>
        <w:spacing w:after="2"/>
        <w:ind w:left="99" w:right="2"/>
        <w:jc w:val="center"/>
        <w:rPr>
          <w:rFonts w:ascii="黑体" w:eastAsia="黑体" w:hAnsi="黑体" w:hint="eastAsia"/>
        </w:rPr>
      </w:pPr>
      <w:r>
        <w:rPr>
          <w:rFonts w:ascii="黑体" w:eastAsia="黑体" w:hAnsi="黑体" w:hint="eastAsia"/>
          <w:b/>
        </w:rPr>
        <w:t>第</w:t>
      </w:r>
      <w:r w:rsidRPr="004546B4">
        <w:rPr>
          <w:rFonts w:ascii="Times New Roman" w:eastAsia="黑体" w:hAnsi="Times New Roman" w:hint="eastAsia"/>
          <w:b/>
        </w:rPr>
        <w:t>3</w:t>
      </w:r>
      <w:r>
        <w:rPr>
          <w:rFonts w:ascii="黑体" w:eastAsia="黑体" w:hAnsi="黑体" w:hint="eastAsia"/>
          <w:b/>
        </w:rPr>
        <w:t>部分</w:t>
      </w:r>
      <w:r w:rsidR="009C21A9">
        <w:rPr>
          <w:rFonts w:ascii="黑体" w:eastAsia="黑体" w:hAnsi="黑体" w:hint="eastAsia"/>
          <w:b/>
        </w:rPr>
        <w:t>：</w:t>
      </w:r>
      <w:r w:rsidR="002B0228" w:rsidRPr="002B0228">
        <w:rPr>
          <w:rFonts w:ascii="Times New Roman" w:eastAsia="黑体" w:hAnsi="Times New Roman"/>
          <w:b/>
        </w:rPr>
        <w:t>实验设计与参数设置</w:t>
      </w:r>
    </w:p>
    <w:p w14:paraId="30E9DCDF" w14:textId="77777777" w:rsidR="00A8139F" w:rsidRDefault="00A8139F">
      <w:pPr>
        <w:spacing w:after="2"/>
        <w:ind w:left="99" w:right="2"/>
        <w:jc w:val="center"/>
        <w:rPr>
          <w:rFonts w:ascii="黑体" w:eastAsia="黑体" w:hAnsi="黑体" w:hint="eastAsia"/>
        </w:rPr>
      </w:pPr>
    </w:p>
    <w:p w14:paraId="4C839612" w14:textId="77777777" w:rsidR="009C21A9" w:rsidRDefault="009C21A9" w:rsidP="002B0228">
      <w:pPr>
        <w:spacing w:after="107" w:line="360" w:lineRule="auto"/>
        <w:ind w:firstLineChars="200" w:firstLine="480"/>
      </w:pPr>
      <w:r w:rsidRPr="009C21A9">
        <w:t>本次实验共设计两组对比实验</w:t>
      </w:r>
      <w:r>
        <w:rPr>
          <w:rFonts w:hint="eastAsia"/>
        </w:rPr>
        <w:t>，其中一组带有残差链接，一组将去除残差链接，两组的实验参数如下：</w:t>
      </w:r>
    </w:p>
    <w:p w14:paraId="255A9750" w14:textId="77777777" w:rsidR="009C21A9" w:rsidRPr="002B0228" w:rsidRDefault="009C21A9" w:rsidP="002B0228">
      <w:pPr>
        <w:spacing w:after="107" w:line="360" w:lineRule="auto"/>
        <w:ind w:firstLineChars="200" w:firstLine="480"/>
        <w:rPr>
          <w:rFonts w:hint="eastAsia"/>
        </w:rPr>
      </w:pPr>
    </w:p>
    <w:p w14:paraId="482953F5" w14:textId="2FA8A266" w:rsidR="000E71DE" w:rsidRDefault="000E71DE" w:rsidP="000E71DE">
      <w:pPr>
        <w:pStyle w:val="a3"/>
        <w:keepNext/>
        <w:jc w:val="center"/>
      </w:pPr>
      <w:r w:rsidRPr="004546B4">
        <w:rPr>
          <w:rFonts w:ascii="Times New Roman" w:hAnsi="Times New Roman" w:hint="eastAsia"/>
        </w:rPr>
        <w:t>Table</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Pr="004546B4">
        <w:rPr>
          <w:rFonts w:ascii="Times New Roman" w:hAnsi="Times New Roman" w:hint="eastAsia"/>
          <w:noProof/>
        </w:rPr>
        <w:t>1</w:t>
      </w:r>
      <w:r>
        <w:rPr>
          <w:rFonts w:hint="eastAsia"/>
        </w:rPr>
        <w:fldChar w:fldCharType="end"/>
      </w:r>
      <w:r>
        <w:rPr>
          <w:rFonts w:hint="eastAsia"/>
        </w:rPr>
        <w:t xml:space="preserve"> </w:t>
      </w:r>
      <w:r>
        <w:rPr>
          <w:rFonts w:hint="eastAsia"/>
        </w:rPr>
        <w:t>实验参数表</w:t>
      </w:r>
    </w:p>
    <w:tbl>
      <w:tblPr>
        <w:tblStyle w:val="aa"/>
        <w:tblW w:w="491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1114"/>
        <w:gridCol w:w="1114"/>
      </w:tblGrid>
      <w:tr w:rsidR="009C21A9" w14:paraId="6993424E" w14:textId="77777777" w:rsidTr="000E71DE">
        <w:trPr>
          <w:trHeight w:val="647"/>
          <w:jc w:val="center"/>
        </w:trPr>
        <w:tc>
          <w:tcPr>
            <w:tcW w:w="0" w:type="auto"/>
            <w:tcBorders>
              <w:bottom w:val="single" w:sz="6" w:space="0" w:color="auto"/>
            </w:tcBorders>
            <w:vAlign w:val="center"/>
          </w:tcPr>
          <w:p w14:paraId="076E594A" w14:textId="1F7C9343" w:rsidR="009C21A9" w:rsidRDefault="009C21A9" w:rsidP="009C21A9">
            <w:pPr>
              <w:spacing w:after="107" w:line="360" w:lineRule="auto"/>
              <w:jc w:val="center"/>
            </w:pPr>
            <w:r>
              <w:rPr>
                <w:rFonts w:hint="eastAsia"/>
              </w:rPr>
              <w:t>参数名称</w:t>
            </w:r>
          </w:p>
        </w:tc>
        <w:tc>
          <w:tcPr>
            <w:tcW w:w="0" w:type="auto"/>
            <w:tcBorders>
              <w:bottom w:val="single" w:sz="6" w:space="0" w:color="auto"/>
            </w:tcBorders>
            <w:vAlign w:val="center"/>
          </w:tcPr>
          <w:p w14:paraId="2F642282" w14:textId="463328B3" w:rsidR="009C21A9" w:rsidRDefault="009C21A9" w:rsidP="009C21A9">
            <w:pPr>
              <w:spacing w:after="107" w:line="360" w:lineRule="auto"/>
              <w:jc w:val="center"/>
            </w:pPr>
            <w:r>
              <w:rPr>
                <w:rFonts w:hint="eastAsia"/>
              </w:rPr>
              <w:t>对照组</w:t>
            </w:r>
          </w:p>
        </w:tc>
        <w:tc>
          <w:tcPr>
            <w:tcW w:w="0" w:type="auto"/>
            <w:tcBorders>
              <w:bottom w:val="single" w:sz="6" w:space="0" w:color="auto"/>
            </w:tcBorders>
            <w:vAlign w:val="center"/>
          </w:tcPr>
          <w:p w14:paraId="2F8C98AA" w14:textId="508A0C40" w:rsidR="009C21A9" w:rsidRDefault="009C21A9" w:rsidP="009C21A9">
            <w:pPr>
              <w:spacing w:after="107" w:line="360" w:lineRule="auto"/>
              <w:jc w:val="center"/>
            </w:pPr>
            <w:r>
              <w:rPr>
                <w:rFonts w:hint="eastAsia"/>
              </w:rPr>
              <w:t>实验组</w:t>
            </w:r>
          </w:p>
        </w:tc>
      </w:tr>
      <w:tr w:rsidR="009C21A9" w14:paraId="020EA224" w14:textId="77777777" w:rsidTr="000E71DE">
        <w:trPr>
          <w:trHeight w:val="647"/>
          <w:jc w:val="center"/>
        </w:trPr>
        <w:tc>
          <w:tcPr>
            <w:tcW w:w="0" w:type="auto"/>
            <w:tcBorders>
              <w:top w:val="single" w:sz="6" w:space="0" w:color="auto"/>
              <w:bottom w:val="nil"/>
            </w:tcBorders>
            <w:vAlign w:val="center"/>
          </w:tcPr>
          <w:p w14:paraId="27FE2315" w14:textId="15EC7C28" w:rsidR="009C21A9" w:rsidRDefault="000E71DE" w:rsidP="009C21A9">
            <w:pPr>
              <w:spacing w:after="107" w:line="360" w:lineRule="auto"/>
              <w:jc w:val="center"/>
              <w:rPr>
                <w:rFonts w:hint="eastAsia"/>
              </w:rPr>
            </w:pPr>
            <w:r w:rsidRPr="004546B4">
              <w:rPr>
                <w:rFonts w:ascii="Times New Roman" w:hAnsi="Times New Roman" w:hint="eastAsia"/>
              </w:rPr>
              <w:t>Residual</w:t>
            </w:r>
          </w:p>
        </w:tc>
        <w:tc>
          <w:tcPr>
            <w:tcW w:w="0" w:type="auto"/>
            <w:tcBorders>
              <w:top w:val="single" w:sz="6" w:space="0" w:color="auto"/>
              <w:bottom w:val="nil"/>
            </w:tcBorders>
            <w:vAlign w:val="center"/>
          </w:tcPr>
          <w:p w14:paraId="5B94AEE6" w14:textId="52BB1A5C" w:rsidR="009C21A9" w:rsidRDefault="000E71DE" w:rsidP="009C21A9">
            <w:pPr>
              <w:spacing w:after="107" w:line="360" w:lineRule="auto"/>
              <w:jc w:val="center"/>
              <w:rPr>
                <w:rFonts w:hint="eastAsia"/>
              </w:rPr>
            </w:pPr>
            <w:r w:rsidRPr="004546B4">
              <w:rPr>
                <w:rFonts w:ascii="Times New Roman" w:hAnsi="Times New Roman" w:hint="eastAsia"/>
              </w:rPr>
              <w:t>True</w:t>
            </w:r>
          </w:p>
        </w:tc>
        <w:tc>
          <w:tcPr>
            <w:tcW w:w="0" w:type="auto"/>
            <w:tcBorders>
              <w:top w:val="single" w:sz="6" w:space="0" w:color="auto"/>
              <w:bottom w:val="nil"/>
            </w:tcBorders>
            <w:vAlign w:val="center"/>
          </w:tcPr>
          <w:p w14:paraId="72069853" w14:textId="747052E2" w:rsidR="009C21A9" w:rsidRDefault="000E71DE" w:rsidP="009C21A9">
            <w:pPr>
              <w:spacing w:after="107" w:line="360" w:lineRule="auto"/>
              <w:jc w:val="center"/>
              <w:rPr>
                <w:rFonts w:hint="eastAsia"/>
              </w:rPr>
            </w:pPr>
            <w:r w:rsidRPr="004546B4">
              <w:rPr>
                <w:rFonts w:ascii="Times New Roman" w:hAnsi="Times New Roman" w:hint="eastAsia"/>
              </w:rPr>
              <w:t>Flase</w:t>
            </w:r>
          </w:p>
        </w:tc>
      </w:tr>
      <w:tr w:rsidR="009C21A9" w14:paraId="24FB5513" w14:textId="77777777" w:rsidTr="000E71DE">
        <w:trPr>
          <w:trHeight w:val="647"/>
          <w:jc w:val="center"/>
        </w:trPr>
        <w:tc>
          <w:tcPr>
            <w:tcW w:w="0" w:type="auto"/>
            <w:tcBorders>
              <w:top w:val="nil"/>
            </w:tcBorders>
            <w:vAlign w:val="center"/>
          </w:tcPr>
          <w:p w14:paraId="3E3BE761" w14:textId="2B2FFA11" w:rsidR="009C21A9" w:rsidRDefault="009C21A9" w:rsidP="009C21A9">
            <w:pPr>
              <w:spacing w:after="107" w:line="360" w:lineRule="auto"/>
              <w:jc w:val="center"/>
            </w:pPr>
            <w:r>
              <w:rPr>
                <w:rFonts w:hint="eastAsia"/>
              </w:rPr>
              <w:t>嵌入维度</w:t>
            </w:r>
          </w:p>
        </w:tc>
        <w:tc>
          <w:tcPr>
            <w:tcW w:w="0" w:type="auto"/>
            <w:tcBorders>
              <w:top w:val="nil"/>
            </w:tcBorders>
            <w:vAlign w:val="center"/>
          </w:tcPr>
          <w:p w14:paraId="1B28542F" w14:textId="49C5D1D8" w:rsidR="009C21A9" w:rsidRDefault="009C21A9" w:rsidP="009C21A9">
            <w:pPr>
              <w:spacing w:after="107" w:line="360" w:lineRule="auto"/>
              <w:jc w:val="center"/>
              <w:rPr>
                <w:rFonts w:hint="eastAsia"/>
              </w:rPr>
            </w:pPr>
            <w:r w:rsidRPr="004546B4">
              <w:rPr>
                <w:rFonts w:ascii="Times New Roman" w:hAnsi="Times New Roman" w:hint="eastAsia"/>
              </w:rPr>
              <w:t>256</w:t>
            </w:r>
          </w:p>
        </w:tc>
        <w:tc>
          <w:tcPr>
            <w:tcW w:w="0" w:type="auto"/>
            <w:tcBorders>
              <w:top w:val="nil"/>
            </w:tcBorders>
            <w:vAlign w:val="center"/>
          </w:tcPr>
          <w:p w14:paraId="75323E6D" w14:textId="07C762DC" w:rsidR="009C21A9" w:rsidRDefault="009C21A9" w:rsidP="009C21A9">
            <w:pPr>
              <w:spacing w:after="107" w:line="360" w:lineRule="auto"/>
              <w:jc w:val="center"/>
              <w:rPr>
                <w:rFonts w:hint="eastAsia"/>
              </w:rPr>
            </w:pPr>
            <w:r w:rsidRPr="004546B4">
              <w:rPr>
                <w:rFonts w:ascii="Times New Roman" w:hAnsi="Times New Roman" w:hint="eastAsia"/>
              </w:rPr>
              <w:t>256</w:t>
            </w:r>
          </w:p>
        </w:tc>
      </w:tr>
      <w:tr w:rsidR="009C21A9" w14:paraId="00D80A1F" w14:textId="77777777" w:rsidTr="000E71DE">
        <w:trPr>
          <w:trHeight w:val="647"/>
          <w:jc w:val="center"/>
        </w:trPr>
        <w:tc>
          <w:tcPr>
            <w:tcW w:w="0" w:type="auto"/>
            <w:vAlign w:val="center"/>
          </w:tcPr>
          <w:p w14:paraId="58FB8368" w14:textId="6AFB0A31" w:rsidR="009C21A9" w:rsidRDefault="009C21A9" w:rsidP="009C21A9">
            <w:pPr>
              <w:spacing w:after="107" w:line="360" w:lineRule="auto"/>
              <w:jc w:val="center"/>
              <w:rPr>
                <w:rFonts w:hint="eastAsia"/>
              </w:rPr>
            </w:pPr>
            <w:r>
              <w:rPr>
                <w:rFonts w:hint="eastAsia"/>
              </w:rPr>
              <w:t>注意力头数</w:t>
            </w:r>
          </w:p>
        </w:tc>
        <w:tc>
          <w:tcPr>
            <w:tcW w:w="0" w:type="auto"/>
            <w:vAlign w:val="center"/>
          </w:tcPr>
          <w:p w14:paraId="43ED0DE3" w14:textId="62FC3FFC" w:rsidR="009C21A9" w:rsidRDefault="009C21A9" w:rsidP="009C21A9">
            <w:pPr>
              <w:spacing w:after="107" w:line="360" w:lineRule="auto"/>
              <w:jc w:val="center"/>
            </w:pPr>
            <w:r w:rsidRPr="004546B4">
              <w:rPr>
                <w:rFonts w:ascii="Times New Roman" w:hAnsi="Times New Roman" w:hint="eastAsia"/>
              </w:rPr>
              <w:t>8</w:t>
            </w:r>
          </w:p>
        </w:tc>
        <w:tc>
          <w:tcPr>
            <w:tcW w:w="0" w:type="auto"/>
            <w:vAlign w:val="center"/>
          </w:tcPr>
          <w:p w14:paraId="783AA6E3" w14:textId="07283FEF" w:rsidR="009C21A9" w:rsidRDefault="009C21A9" w:rsidP="009C21A9">
            <w:pPr>
              <w:spacing w:after="107" w:line="360" w:lineRule="auto"/>
              <w:jc w:val="center"/>
            </w:pPr>
            <w:r w:rsidRPr="004546B4">
              <w:rPr>
                <w:rFonts w:ascii="Times New Roman" w:hAnsi="Times New Roman" w:hint="eastAsia"/>
              </w:rPr>
              <w:t>8</w:t>
            </w:r>
          </w:p>
        </w:tc>
      </w:tr>
      <w:tr w:rsidR="009C21A9" w14:paraId="7D8344C7" w14:textId="77777777" w:rsidTr="000E71DE">
        <w:trPr>
          <w:trHeight w:val="647"/>
          <w:jc w:val="center"/>
        </w:trPr>
        <w:tc>
          <w:tcPr>
            <w:tcW w:w="0" w:type="auto"/>
            <w:vAlign w:val="center"/>
          </w:tcPr>
          <w:p w14:paraId="7B08E7DA" w14:textId="216EFF33" w:rsidR="009C21A9" w:rsidRDefault="009C21A9" w:rsidP="009C21A9">
            <w:pPr>
              <w:spacing w:after="107" w:line="360" w:lineRule="auto"/>
              <w:jc w:val="center"/>
              <w:rPr>
                <w:rFonts w:hint="eastAsia"/>
              </w:rPr>
            </w:pPr>
            <w:r>
              <w:rPr>
                <w:rFonts w:hint="eastAsia"/>
              </w:rPr>
              <w:t>编码器/解码器层数</w:t>
            </w:r>
          </w:p>
        </w:tc>
        <w:tc>
          <w:tcPr>
            <w:tcW w:w="0" w:type="auto"/>
            <w:vAlign w:val="center"/>
          </w:tcPr>
          <w:p w14:paraId="1FB396ED" w14:textId="022F95AB" w:rsidR="009C21A9" w:rsidRDefault="009C21A9" w:rsidP="009C21A9">
            <w:pPr>
              <w:spacing w:after="107" w:line="360" w:lineRule="auto"/>
              <w:jc w:val="center"/>
            </w:pPr>
            <w:r w:rsidRPr="004546B4">
              <w:rPr>
                <w:rFonts w:ascii="Times New Roman" w:hAnsi="Times New Roman" w:hint="eastAsia"/>
              </w:rPr>
              <w:t>3</w:t>
            </w:r>
          </w:p>
        </w:tc>
        <w:tc>
          <w:tcPr>
            <w:tcW w:w="0" w:type="auto"/>
            <w:vAlign w:val="center"/>
          </w:tcPr>
          <w:p w14:paraId="47B1C35C" w14:textId="2E29552B" w:rsidR="009C21A9" w:rsidRDefault="009C21A9" w:rsidP="009C21A9">
            <w:pPr>
              <w:spacing w:after="107" w:line="360" w:lineRule="auto"/>
              <w:jc w:val="center"/>
            </w:pPr>
            <w:r w:rsidRPr="004546B4">
              <w:rPr>
                <w:rFonts w:ascii="Times New Roman" w:hAnsi="Times New Roman" w:hint="eastAsia"/>
              </w:rPr>
              <w:t>3</w:t>
            </w:r>
          </w:p>
        </w:tc>
      </w:tr>
      <w:tr w:rsidR="009C21A9" w14:paraId="5B85D753" w14:textId="77777777" w:rsidTr="000E71DE">
        <w:trPr>
          <w:trHeight w:val="647"/>
          <w:jc w:val="center"/>
        </w:trPr>
        <w:tc>
          <w:tcPr>
            <w:tcW w:w="0" w:type="auto"/>
            <w:vAlign w:val="center"/>
          </w:tcPr>
          <w:p w14:paraId="559DC559" w14:textId="7FD63F58" w:rsidR="009C21A9" w:rsidRDefault="009C21A9" w:rsidP="009C21A9">
            <w:pPr>
              <w:spacing w:after="107" w:line="360" w:lineRule="auto"/>
              <w:jc w:val="center"/>
              <w:rPr>
                <w:rFonts w:hint="eastAsia"/>
              </w:rPr>
            </w:pPr>
            <w:r>
              <w:rPr>
                <w:rFonts w:hint="eastAsia"/>
              </w:rPr>
              <w:t>前馈网络维度</w:t>
            </w:r>
          </w:p>
        </w:tc>
        <w:tc>
          <w:tcPr>
            <w:tcW w:w="0" w:type="auto"/>
            <w:vAlign w:val="center"/>
          </w:tcPr>
          <w:p w14:paraId="20A8C1EC" w14:textId="1BAA2620" w:rsidR="009C21A9" w:rsidRDefault="009C21A9" w:rsidP="009C21A9">
            <w:pPr>
              <w:spacing w:after="107" w:line="360" w:lineRule="auto"/>
              <w:jc w:val="center"/>
              <w:rPr>
                <w:rFonts w:hint="eastAsia"/>
              </w:rPr>
            </w:pPr>
            <w:r w:rsidRPr="004546B4">
              <w:rPr>
                <w:rFonts w:ascii="Times New Roman" w:hAnsi="Times New Roman" w:hint="eastAsia"/>
              </w:rPr>
              <w:t>512</w:t>
            </w:r>
          </w:p>
        </w:tc>
        <w:tc>
          <w:tcPr>
            <w:tcW w:w="0" w:type="auto"/>
            <w:vAlign w:val="center"/>
          </w:tcPr>
          <w:p w14:paraId="0524455E" w14:textId="02B525F2" w:rsidR="009C21A9" w:rsidRDefault="009C21A9" w:rsidP="009C21A9">
            <w:pPr>
              <w:spacing w:after="107" w:line="360" w:lineRule="auto"/>
              <w:jc w:val="center"/>
            </w:pPr>
            <w:r w:rsidRPr="004546B4">
              <w:rPr>
                <w:rFonts w:ascii="Times New Roman" w:hAnsi="Times New Roman" w:hint="eastAsia"/>
              </w:rPr>
              <w:t>512</w:t>
            </w:r>
          </w:p>
        </w:tc>
      </w:tr>
      <w:tr w:rsidR="009C21A9" w14:paraId="33B0C3EA" w14:textId="77777777" w:rsidTr="000E71DE">
        <w:trPr>
          <w:trHeight w:val="647"/>
          <w:jc w:val="center"/>
        </w:trPr>
        <w:tc>
          <w:tcPr>
            <w:tcW w:w="0" w:type="auto"/>
            <w:vAlign w:val="center"/>
          </w:tcPr>
          <w:p w14:paraId="33ED2717" w14:textId="4C678DAB" w:rsidR="009C21A9" w:rsidRDefault="009C21A9" w:rsidP="009C21A9">
            <w:pPr>
              <w:spacing w:after="107" w:line="360" w:lineRule="auto"/>
              <w:jc w:val="center"/>
              <w:rPr>
                <w:rFonts w:hint="eastAsia"/>
              </w:rPr>
            </w:pPr>
            <w:r w:rsidRPr="004546B4">
              <w:rPr>
                <w:rFonts w:ascii="Times New Roman" w:hAnsi="Times New Roman"/>
              </w:rPr>
              <w:lastRenderedPageBreak/>
              <w:t>Dropout</w:t>
            </w:r>
          </w:p>
        </w:tc>
        <w:tc>
          <w:tcPr>
            <w:tcW w:w="0" w:type="auto"/>
            <w:vAlign w:val="center"/>
          </w:tcPr>
          <w:p w14:paraId="2C015B3F" w14:textId="11BF5C08" w:rsidR="009C21A9" w:rsidRDefault="009C21A9" w:rsidP="009C21A9">
            <w:pPr>
              <w:spacing w:after="107" w:line="360" w:lineRule="auto"/>
              <w:jc w:val="center"/>
              <w:rPr>
                <w:rFonts w:hint="eastAsia"/>
              </w:rPr>
            </w:pPr>
            <w:r w:rsidRPr="004546B4">
              <w:rPr>
                <w:rFonts w:ascii="Times New Roman" w:hAnsi="Times New Roman" w:hint="eastAsia"/>
              </w:rPr>
              <w:t>0</w:t>
            </w:r>
            <w:r>
              <w:rPr>
                <w:rFonts w:hint="eastAsia"/>
              </w:rPr>
              <w:t>.</w:t>
            </w:r>
            <w:r w:rsidRPr="004546B4">
              <w:rPr>
                <w:rFonts w:ascii="Times New Roman" w:hAnsi="Times New Roman" w:hint="eastAsia"/>
              </w:rPr>
              <w:t>1</w:t>
            </w:r>
          </w:p>
        </w:tc>
        <w:tc>
          <w:tcPr>
            <w:tcW w:w="0" w:type="auto"/>
            <w:vAlign w:val="center"/>
          </w:tcPr>
          <w:p w14:paraId="4B165B13" w14:textId="7A7D67CA" w:rsidR="009C21A9" w:rsidRDefault="009C21A9" w:rsidP="009C21A9">
            <w:pPr>
              <w:spacing w:after="107" w:line="360" w:lineRule="auto"/>
              <w:jc w:val="center"/>
            </w:pPr>
            <w:r w:rsidRPr="004546B4">
              <w:rPr>
                <w:rFonts w:ascii="Times New Roman" w:hAnsi="Times New Roman" w:hint="eastAsia"/>
              </w:rPr>
              <w:t>0</w:t>
            </w:r>
            <w:r w:rsidRPr="006836F7">
              <w:rPr>
                <w:rFonts w:hint="eastAsia"/>
              </w:rPr>
              <w:t>.</w:t>
            </w:r>
            <w:r w:rsidRPr="004546B4">
              <w:rPr>
                <w:rFonts w:ascii="Times New Roman" w:hAnsi="Times New Roman" w:hint="eastAsia"/>
              </w:rPr>
              <w:t>1</w:t>
            </w:r>
          </w:p>
        </w:tc>
      </w:tr>
      <w:tr w:rsidR="009C21A9" w14:paraId="71004AC2" w14:textId="77777777" w:rsidTr="000E71DE">
        <w:trPr>
          <w:trHeight w:val="647"/>
          <w:jc w:val="center"/>
        </w:trPr>
        <w:tc>
          <w:tcPr>
            <w:tcW w:w="0" w:type="auto"/>
            <w:vAlign w:val="center"/>
          </w:tcPr>
          <w:p w14:paraId="188E5285" w14:textId="41A33EC5" w:rsidR="009C21A9" w:rsidRDefault="009C21A9" w:rsidP="009C21A9">
            <w:pPr>
              <w:spacing w:after="107" w:line="360" w:lineRule="auto"/>
              <w:jc w:val="center"/>
              <w:rPr>
                <w:rFonts w:hint="eastAsia"/>
              </w:rPr>
            </w:pPr>
            <w:r w:rsidRPr="004546B4">
              <w:rPr>
                <w:rFonts w:ascii="Times New Roman" w:hAnsi="Times New Roman"/>
              </w:rPr>
              <w:t>Batch</w:t>
            </w:r>
            <w:r w:rsidRPr="009C21A9">
              <w:t xml:space="preserve"> </w:t>
            </w:r>
            <w:r w:rsidRPr="004546B4">
              <w:rPr>
                <w:rFonts w:ascii="Times New Roman" w:hAnsi="Times New Roman"/>
              </w:rPr>
              <w:t>Size</w:t>
            </w:r>
          </w:p>
        </w:tc>
        <w:tc>
          <w:tcPr>
            <w:tcW w:w="0" w:type="auto"/>
            <w:vAlign w:val="center"/>
          </w:tcPr>
          <w:p w14:paraId="27006E31" w14:textId="5B5A358C" w:rsidR="009C21A9" w:rsidRDefault="009C21A9" w:rsidP="009C21A9">
            <w:pPr>
              <w:spacing w:after="107" w:line="360" w:lineRule="auto"/>
              <w:jc w:val="center"/>
              <w:rPr>
                <w:rFonts w:hint="eastAsia"/>
              </w:rPr>
            </w:pPr>
            <w:r w:rsidRPr="004546B4">
              <w:rPr>
                <w:rFonts w:ascii="Times New Roman" w:hAnsi="Times New Roman" w:hint="eastAsia"/>
              </w:rPr>
              <w:t>64</w:t>
            </w:r>
          </w:p>
        </w:tc>
        <w:tc>
          <w:tcPr>
            <w:tcW w:w="0" w:type="auto"/>
            <w:vAlign w:val="center"/>
          </w:tcPr>
          <w:p w14:paraId="56901847" w14:textId="3803970A" w:rsidR="009C21A9" w:rsidRDefault="009C21A9" w:rsidP="009C21A9">
            <w:pPr>
              <w:spacing w:after="107" w:line="360" w:lineRule="auto"/>
              <w:jc w:val="center"/>
            </w:pPr>
            <w:r w:rsidRPr="004546B4">
              <w:rPr>
                <w:rFonts w:ascii="Times New Roman" w:hAnsi="Times New Roman" w:hint="eastAsia"/>
              </w:rPr>
              <w:t>64</w:t>
            </w:r>
          </w:p>
        </w:tc>
      </w:tr>
      <w:tr w:rsidR="009C21A9" w14:paraId="21C60E16" w14:textId="77777777" w:rsidTr="000E71DE">
        <w:trPr>
          <w:trHeight w:val="647"/>
          <w:jc w:val="center"/>
        </w:trPr>
        <w:tc>
          <w:tcPr>
            <w:tcW w:w="0" w:type="auto"/>
            <w:vAlign w:val="center"/>
          </w:tcPr>
          <w:p w14:paraId="79818402" w14:textId="1203896A" w:rsidR="009C21A9" w:rsidRDefault="009C21A9" w:rsidP="009C21A9">
            <w:pPr>
              <w:spacing w:after="107" w:line="360" w:lineRule="auto"/>
              <w:jc w:val="center"/>
              <w:rPr>
                <w:rFonts w:hint="eastAsia"/>
              </w:rPr>
            </w:pPr>
            <w:r w:rsidRPr="009C21A9">
              <w:t>学习率</w:t>
            </w:r>
          </w:p>
        </w:tc>
        <w:tc>
          <w:tcPr>
            <w:tcW w:w="0" w:type="auto"/>
            <w:vAlign w:val="center"/>
          </w:tcPr>
          <w:p w14:paraId="78B24798" w14:textId="5A8672FC" w:rsidR="009C21A9" w:rsidRPr="009C21A9" w:rsidRDefault="009C21A9" w:rsidP="009C21A9">
            <w:pPr>
              <w:spacing w:after="107" w:line="360" w:lineRule="auto"/>
              <w:jc w:val="center"/>
              <w:rPr>
                <w:rFonts w:hint="eastAsia"/>
                <w:vertAlign w:val="superscript"/>
              </w:rPr>
            </w:pPr>
            <w:r w:rsidRPr="004546B4">
              <w:rPr>
                <w:rFonts w:ascii="Times New Roman" w:hAnsi="Times New Roman" w:hint="eastAsia"/>
              </w:rPr>
              <w:t>1e</w:t>
            </w:r>
            <w:r>
              <w:rPr>
                <w:rFonts w:hint="eastAsia"/>
              </w:rPr>
              <w:t>-</w:t>
            </w:r>
            <w:r w:rsidRPr="004546B4">
              <w:rPr>
                <w:rFonts w:ascii="Times New Roman" w:hAnsi="Times New Roman" w:hint="eastAsia"/>
              </w:rPr>
              <w:t>4</w:t>
            </w:r>
          </w:p>
        </w:tc>
        <w:tc>
          <w:tcPr>
            <w:tcW w:w="0" w:type="auto"/>
            <w:vAlign w:val="center"/>
          </w:tcPr>
          <w:p w14:paraId="6A71909F" w14:textId="7CC61F57" w:rsidR="009C21A9" w:rsidRDefault="009C21A9" w:rsidP="009C21A9">
            <w:pPr>
              <w:spacing w:after="107" w:line="360" w:lineRule="auto"/>
              <w:jc w:val="center"/>
            </w:pPr>
            <w:r w:rsidRPr="004546B4">
              <w:rPr>
                <w:rFonts w:ascii="Times New Roman" w:hAnsi="Times New Roman" w:hint="eastAsia"/>
              </w:rPr>
              <w:t>1e</w:t>
            </w:r>
            <w:r w:rsidRPr="006836F7">
              <w:rPr>
                <w:rFonts w:hint="eastAsia"/>
              </w:rPr>
              <w:t>-</w:t>
            </w:r>
            <w:r w:rsidRPr="004546B4">
              <w:rPr>
                <w:rFonts w:ascii="Times New Roman" w:hAnsi="Times New Roman" w:hint="eastAsia"/>
              </w:rPr>
              <w:t>4</w:t>
            </w:r>
          </w:p>
        </w:tc>
      </w:tr>
      <w:tr w:rsidR="009C21A9" w14:paraId="6F5CF86C" w14:textId="77777777" w:rsidTr="000E71DE">
        <w:trPr>
          <w:trHeight w:val="647"/>
          <w:jc w:val="center"/>
        </w:trPr>
        <w:tc>
          <w:tcPr>
            <w:tcW w:w="0" w:type="auto"/>
            <w:vAlign w:val="center"/>
          </w:tcPr>
          <w:p w14:paraId="7E7A649A" w14:textId="46EBC95E" w:rsidR="009C21A9" w:rsidRDefault="009C21A9" w:rsidP="009C21A9">
            <w:pPr>
              <w:spacing w:after="107" w:line="360" w:lineRule="auto"/>
              <w:jc w:val="center"/>
              <w:rPr>
                <w:rFonts w:hint="eastAsia"/>
              </w:rPr>
            </w:pPr>
            <w:r>
              <w:rPr>
                <w:rFonts w:hint="eastAsia"/>
              </w:rPr>
              <w:t>损失函数</w:t>
            </w:r>
          </w:p>
        </w:tc>
        <w:tc>
          <w:tcPr>
            <w:tcW w:w="0" w:type="auto"/>
            <w:vAlign w:val="center"/>
          </w:tcPr>
          <w:p w14:paraId="38726AFF" w14:textId="5ED3B875" w:rsidR="009C21A9" w:rsidRDefault="009C21A9" w:rsidP="009C21A9">
            <w:pPr>
              <w:spacing w:after="107" w:line="360" w:lineRule="auto"/>
              <w:jc w:val="center"/>
            </w:pPr>
            <w:r>
              <w:rPr>
                <w:rFonts w:hint="eastAsia"/>
              </w:rPr>
              <w:t>交叉熵</w:t>
            </w:r>
          </w:p>
        </w:tc>
        <w:tc>
          <w:tcPr>
            <w:tcW w:w="0" w:type="auto"/>
            <w:vAlign w:val="center"/>
          </w:tcPr>
          <w:p w14:paraId="187F86A4" w14:textId="57AD3C19" w:rsidR="009C21A9" w:rsidRDefault="009C21A9" w:rsidP="009C21A9">
            <w:pPr>
              <w:spacing w:after="107" w:line="360" w:lineRule="auto"/>
              <w:jc w:val="center"/>
            </w:pPr>
            <w:r w:rsidRPr="006836F7">
              <w:rPr>
                <w:rFonts w:hint="eastAsia"/>
              </w:rPr>
              <w:t>交叉熵</w:t>
            </w:r>
          </w:p>
        </w:tc>
      </w:tr>
    </w:tbl>
    <w:p w14:paraId="1131BDDB" w14:textId="0C2397CF" w:rsidR="002B0228" w:rsidRPr="002B0228" w:rsidRDefault="002B0228" w:rsidP="002B0228">
      <w:pPr>
        <w:spacing w:after="107" w:line="360" w:lineRule="auto"/>
        <w:ind w:firstLineChars="200" w:firstLine="480"/>
      </w:pPr>
    </w:p>
    <w:p w14:paraId="7EDC6851" w14:textId="3C4D312F" w:rsidR="00A8139F" w:rsidRDefault="00A8139F" w:rsidP="002B0228">
      <w:pPr>
        <w:spacing w:after="107" w:line="360" w:lineRule="auto"/>
        <w:ind w:firstLineChars="200" w:firstLine="480"/>
        <w:rPr>
          <w:rFonts w:hint="eastAsia"/>
        </w:rPr>
      </w:pPr>
    </w:p>
    <w:p w14:paraId="689AD9CB" w14:textId="77777777" w:rsidR="00A8139F" w:rsidRDefault="00000000">
      <w:pPr>
        <w:rPr>
          <w:rFonts w:hint="eastAsia"/>
        </w:rPr>
      </w:pPr>
      <w:r>
        <w:rPr>
          <w:rFonts w:hint="eastAsia"/>
        </w:rPr>
        <w:br w:type="page"/>
      </w:r>
    </w:p>
    <w:p w14:paraId="17A23004" w14:textId="77777777" w:rsidR="00A8139F" w:rsidRDefault="00A8139F">
      <w:pPr>
        <w:pStyle w:val="a4"/>
        <w:spacing w:line="360" w:lineRule="auto"/>
        <w:rPr>
          <w:rFonts w:hint="eastAsia"/>
        </w:rPr>
      </w:pPr>
    </w:p>
    <w:p w14:paraId="4418D92D" w14:textId="77777777" w:rsidR="00A8139F" w:rsidRDefault="00000000">
      <w:pPr>
        <w:pStyle w:val="1"/>
        <w:spacing w:after="71"/>
        <w:ind w:left="99" w:right="3"/>
        <w:rPr>
          <w:rFonts w:ascii="黑体" w:eastAsia="黑体" w:hAnsi="黑体" w:cs="宋体"/>
        </w:rPr>
      </w:pPr>
      <w:r>
        <w:rPr>
          <w:rFonts w:ascii="黑体" w:eastAsia="黑体" w:hAnsi="黑体" w:cs="宋体" w:hint="eastAsia"/>
        </w:rPr>
        <w:t>实验结果与分析</w:t>
      </w:r>
    </w:p>
    <w:p w14:paraId="00D50B16" w14:textId="77777777" w:rsidR="00DC487F" w:rsidRPr="00DC487F" w:rsidRDefault="00DC487F" w:rsidP="00DC487F">
      <w:pPr>
        <w:rPr>
          <w:rFonts w:hint="eastAsia"/>
        </w:rPr>
      </w:pPr>
    </w:p>
    <w:p w14:paraId="08507761" w14:textId="67E2C74B" w:rsidR="00A8139F" w:rsidRDefault="00DC487F">
      <w:pPr>
        <w:pStyle w:val="a4"/>
        <w:spacing w:line="360" w:lineRule="auto"/>
        <w:ind w:firstLineChars="200" w:firstLine="480"/>
      </w:pPr>
      <w:r w:rsidRPr="00DC487F">
        <w:t>经过完整训练后</w:t>
      </w:r>
      <w:r>
        <w:rPr>
          <w:rFonts w:hint="eastAsia"/>
        </w:rPr>
        <w:t>，得到</w:t>
      </w:r>
      <w:r w:rsidRPr="00DC487F">
        <w:t>了两组实验在训练集、验证集与测试集上的性能结果，并生成残差结构</w:t>
      </w:r>
      <w:r>
        <w:rPr>
          <w:rFonts w:hint="eastAsia"/>
        </w:rPr>
        <w:t>对于</w:t>
      </w:r>
      <w:r w:rsidRPr="004546B4">
        <w:rPr>
          <w:rFonts w:ascii="Times New Roman" w:hAnsi="Times New Roman" w:hint="eastAsia"/>
        </w:rPr>
        <w:t>Loss</w:t>
      </w:r>
      <w:r>
        <w:rPr>
          <w:rFonts w:hint="eastAsia"/>
        </w:rPr>
        <w:t>值的</w:t>
      </w:r>
      <w:r w:rsidRPr="00DC487F">
        <w:t>影响对比图。</w:t>
      </w:r>
    </w:p>
    <w:p w14:paraId="69E677D6" w14:textId="05C9E0DC" w:rsidR="00DC487F" w:rsidRPr="00DC487F" w:rsidRDefault="00DC487F" w:rsidP="00DC487F">
      <w:pPr>
        <w:pStyle w:val="a4"/>
        <w:spacing w:line="360" w:lineRule="auto"/>
        <w:ind w:firstLineChars="200" w:firstLine="480"/>
      </w:pPr>
      <w:r w:rsidRPr="00DC487F">
        <w:t>从实验结果可以明显看出，带残差连接的</w:t>
      </w:r>
      <w:r w:rsidRPr="004546B4">
        <w:rPr>
          <w:rFonts w:ascii="Times New Roman" w:hAnsi="Times New Roman"/>
        </w:rPr>
        <w:t>Baseline</w:t>
      </w:r>
      <w:r w:rsidRPr="00DC487F">
        <w:t>模型在训练过程中的表现远优于无残差结构模型。</w:t>
      </w:r>
      <w:r w:rsidRPr="004546B4">
        <w:rPr>
          <w:rFonts w:ascii="Times New Roman" w:hAnsi="Times New Roman"/>
        </w:rPr>
        <w:t>Baseline</w:t>
      </w:r>
      <w:r w:rsidRPr="00DC487F">
        <w:t>模型在训练初期便表现出较快的收敛速度，</w:t>
      </w:r>
      <w:r w:rsidRPr="004546B4">
        <w:rPr>
          <w:rFonts w:ascii="Times New Roman" w:hAnsi="Times New Roman"/>
        </w:rPr>
        <w:t>Train</w:t>
      </w:r>
      <w:r w:rsidRPr="00DC487F">
        <w:t xml:space="preserve"> </w:t>
      </w:r>
      <w:r w:rsidRPr="004546B4">
        <w:rPr>
          <w:rFonts w:ascii="Times New Roman" w:hAnsi="Times New Roman"/>
        </w:rPr>
        <w:t>Loss</w:t>
      </w:r>
      <w:r w:rsidRPr="00DC487F">
        <w:t>从初始的</w:t>
      </w:r>
      <w:r w:rsidRPr="004546B4">
        <w:rPr>
          <w:rFonts w:ascii="Times New Roman" w:hAnsi="Times New Roman"/>
        </w:rPr>
        <w:t>5</w:t>
      </w:r>
      <w:r w:rsidRPr="00DC487F">
        <w:t>.</w:t>
      </w:r>
      <w:r w:rsidRPr="004546B4">
        <w:rPr>
          <w:rFonts w:ascii="Times New Roman" w:hAnsi="Times New Roman"/>
        </w:rPr>
        <w:t>5144</w:t>
      </w:r>
      <w:r w:rsidRPr="00DC487F">
        <w:t>持续下降至最终的</w:t>
      </w:r>
      <w:r w:rsidRPr="004546B4">
        <w:rPr>
          <w:rFonts w:ascii="Times New Roman" w:hAnsi="Times New Roman"/>
        </w:rPr>
        <w:t>1</w:t>
      </w:r>
      <w:r w:rsidRPr="00DC487F">
        <w:t>.</w:t>
      </w:r>
      <w:r w:rsidRPr="004546B4">
        <w:rPr>
          <w:rFonts w:ascii="Times New Roman" w:hAnsi="Times New Roman"/>
        </w:rPr>
        <w:t>5786</w:t>
      </w:r>
      <w:r w:rsidRPr="00DC487F">
        <w:t>，同时</w:t>
      </w:r>
      <w:r w:rsidRPr="004546B4">
        <w:rPr>
          <w:rFonts w:ascii="Times New Roman" w:hAnsi="Times New Roman"/>
        </w:rPr>
        <w:t>Validation</w:t>
      </w:r>
      <w:r w:rsidRPr="00DC487F">
        <w:t xml:space="preserve"> </w:t>
      </w:r>
      <w:r w:rsidRPr="004546B4">
        <w:rPr>
          <w:rFonts w:ascii="Times New Roman" w:hAnsi="Times New Roman"/>
        </w:rPr>
        <w:t>Loss</w:t>
      </w:r>
      <w:r w:rsidRPr="00DC487F">
        <w:t>从</w:t>
      </w:r>
      <w:r w:rsidRPr="004546B4">
        <w:rPr>
          <w:rFonts w:ascii="Times New Roman" w:hAnsi="Times New Roman"/>
        </w:rPr>
        <w:t>4</w:t>
      </w:r>
      <w:r w:rsidRPr="00DC487F">
        <w:t>.</w:t>
      </w:r>
      <w:r w:rsidRPr="004546B4">
        <w:rPr>
          <w:rFonts w:ascii="Times New Roman" w:hAnsi="Times New Roman"/>
        </w:rPr>
        <w:t>5777</w:t>
      </w:r>
      <w:r w:rsidRPr="00DC487F">
        <w:t>稳定下降至最佳值</w:t>
      </w:r>
      <w:r w:rsidRPr="004546B4">
        <w:rPr>
          <w:rFonts w:ascii="Times New Roman" w:hAnsi="Times New Roman"/>
        </w:rPr>
        <w:t>2</w:t>
      </w:r>
      <w:r w:rsidRPr="00DC487F">
        <w:t>.</w:t>
      </w:r>
      <w:r w:rsidRPr="004546B4">
        <w:rPr>
          <w:rFonts w:ascii="Times New Roman" w:hAnsi="Times New Roman"/>
        </w:rPr>
        <w:t>6486</w:t>
      </w:r>
      <w:r w:rsidRPr="00DC487F">
        <w:t>，说明模型能够有效学习训练数据中的语义映射关系，并保持较好的泛化能力。尤其是在前</w:t>
      </w:r>
      <w:r w:rsidRPr="004546B4">
        <w:rPr>
          <w:rFonts w:ascii="Times New Roman" w:hAnsi="Times New Roman"/>
        </w:rPr>
        <w:t>10</w:t>
      </w:r>
      <w:r w:rsidRPr="00DC487F">
        <w:t>个</w:t>
      </w:r>
      <w:r w:rsidRPr="004546B4">
        <w:rPr>
          <w:rFonts w:ascii="Times New Roman" w:hAnsi="Times New Roman"/>
        </w:rPr>
        <w:t>Epoch</w:t>
      </w:r>
      <w:r w:rsidRPr="00DC487F">
        <w:t>阶段，损失下降速度较快，表明残差连接帮助模型在深层结构中实现了更加稳定的梯度传播。而在后续训练阶段，验证损失整体保持稳定，仅存在轻微波动，未出现明显过拟合现象。</w:t>
      </w:r>
    </w:p>
    <w:p w14:paraId="49902FCC" w14:textId="57F2F753" w:rsidR="00DC487F" w:rsidRPr="00DC487F" w:rsidRDefault="00DC487F" w:rsidP="00DC487F">
      <w:pPr>
        <w:pStyle w:val="a4"/>
        <w:spacing w:line="360" w:lineRule="auto"/>
        <w:ind w:firstLineChars="200" w:firstLine="480"/>
      </w:pPr>
      <w:r w:rsidRPr="00DC487F">
        <w:t>相比之下，无残差连接模型虽然训练损失同样呈下降趋势，但整体收敛速度明显较慢。其</w:t>
      </w:r>
      <w:r w:rsidRPr="004546B4">
        <w:rPr>
          <w:rFonts w:ascii="Times New Roman" w:hAnsi="Times New Roman"/>
        </w:rPr>
        <w:t>Train</w:t>
      </w:r>
      <w:r w:rsidRPr="00DC487F">
        <w:t xml:space="preserve"> </w:t>
      </w:r>
      <w:r w:rsidRPr="004546B4">
        <w:rPr>
          <w:rFonts w:ascii="Times New Roman" w:hAnsi="Times New Roman"/>
        </w:rPr>
        <w:t>Loss</w:t>
      </w:r>
      <w:r w:rsidRPr="00DC487F">
        <w:t>从</w:t>
      </w:r>
      <w:r w:rsidRPr="004546B4">
        <w:rPr>
          <w:rFonts w:ascii="Times New Roman" w:hAnsi="Times New Roman"/>
        </w:rPr>
        <w:t>6</w:t>
      </w:r>
      <w:r w:rsidRPr="00DC487F">
        <w:t>.</w:t>
      </w:r>
      <w:r w:rsidRPr="004546B4">
        <w:rPr>
          <w:rFonts w:ascii="Times New Roman" w:hAnsi="Times New Roman"/>
        </w:rPr>
        <w:t>9362</w:t>
      </w:r>
      <w:r w:rsidRPr="00DC487F">
        <w:t>降至</w:t>
      </w:r>
      <w:r w:rsidRPr="004546B4">
        <w:rPr>
          <w:rFonts w:ascii="Times New Roman" w:hAnsi="Times New Roman"/>
        </w:rPr>
        <w:t>3</w:t>
      </w:r>
      <w:r w:rsidRPr="00DC487F">
        <w:t>.</w:t>
      </w:r>
      <w:r w:rsidRPr="004546B4">
        <w:rPr>
          <w:rFonts w:ascii="Times New Roman" w:hAnsi="Times New Roman"/>
        </w:rPr>
        <w:t>5828</w:t>
      </w:r>
      <w:r w:rsidRPr="00DC487F">
        <w:t>，但</w:t>
      </w:r>
      <w:r w:rsidRPr="004546B4">
        <w:rPr>
          <w:rFonts w:ascii="Times New Roman" w:hAnsi="Times New Roman"/>
        </w:rPr>
        <w:t>Validation</w:t>
      </w:r>
      <w:r w:rsidRPr="00DC487F">
        <w:t xml:space="preserve"> </w:t>
      </w:r>
      <w:r w:rsidRPr="004546B4">
        <w:rPr>
          <w:rFonts w:ascii="Times New Roman" w:hAnsi="Times New Roman"/>
        </w:rPr>
        <w:t>Loss</w:t>
      </w:r>
      <w:r w:rsidRPr="00DC487F">
        <w:t>始终维持在较高水平，最佳值仅为</w:t>
      </w:r>
      <w:r w:rsidRPr="004546B4">
        <w:rPr>
          <w:rFonts w:ascii="Times New Roman" w:hAnsi="Times New Roman"/>
        </w:rPr>
        <w:t>5</w:t>
      </w:r>
      <w:r w:rsidRPr="00DC487F">
        <w:t>.</w:t>
      </w:r>
      <w:r w:rsidRPr="004546B4">
        <w:rPr>
          <w:rFonts w:ascii="Times New Roman" w:hAnsi="Times New Roman"/>
        </w:rPr>
        <w:t>9697</w:t>
      </w:r>
      <w:r w:rsidRPr="00DC487F">
        <w:t>，且后期出现持续上升趋势，说明模型在验证集上的泛化性能较差。由于缺少残差结构，深层网络在训练过程中更容易出现梯度传播受阻问题，从而导致参数优化困难，最终影响模型整体翻译质量。</w:t>
      </w:r>
    </w:p>
    <w:p w14:paraId="3B8683E5" w14:textId="4DD05857" w:rsidR="00DC487F" w:rsidRPr="00DC487F" w:rsidRDefault="00DC487F" w:rsidP="00DC487F">
      <w:pPr>
        <w:pStyle w:val="a4"/>
        <w:spacing w:line="360" w:lineRule="auto"/>
        <w:ind w:firstLineChars="200" w:firstLine="480"/>
      </w:pPr>
      <w:r w:rsidRPr="00DC487F">
        <w:t>从</w:t>
      </w:r>
      <w:r w:rsidRPr="004546B4">
        <w:rPr>
          <w:rFonts w:ascii="Times New Roman" w:hAnsi="Times New Roman"/>
        </w:rPr>
        <w:t>PPL</w:t>
      </w:r>
      <w:r w:rsidRPr="00DC487F">
        <w:t>指标来看，</w:t>
      </w:r>
      <w:r w:rsidRPr="004546B4">
        <w:rPr>
          <w:rFonts w:ascii="Times New Roman" w:hAnsi="Times New Roman"/>
        </w:rPr>
        <w:t>Baseline</w:t>
      </w:r>
      <w:r w:rsidRPr="00DC487F">
        <w:t>模型的</w:t>
      </w:r>
      <w:r w:rsidRPr="004546B4">
        <w:rPr>
          <w:rFonts w:ascii="Times New Roman" w:hAnsi="Times New Roman"/>
        </w:rPr>
        <w:t>PPL</w:t>
      </w:r>
      <w:r w:rsidRPr="00DC487F">
        <w:t xml:space="preserve">为 </w:t>
      </w:r>
      <w:r w:rsidRPr="004546B4">
        <w:rPr>
          <w:rFonts w:ascii="Times New Roman" w:hAnsi="Times New Roman"/>
        </w:rPr>
        <w:t>14</w:t>
      </w:r>
      <w:r w:rsidRPr="00DC487F">
        <w:t>.</w:t>
      </w:r>
      <w:r w:rsidRPr="004546B4">
        <w:rPr>
          <w:rFonts w:ascii="Times New Roman" w:hAnsi="Times New Roman"/>
        </w:rPr>
        <w:t>13</w:t>
      </w:r>
      <w:r w:rsidRPr="00DC487F">
        <w:t>，而无残差模型高达</w:t>
      </w:r>
      <w:r w:rsidRPr="004546B4">
        <w:rPr>
          <w:rFonts w:ascii="Times New Roman" w:hAnsi="Times New Roman"/>
        </w:rPr>
        <w:t>391</w:t>
      </w:r>
      <w:r w:rsidRPr="00DC487F">
        <w:t>.</w:t>
      </w:r>
      <w:r w:rsidRPr="004546B4">
        <w:rPr>
          <w:rFonts w:ascii="Times New Roman" w:hAnsi="Times New Roman"/>
        </w:rPr>
        <w:t>40</w:t>
      </w:r>
      <w:r w:rsidRPr="00DC487F">
        <w:t>，两者差距极大。这表明带残差连接模型在预测目标序列时具有更低的不确定性和更高的预测准确率。</w:t>
      </w:r>
      <w:r w:rsidRPr="004546B4">
        <w:rPr>
          <w:rFonts w:ascii="Times New Roman" w:hAnsi="Times New Roman"/>
        </w:rPr>
        <w:t>BLEU</w:t>
      </w:r>
      <w:r w:rsidRPr="00DC487F">
        <w:t>分数方面，</w:t>
      </w:r>
      <w:r w:rsidRPr="004546B4">
        <w:rPr>
          <w:rFonts w:ascii="Times New Roman" w:hAnsi="Times New Roman"/>
        </w:rPr>
        <w:t>Baseline</w:t>
      </w:r>
      <w:r w:rsidRPr="00DC487F">
        <w:t xml:space="preserve">模型取得了 </w:t>
      </w:r>
      <w:r w:rsidRPr="004546B4">
        <w:rPr>
          <w:rFonts w:ascii="Times New Roman" w:hAnsi="Times New Roman"/>
        </w:rPr>
        <w:t>25</w:t>
      </w:r>
      <w:r w:rsidRPr="00DC487F">
        <w:t>.</w:t>
      </w:r>
      <w:r w:rsidRPr="004546B4">
        <w:rPr>
          <w:rFonts w:ascii="Times New Roman" w:hAnsi="Times New Roman"/>
        </w:rPr>
        <w:t>60</w:t>
      </w:r>
      <w:r w:rsidRPr="00DC487F">
        <w:t xml:space="preserve">的较优成绩，而无残差模型仅为 </w:t>
      </w:r>
      <w:r w:rsidRPr="004546B4">
        <w:rPr>
          <w:rFonts w:ascii="Times New Roman" w:hAnsi="Times New Roman"/>
        </w:rPr>
        <w:t>0</w:t>
      </w:r>
      <w:r w:rsidRPr="00DC487F">
        <w:t>.</w:t>
      </w:r>
      <w:r w:rsidRPr="004546B4">
        <w:rPr>
          <w:rFonts w:ascii="Times New Roman" w:hAnsi="Times New Roman"/>
        </w:rPr>
        <w:t>01</w:t>
      </w:r>
      <w:r w:rsidRPr="00DC487F">
        <w:t>，几乎无法生成有效翻译结果。这充分说明残差连接不仅影响模型训练稳定性，更直接决定了最终机器翻译任务的实际效果。</w:t>
      </w:r>
    </w:p>
    <w:p w14:paraId="013029C2" w14:textId="77777777" w:rsidR="00DC487F" w:rsidRPr="00DC487F" w:rsidRDefault="00DC487F" w:rsidP="00DC487F">
      <w:pPr>
        <w:pStyle w:val="a4"/>
        <w:spacing w:line="360" w:lineRule="auto"/>
        <w:rPr>
          <w:rFonts w:hint="eastAsia"/>
        </w:rPr>
      </w:pPr>
    </w:p>
    <w:p w14:paraId="41288EAE" w14:textId="77777777" w:rsidR="00DC487F" w:rsidRDefault="00DC487F">
      <w:pPr>
        <w:pStyle w:val="a4"/>
        <w:spacing w:line="360" w:lineRule="auto"/>
        <w:ind w:firstLineChars="200" w:firstLine="480"/>
        <w:rPr>
          <w:rFonts w:hint="eastAsia"/>
        </w:rPr>
      </w:pPr>
    </w:p>
    <w:p w14:paraId="2D0DC5DE" w14:textId="7D22084D" w:rsidR="00DC487F" w:rsidRDefault="00000000" w:rsidP="00DC487F">
      <w:pPr>
        <w:pStyle w:val="a3"/>
        <w:keepNext/>
        <w:jc w:val="center"/>
        <w:rPr>
          <w:rFonts w:hint="eastAsia"/>
        </w:rPr>
      </w:pPr>
      <w:r>
        <w:lastRenderedPageBreak/>
        <w:t xml:space="preserve"> </w:t>
      </w:r>
      <w:r w:rsidR="00DC487F" w:rsidRPr="004546B4">
        <w:rPr>
          <w:rFonts w:ascii="Times New Roman" w:hAnsi="Times New Roman" w:hint="eastAsia"/>
        </w:rPr>
        <w:t>Table</w:t>
      </w:r>
      <w:r w:rsidR="00DC487F">
        <w:rPr>
          <w:rFonts w:hint="eastAsia"/>
        </w:rPr>
        <w:t xml:space="preserve"> </w:t>
      </w:r>
      <w:r w:rsidR="00DC487F">
        <w:rPr>
          <w:rFonts w:hint="eastAsia"/>
        </w:rPr>
        <w:fldChar w:fldCharType="begin"/>
      </w:r>
      <w:r w:rsidR="00DC487F">
        <w:rPr>
          <w:rFonts w:hint="eastAsia"/>
        </w:rPr>
        <w:instrText xml:space="preserve"> SEQ </w:instrText>
      </w:r>
      <w:r w:rsidR="00DC487F">
        <w:rPr>
          <w:rFonts w:hint="eastAsia"/>
        </w:rPr>
        <w:instrText>表格</w:instrText>
      </w:r>
      <w:r w:rsidR="00DC487F">
        <w:rPr>
          <w:rFonts w:hint="eastAsia"/>
        </w:rPr>
        <w:instrText xml:space="preserve"> \* ARABIC </w:instrText>
      </w:r>
      <w:r w:rsidR="00DC487F">
        <w:rPr>
          <w:rFonts w:hint="eastAsia"/>
        </w:rPr>
        <w:fldChar w:fldCharType="separate"/>
      </w:r>
      <w:r w:rsidR="00DC487F" w:rsidRPr="004546B4">
        <w:rPr>
          <w:rFonts w:ascii="Times New Roman" w:hAnsi="Times New Roman" w:hint="eastAsia"/>
          <w:noProof/>
        </w:rPr>
        <w:t>1</w:t>
      </w:r>
      <w:r w:rsidR="00DC487F">
        <w:rPr>
          <w:rFonts w:hint="eastAsia"/>
        </w:rPr>
        <w:fldChar w:fldCharType="end"/>
      </w:r>
      <w:r w:rsidR="00DC487F">
        <w:rPr>
          <w:rFonts w:hint="eastAsia"/>
        </w:rPr>
        <w:t xml:space="preserve"> </w:t>
      </w:r>
      <w:r w:rsidR="00DC487F">
        <w:rPr>
          <w:rFonts w:hint="eastAsia"/>
        </w:rPr>
        <w:t>实验</w:t>
      </w:r>
      <w:r w:rsidR="00DC487F">
        <w:rPr>
          <w:rFonts w:hint="eastAsia"/>
        </w:rPr>
        <w:t>结果</w:t>
      </w:r>
      <w:r w:rsidR="00DC487F">
        <w:rPr>
          <w:rFonts w:hint="eastAsia"/>
        </w:rPr>
        <w:t>表</w:t>
      </w:r>
    </w:p>
    <w:tbl>
      <w:tblPr>
        <w:tblW w:w="8201" w:type="dxa"/>
        <w:tblBorders>
          <w:top w:val="single" w:sz="8" w:space="0" w:color="auto"/>
          <w:bottom w:val="single" w:sz="8" w:space="0" w:color="auto"/>
        </w:tblBorders>
        <w:tblLook w:val="04A0" w:firstRow="1" w:lastRow="0" w:firstColumn="1" w:lastColumn="0" w:noHBand="0" w:noVBand="1"/>
      </w:tblPr>
      <w:tblGrid>
        <w:gridCol w:w="1235"/>
        <w:gridCol w:w="2416"/>
        <w:gridCol w:w="1494"/>
        <w:gridCol w:w="1080"/>
        <w:gridCol w:w="1976"/>
      </w:tblGrid>
      <w:tr w:rsidR="00DC487F" w14:paraId="65BD5286" w14:textId="77777777" w:rsidTr="00DC487F">
        <w:trPr>
          <w:trHeight w:val="579"/>
        </w:trPr>
        <w:tc>
          <w:tcPr>
            <w:tcW w:w="0" w:type="auto"/>
            <w:tcBorders>
              <w:bottom w:val="single" w:sz="8" w:space="0" w:color="auto"/>
            </w:tcBorders>
            <w:noWrap/>
            <w:vAlign w:val="center"/>
            <w:hideMark/>
          </w:tcPr>
          <w:p w14:paraId="046C9E08" w14:textId="77777777" w:rsidR="00DC487F" w:rsidRDefault="00DC487F" w:rsidP="00DC487F">
            <w:pPr>
              <w:jc w:val="center"/>
              <w:rPr>
                <w:color w:val="000000"/>
                <w:sz w:val="22"/>
                <w:szCs w:val="22"/>
              </w:rPr>
            </w:pPr>
            <w:r>
              <w:rPr>
                <w:rFonts w:hint="eastAsia"/>
                <w:color w:val="000000"/>
                <w:sz w:val="22"/>
                <w:szCs w:val="22"/>
              </w:rPr>
              <w:t>模型</w:t>
            </w:r>
          </w:p>
        </w:tc>
        <w:tc>
          <w:tcPr>
            <w:tcW w:w="0" w:type="auto"/>
            <w:tcBorders>
              <w:bottom w:val="single" w:sz="8" w:space="0" w:color="auto"/>
            </w:tcBorders>
            <w:noWrap/>
            <w:vAlign w:val="center"/>
            <w:hideMark/>
          </w:tcPr>
          <w:p w14:paraId="55F75E37" w14:textId="77777777" w:rsidR="00DC487F" w:rsidRDefault="00DC487F" w:rsidP="00DC487F">
            <w:pPr>
              <w:jc w:val="center"/>
              <w:rPr>
                <w:rFonts w:hint="eastAsia"/>
                <w:color w:val="000000"/>
                <w:sz w:val="22"/>
                <w:szCs w:val="22"/>
              </w:rPr>
            </w:pPr>
            <w:r>
              <w:rPr>
                <w:rFonts w:hint="eastAsia"/>
                <w:color w:val="000000"/>
                <w:sz w:val="22"/>
                <w:szCs w:val="22"/>
              </w:rPr>
              <w:t>最终</w:t>
            </w:r>
            <w:r w:rsidRPr="004546B4">
              <w:rPr>
                <w:rFonts w:ascii="Times New Roman" w:hAnsi="Times New Roman" w:hint="eastAsia"/>
                <w:color w:val="000000"/>
                <w:sz w:val="22"/>
                <w:szCs w:val="22"/>
              </w:rPr>
              <w:t>Train</w:t>
            </w:r>
            <w:r>
              <w:rPr>
                <w:rFonts w:hint="eastAsia"/>
                <w:color w:val="000000"/>
                <w:sz w:val="22"/>
                <w:szCs w:val="22"/>
              </w:rPr>
              <w:t xml:space="preserve"> </w:t>
            </w:r>
            <w:r w:rsidRPr="004546B4">
              <w:rPr>
                <w:rFonts w:ascii="Times New Roman" w:hAnsi="Times New Roman" w:hint="eastAsia"/>
                <w:color w:val="000000"/>
                <w:sz w:val="22"/>
                <w:szCs w:val="22"/>
              </w:rPr>
              <w:t>Loss</w:t>
            </w:r>
          </w:p>
        </w:tc>
        <w:tc>
          <w:tcPr>
            <w:tcW w:w="0" w:type="auto"/>
            <w:tcBorders>
              <w:bottom w:val="single" w:sz="8" w:space="0" w:color="auto"/>
            </w:tcBorders>
            <w:noWrap/>
            <w:vAlign w:val="center"/>
            <w:hideMark/>
          </w:tcPr>
          <w:p w14:paraId="0DE63E7F" w14:textId="1D00274F"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Val</w:t>
            </w:r>
            <w:r>
              <w:rPr>
                <w:rFonts w:hint="eastAsia"/>
                <w:color w:val="000000"/>
                <w:sz w:val="22"/>
                <w:szCs w:val="22"/>
              </w:rPr>
              <w:t xml:space="preserve"> </w:t>
            </w:r>
            <w:r w:rsidRPr="004546B4">
              <w:rPr>
                <w:rFonts w:ascii="Times New Roman" w:hAnsi="Times New Roman" w:hint="eastAsia"/>
                <w:color w:val="000000"/>
                <w:sz w:val="22"/>
                <w:szCs w:val="22"/>
              </w:rPr>
              <w:t>Loss</w:t>
            </w:r>
          </w:p>
        </w:tc>
        <w:tc>
          <w:tcPr>
            <w:tcW w:w="0" w:type="auto"/>
            <w:tcBorders>
              <w:bottom w:val="single" w:sz="8" w:space="0" w:color="auto"/>
            </w:tcBorders>
            <w:noWrap/>
            <w:vAlign w:val="center"/>
            <w:hideMark/>
          </w:tcPr>
          <w:p w14:paraId="54F851CC" w14:textId="1354C629"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PPL</w:t>
            </w:r>
          </w:p>
        </w:tc>
        <w:tc>
          <w:tcPr>
            <w:tcW w:w="0" w:type="auto"/>
            <w:tcBorders>
              <w:bottom w:val="single" w:sz="8" w:space="0" w:color="auto"/>
            </w:tcBorders>
            <w:noWrap/>
            <w:vAlign w:val="center"/>
            <w:hideMark/>
          </w:tcPr>
          <w:p w14:paraId="5566D9C6"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BLEU</w:t>
            </w:r>
            <w:r>
              <w:rPr>
                <w:rFonts w:hint="eastAsia"/>
                <w:color w:val="000000"/>
                <w:sz w:val="22"/>
                <w:szCs w:val="22"/>
              </w:rPr>
              <w:t xml:space="preserve"> </w:t>
            </w:r>
            <w:r w:rsidRPr="004546B4">
              <w:rPr>
                <w:rFonts w:ascii="Times New Roman" w:hAnsi="Times New Roman" w:hint="eastAsia"/>
                <w:color w:val="000000"/>
                <w:sz w:val="22"/>
                <w:szCs w:val="22"/>
              </w:rPr>
              <w:t>Score</w:t>
            </w:r>
          </w:p>
        </w:tc>
      </w:tr>
      <w:tr w:rsidR="00DC487F" w14:paraId="367F647F" w14:textId="77777777" w:rsidTr="00DC487F">
        <w:trPr>
          <w:trHeight w:val="579"/>
        </w:trPr>
        <w:tc>
          <w:tcPr>
            <w:tcW w:w="0" w:type="auto"/>
            <w:tcBorders>
              <w:top w:val="single" w:sz="8" w:space="0" w:color="auto"/>
              <w:bottom w:val="nil"/>
            </w:tcBorders>
            <w:noWrap/>
            <w:vAlign w:val="center"/>
            <w:hideMark/>
          </w:tcPr>
          <w:p w14:paraId="2B13D777" w14:textId="66D2C026" w:rsidR="00DC487F" w:rsidRDefault="00DC487F" w:rsidP="00DC487F">
            <w:pPr>
              <w:jc w:val="center"/>
              <w:rPr>
                <w:rFonts w:hint="eastAsia"/>
                <w:color w:val="000000"/>
                <w:sz w:val="22"/>
                <w:szCs w:val="22"/>
              </w:rPr>
            </w:pPr>
            <w:r>
              <w:rPr>
                <w:rFonts w:hint="eastAsia"/>
                <w:color w:val="000000"/>
                <w:sz w:val="22"/>
                <w:szCs w:val="22"/>
              </w:rPr>
              <w:t>对照组</w:t>
            </w:r>
          </w:p>
        </w:tc>
        <w:tc>
          <w:tcPr>
            <w:tcW w:w="0" w:type="auto"/>
            <w:tcBorders>
              <w:top w:val="single" w:sz="8" w:space="0" w:color="auto"/>
              <w:bottom w:val="nil"/>
            </w:tcBorders>
            <w:noWrap/>
            <w:vAlign w:val="center"/>
            <w:hideMark/>
          </w:tcPr>
          <w:p w14:paraId="333DC294"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1</w:t>
            </w:r>
            <w:r>
              <w:rPr>
                <w:rFonts w:hint="eastAsia"/>
                <w:color w:val="000000"/>
                <w:sz w:val="22"/>
                <w:szCs w:val="22"/>
              </w:rPr>
              <w:t>.</w:t>
            </w:r>
            <w:r w:rsidRPr="004546B4">
              <w:rPr>
                <w:rFonts w:ascii="Times New Roman" w:hAnsi="Times New Roman" w:hint="eastAsia"/>
                <w:color w:val="000000"/>
                <w:sz w:val="22"/>
                <w:szCs w:val="22"/>
              </w:rPr>
              <w:t>5786</w:t>
            </w:r>
          </w:p>
        </w:tc>
        <w:tc>
          <w:tcPr>
            <w:tcW w:w="0" w:type="auto"/>
            <w:tcBorders>
              <w:top w:val="single" w:sz="8" w:space="0" w:color="auto"/>
              <w:bottom w:val="nil"/>
            </w:tcBorders>
            <w:noWrap/>
            <w:vAlign w:val="center"/>
            <w:hideMark/>
          </w:tcPr>
          <w:p w14:paraId="635E7324"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2</w:t>
            </w:r>
            <w:r>
              <w:rPr>
                <w:rFonts w:hint="eastAsia"/>
                <w:color w:val="000000"/>
                <w:sz w:val="22"/>
                <w:szCs w:val="22"/>
              </w:rPr>
              <w:t>.</w:t>
            </w:r>
            <w:r w:rsidRPr="004546B4">
              <w:rPr>
                <w:rFonts w:ascii="Times New Roman" w:hAnsi="Times New Roman" w:hint="eastAsia"/>
                <w:color w:val="000000"/>
                <w:sz w:val="22"/>
                <w:szCs w:val="22"/>
              </w:rPr>
              <w:t>6486</w:t>
            </w:r>
          </w:p>
        </w:tc>
        <w:tc>
          <w:tcPr>
            <w:tcW w:w="0" w:type="auto"/>
            <w:tcBorders>
              <w:top w:val="single" w:sz="8" w:space="0" w:color="auto"/>
              <w:bottom w:val="nil"/>
            </w:tcBorders>
            <w:noWrap/>
            <w:vAlign w:val="center"/>
            <w:hideMark/>
          </w:tcPr>
          <w:p w14:paraId="397421F1"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14</w:t>
            </w:r>
            <w:r>
              <w:rPr>
                <w:rFonts w:hint="eastAsia"/>
                <w:color w:val="000000"/>
                <w:sz w:val="22"/>
                <w:szCs w:val="22"/>
              </w:rPr>
              <w:t>.</w:t>
            </w:r>
            <w:r w:rsidRPr="004546B4">
              <w:rPr>
                <w:rFonts w:ascii="Times New Roman" w:hAnsi="Times New Roman" w:hint="eastAsia"/>
                <w:color w:val="000000"/>
                <w:sz w:val="22"/>
                <w:szCs w:val="22"/>
              </w:rPr>
              <w:t>13</w:t>
            </w:r>
          </w:p>
        </w:tc>
        <w:tc>
          <w:tcPr>
            <w:tcW w:w="0" w:type="auto"/>
            <w:tcBorders>
              <w:top w:val="single" w:sz="8" w:space="0" w:color="auto"/>
              <w:bottom w:val="nil"/>
            </w:tcBorders>
            <w:noWrap/>
            <w:vAlign w:val="center"/>
            <w:hideMark/>
          </w:tcPr>
          <w:p w14:paraId="3746E9AD"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25</w:t>
            </w:r>
            <w:r>
              <w:rPr>
                <w:rFonts w:hint="eastAsia"/>
                <w:color w:val="000000"/>
                <w:sz w:val="22"/>
                <w:szCs w:val="22"/>
              </w:rPr>
              <w:t>.</w:t>
            </w:r>
            <w:r w:rsidRPr="004546B4">
              <w:rPr>
                <w:rFonts w:ascii="Times New Roman" w:hAnsi="Times New Roman" w:hint="eastAsia"/>
                <w:color w:val="000000"/>
                <w:sz w:val="22"/>
                <w:szCs w:val="22"/>
              </w:rPr>
              <w:t>6</w:t>
            </w:r>
          </w:p>
        </w:tc>
      </w:tr>
      <w:tr w:rsidR="00DC487F" w14:paraId="106B7D9C" w14:textId="77777777" w:rsidTr="00DC487F">
        <w:trPr>
          <w:trHeight w:val="579"/>
        </w:trPr>
        <w:tc>
          <w:tcPr>
            <w:tcW w:w="0" w:type="auto"/>
            <w:tcBorders>
              <w:top w:val="nil"/>
            </w:tcBorders>
            <w:noWrap/>
            <w:vAlign w:val="center"/>
            <w:hideMark/>
          </w:tcPr>
          <w:p w14:paraId="503F1D06" w14:textId="1C13C3E4" w:rsidR="00DC487F" w:rsidRDefault="00DC487F" w:rsidP="00DC487F">
            <w:pPr>
              <w:jc w:val="center"/>
              <w:rPr>
                <w:rFonts w:hint="eastAsia"/>
                <w:color w:val="000000"/>
                <w:sz w:val="22"/>
                <w:szCs w:val="22"/>
              </w:rPr>
            </w:pPr>
            <w:r>
              <w:rPr>
                <w:rFonts w:hint="eastAsia"/>
                <w:color w:val="000000"/>
                <w:sz w:val="22"/>
                <w:szCs w:val="22"/>
              </w:rPr>
              <w:t>实验组</w:t>
            </w:r>
          </w:p>
        </w:tc>
        <w:tc>
          <w:tcPr>
            <w:tcW w:w="0" w:type="auto"/>
            <w:tcBorders>
              <w:top w:val="nil"/>
            </w:tcBorders>
            <w:noWrap/>
            <w:vAlign w:val="center"/>
            <w:hideMark/>
          </w:tcPr>
          <w:p w14:paraId="2049548F"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3</w:t>
            </w:r>
            <w:r>
              <w:rPr>
                <w:rFonts w:hint="eastAsia"/>
                <w:color w:val="000000"/>
                <w:sz w:val="22"/>
                <w:szCs w:val="22"/>
              </w:rPr>
              <w:t>.</w:t>
            </w:r>
            <w:r w:rsidRPr="004546B4">
              <w:rPr>
                <w:rFonts w:ascii="Times New Roman" w:hAnsi="Times New Roman" w:hint="eastAsia"/>
                <w:color w:val="000000"/>
                <w:sz w:val="22"/>
                <w:szCs w:val="22"/>
              </w:rPr>
              <w:t>5828</w:t>
            </w:r>
          </w:p>
        </w:tc>
        <w:tc>
          <w:tcPr>
            <w:tcW w:w="0" w:type="auto"/>
            <w:tcBorders>
              <w:top w:val="nil"/>
            </w:tcBorders>
            <w:noWrap/>
            <w:vAlign w:val="center"/>
            <w:hideMark/>
          </w:tcPr>
          <w:p w14:paraId="383DC293"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5</w:t>
            </w:r>
            <w:r>
              <w:rPr>
                <w:rFonts w:hint="eastAsia"/>
                <w:color w:val="000000"/>
                <w:sz w:val="22"/>
                <w:szCs w:val="22"/>
              </w:rPr>
              <w:t>.</w:t>
            </w:r>
            <w:r w:rsidRPr="004546B4">
              <w:rPr>
                <w:rFonts w:ascii="Times New Roman" w:hAnsi="Times New Roman" w:hint="eastAsia"/>
                <w:color w:val="000000"/>
                <w:sz w:val="22"/>
                <w:szCs w:val="22"/>
              </w:rPr>
              <w:t>9697</w:t>
            </w:r>
          </w:p>
        </w:tc>
        <w:tc>
          <w:tcPr>
            <w:tcW w:w="0" w:type="auto"/>
            <w:tcBorders>
              <w:top w:val="nil"/>
            </w:tcBorders>
            <w:noWrap/>
            <w:vAlign w:val="center"/>
            <w:hideMark/>
          </w:tcPr>
          <w:p w14:paraId="345E45F6"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391</w:t>
            </w:r>
            <w:r>
              <w:rPr>
                <w:rFonts w:hint="eastAsia"/>
                <w:color w:val="000000"/>
                <w:sz w:val="22"/>
                <w:szCs w:val="22"/>
              </w:rPr>
              <w:t>.</w:t>
            </w:r>
            <w:r w:rsidRPr="004546B4">
              <w:rPr>
                <w:rFonts w:ascii="Times New Roman" w:hAnsi="Times New Roman" w:hint="eastAsia"/>
                <w:color w:val="000000"/>
                <w:sz w:val="22"/>
                <w:szCs w:val="22"/>
              </w:rPr>
              <w:t>4</w:t>
            </w:r>
          </w:p>
        </w:tc>
        <w:tc>
          <w:tcPr>
            <w:tcW w:w="0" w:type="auto"/>
            <w:tcBorders>
              <w:top w:val="nil"/>
            </w:tcBorders>
            <w:noWrap/>
            <w:vAlign w:val="center"/>
            <w:hideMark/>
          </w:tcPr>
          <w:p w14:paraId="1FAECFED" w14:textId="77777777" w:rsidR="00DC487F" w:rsidRDefault="00DC487F" w:rsidP="00DC487F">
            <w:pPr>
              <w:jc w:val="center"/>
              <w:rPr>
                <w:rFonts w:hint="eastAsia"/>
                <w:color w:val="000000"/>
                <w:sz w:val="22"/>
                <w:szCs w:val="22"/>
              </w:rPr>
            </w:pPr>
            <w:r w:rsidRPr="004546B4">
              <w:rPr>
                <w:rFonts w:ascii="Times New Roman" w:hAnsi="Times New Roman" w:hint="eastAsia"/>
                <w:color w:val="000000"/>
                <w:sz w:val="22"/>
                <w:szCs w:val="22"/>
              </w:rPr>
              <w:t>0</w:t>
            </w:r>
            <w:r>
              <w:rPr>
                <w:rFonts w:hint="eastAsia"/>
                <w:color w:val="000000"/>
                <w:sz w:val="22"/>
                <w:szCs w:val="22"/>
              </w:rPr>
              <w:t>.</w:t>
            </w:r>
            <w:r w:rsidRPr="004546B4">
              <w:rPr>
                <w:rFonts w:ascii="Times New Roman" w:hAnsi="Times New Roman" w:hint="eastAsia"/>
                <w:color w:val="000000"/>
                <w:sz w:val="22"/>
                <w:szCs w:val="22"/>
              </w:rPr>
              <w:t>01</w:t>
            </w:r>
          </w:p>
        </w:tc>
      </w:tr>
    </w:tbl>
    <w:p w14:paraId="5DB5EC20" w14:textId="4E3F0B6E" w:rsidR="00A8139F" w:rsidRDefault="00000000" w:rsidP="00DC487F">
      <w:pPr>
        <w:ind w:left="140"/>
        <w:rPr>
          <w:rFonts w:hint="eastAsia"/>
        </w:rPr>
      </w:pPr>
      <w:r>
        <w:t xml:space="preserve"> </w:t>
      </w:r>
    </w:p>
    <w:p w14:paraId="27307D7D" w14:textId="77777777" w:rsidR="00A8139F" w:rsidRDefault="00A8139F">
      <w:pPr>
        <w:spacing w:after="74"/>
        <w:rPr>
          <w:rFonts w:hint="eastAsia"/>
        </w:rPr>
      </w:pPr>
    </w:p>
    <w:p w14:paraId="0A4AF38A" w14:textId="4451EECA" w:rsidR="00A8139F" w:rsidRDefault="000E71DE">
      <w:pPr>
        <w:keepNext/>
        <w:spacing w:after="66"/>
        <w:ind w:right="577"/>
        <w:jc w:val="center"/>
        <w:rPr>
          <w:rFonts w:hint="eastAsia"/>
        </w:rPr>
      </w:pPr>
      <w:r w:rsidRPr="000E71DE">
        <w:rPr>
          <w:noProof/>
        </w:rPr>
        <w:drawing>
          <wp:inline distT="0" distB="0" distL="0" distR="0" wp14:anchorId="395DF5E6" wp14:editId="536AD3F3">
            <wp:extent cx="5218430" cy="2609215"/>
            <wp:effectExtent l="0" t="0" r="1270" b="635"/>
            <wp:docPr id="170002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25355" name=""/>
                    <pic:cNvPicPr/>
                  </pic:nvPicPr>
                  <pic:blipFill>
                    <a:blip r:embed="rId10"/>
                    <a:stretch>
                      <a:fillRect/>
                    </a:stretch>
                  </pic:blipFill>
                  <pic:spPr>
                    <a:xfrm>
                      <a:off x="0" y="0"/>
                      <a:ext cx="5218430" cy="2609215"/>
                    </a:xfrm>
                    <a:prstGeom prst="rect">
                      <a:avLst/>
                    </a:prstGeom>
                  </pic:spPr>
                </pic:pic>
              </a:graphicData>
            </a:graphic>
          </wp:inline>
        </w:drawing>
      </w:r>
    </w:p>
    <w:p w14:paraId="786DA16A" w14:textId="56835877" w:rsidR="00A8139F" w:rsidRDefault="00000000">
      <w:pPr>
        <w:pStyle w:val="a3"/>
        <w:jc w:val="center"/>
        <w:rPr>
          <w:rFonts w:hint="eastAsia"/>
        </w:rPr>
      </w:pPr>
      <w:r w:rsidRPr="004546B4">
        <w:rPr>
          <w:rFonts w:ascii="Times New Roman" w:hAnsi="Times New Roman" w:hint="eastAsia"/>
        </w:rPr>
        <w:t>Figure</w:t>
      </w:r>
      <w:r>
        <w:rPr>
          <w:rFonts w:hint="eastAsia"/>
        </w:rPr>
        <w:t xml:space="preserve"> </w:t>
      </w:r>
      <w:r w:rsidR="000E71DE" w:rsidRPr="004546B4">
        <w:rPr>
          <w:rFonts w:ascii="Times New Roman" w:hAnsi="Times New Roman" w:hint="eastAsia"/>
        </w:rPr>
        <w:t>3</w:t>
      </w:r>
      <w:r>
        <w:rPr>
          <w:rFonts w:hint="eastAsia"/>
        </w:rPr>
        <w:t xml:space="preserve"> </w:t>
      </w:r>
      <w:r w:rsidRPr="004546B4">
        <w:rPr>
          <w:rFonts w:ascii="Times New Roman" w:hAnsi="Times New Roman" w:hint="eastAsia"/>
        </w:rPr>
        <w:t>Loss</w:t>
      </w:r>
      <w:r>
        <w:rPr>
          <w:rFonts w:ascii="Times New Roman" w:hAnsi="Times New Roman" w:hint="eastAsia"/>
        </w:rPr>
        <w:t>变化图</w:t>
      </w:r>
    </w:p>
    <w:p w14:paraId="20D646C3" w14:textId="77777777" w:rsidR="00A8139F" w:rsidRDefault="00A8139F">
      <w:pPr>
        <w:spacing w:after="66"/>
        <w:ind w:right="577"/>
        <w:jc w:val="right"/>
        <w:rPr>
          <w:rFonts w:hint="eastAsia"/>
        </w:rPr>
      </w:pPr>
    </w:p>
    <w:p w14:paraId="57656601" w14:textId="77777777" w:rsidR="00A8139F" w:rsidRDefault="00A8139F">
      <w:pPr>
        <w:spacing w:after="66"/>
        <w:ind w:right="577"/>
        <w:jc w:val="right"/>
        <w:rPr>
          <w:rFonts w:hint="eastAsia"/>
        </w:rPr>
      </w:pPr>
    </w:p>
    <w:p w14:paraId="680712EC" w14:textId="77777777" w:rsidR="00A8139F" w:rsidRDefault="00000000">
      <w:pPr>
        <w:spacing w:after="66"/>
        <w:ind w:right="577"/>
        <w:jc w:val="right"/>
        <w:rPr>
          <w:rFonts w:hint="eastAsia"/>
        </w:rPr>
      </w:pPr>
      <w:r>
        <w:t xml:space="preserve"> </w:t>
      </w:r>
    </w:p>
    <w:p w14:paraId="726DCA6A" w14:textId="77777777" w:rsidR="00A8139F" w:rsidRDefault="00A8139F">
      <w:pPr>
        <w:pStyle w:val="a3"/>
        <w:rPr>
          <w:rFonts w:hint="eastAsia"/>
        </w:rPr>
      </w:pPr>
    </w:p>
    <w:p w14:paraId="78FB26D0" w14:textId="77777777" w:rsidR="00A8139F" w:rsidRDefault="00A8139F">
      <w:pPr>
        <w:rPr>
          <w:rFonts w:hint="eastAsia"/>
        </w:rPr>
      </w:pPr>
    </w:p>
    <w:p w14:paraId="560CDF64" w14:textId="77777777" w:rsidR="00A8139F" w:rsidRDefault="00A8139F">
      <w:pPr>
        <w:rPr>
          <w:rFonts w:hint="eastAsia"/>
        </w:rPr>
      </w:pPr>
    </w:p>
    <w:p w14:paraId="46E2D379" w14:textId="1642893C" w:rsidR="00A8139F" w:rsidRDefault="00A8139F">
      <w:pPr>
        <w:keepNext/>
        <w:spacing w:after="307"/>
        <w:ind w:left="140"/>
        <w:rPr>
          <w:rFonts w:hint="eastAsia"/>
        </w:rPr>
      </w:pPr>
    </w:p>
    <w:p w14:paraId="19735EF3" w14:textId="77777777" w:rsidR="00A8139F" w:rsidRDefault="00A8139F">
      <w:pPr>
        <w:rPr>
          <w:rFonts w:hint="eastAsia"/>
        </w:rPr>
      </w:pPr>
    </w:p>
    <w:p w14:paraId="7A0E4207" w14:textId="77777777" w:rsidR="00A8139F" w:rsidRDefault="00A8139F">
      <w:pPr>
        <w:rPr>
          <w:rFonts w:hint="eastAsia"/>
        </w:rPr>
      </w:pPr>
    </w:p>
    <w:p w14:paraId="1007F7C3" w14:textId="77777777" w:rsidR="00A8139F" w:rsidRDefault="00A8139F">
      <w:pPr>
        <w:rPr>
          <w:rFonts w:hint="eastAsia"/>
        </w:rPr>
      </w:pPr>
    </w:p>
    <w:p w14:paraId="1CB8B900" w14:textId="77777777" w:rsidR="00A8139F" w:rsidRDefault="00A8139F">
      <w:pPr>
        <w:rPr>
          <w:rFonts w:hint="eastAsia"/>
        </w:rPr>
      </w:pPr>
    </w:p>
    <w:p w14:paraId="759E0193" w14:textId="77777777" w:rsidR="00A8139F" w:rsidRDefault="00000000">
      <w:pPr>
        <w:pStyle w:val="1"/>
        <w:ind w:left="99"/>
        <w:rPr>
          <w:rFonts w:ascii="黑体" w:eastAsia="黑体" w:hAnsi="黑体" w:cs="宋体" w:hint="eastAsia"/>
        </w:rPr>
      </w:pPr>
      <w:r>
        <w:rPr>
          <w:rFonts w:ascii="黑体" w:eastAsia="黑体" w:hAnsi="黑体" w:cs="宋体" w:hint="eastAsia"/>
        </w:rPr>
        <w:t>结论</w:t>
      </w:r>
    </w:p>
    <w:p w14:paraId="49AF56AB" w14:textId="77777777" w:rsidR="00A8139F" w:rsidRDefault="00A8139F">
      <w:pPr>
        <w:rPr>
          <w:rFonts w:hint="eastAsia"/>
        </w:rPr>
      </w:pPr>
    </w:p>
    <w:p w14:paraId="7A567CA9" w14:textId="1FF2D9D9" w:rsidR="004546B4" w:rsidRPr="004546B4" w:rsidRDefault="004546B4" w:rsidP="004546B4">
      <w:pPr>
        <w:spacing w:line="360" w:lineRule="auto"/>
        <w:ind w:left="142" w:firstLineChars="200" w:firstLine="480"/>
      </w:pPr>
      <w:r w:rsidRPr="004546B4">
        <w:t>本次实验成功基于</w:t>
      </w:r>
      <w:r w:rsidRPr="004546B4">
        <w:rPr>
          <w:rFonts w:ascii="Times New Roman" w:hAnsi="Times New Roman"/>
        </w:rPr>
        <w:t>PyTorch</w:t>
      </w:r>
      <w:r w:rsidRPr="004546B4">
        <w:t>框架实现了完整的</w:t>
      </w:r>
      <w:r w:rsidRPr="004546B4">
        <w:rPr>
          <w:rFonts w:ascii="Times New Roman" w:hAnsi="Times New Roman"/>
        </w:rPr>
        <w:t>Transformer</w:t>
      </w:r>
      <w:r w:rsidRPr="004546B4">
        <w:t>英德机器翻译模型，并利用</w:t>
      </w:r>
      <w:r w:rsidRPr="004546B4">
        <w:rPr>
          <w:rFonts w:ascii="Times New Roman" w:hAnsi="Times New Roman"/>
        </w:rPr>
        <w:t>Multi30k</w:t>
      </w:r>
      <w:r w:rsidRPr="004546B4">
        <w:t>数据集完成了模型训练、验证与测试工作。在实验过程中，通过分别构建带残差连接与无残差连接两种模型结构，对</w:t>
      </w:r>
      <w:r w:rsidRPr="004546B4">
        <w:rPr>
          <w:rFonts w:ascii="Times New Roman" w:hAnsi="Times New Roman"/>
        </w:rPr>
        <w:t>Transformer</w:t>
      </w:r>
      <w:r w:rsidRPr="004546B4">
        <w:t xml:space="preserve">核心结构中残差机制的重要作用进行了系统分析。实验结果表明，标准 </w:t>
      </w:r>
      <w:r w:rsidRPr="004546B4">
        <w:rPr>
          <w:rFonts w:ascii="Times New Roman" w:hAnsi="Times New Roman"/>
        </w:rPr>
        <w:lastRenderedPageBreak/>
        <w:t>Transformer</w:t>
      </w:r>
      <w:r w:rsidRPr="004546B4">
        <w:t xml:space="preserve"> 模型在训练损失、验证损失、困惑度以及 </w:t>
      </w:r>
      <w:r w:rsidRPr="004546B4">
        <w:rPr>
          <w:rFonts w:ascii="Times New Roman" w:hAnsi="Times New Roman"/>
        </w:rPr>
        <w:t>BLEU</w:t>
      </w:r>
      <w:r w:rsidRPr="004546B4">
        <w:t xml:space="preserve"> 分数等多个关键指标上均显著优于去除残差连接的模型结构，说明残差连接对于深层神经网络的稳定训练和性能提升具有决定性意义。</w:t>
      </w:r>
    </w:p>
    <w:p w14:paraId="1353E83A" w14:textId="0BF0622C" w:rsidR="004546B4" w:rsidRPr="004546B4" w:rsidRDefault="004546B4" w:rsidP="004546B4">
      <w:pPr>
        <w:spacing w:line="360" w:lineRule="auto"/>
        <w:ind w:left="142" w:firstLineChars="200" w:firstLine="480"/>
      </w:pPr>
      <w:r w:rsidRPr="004546B4">
        <w:t xml:space="preserve">通过本次作业，我进一步掌握了机器翻译任务中的完整实现流程，包括数据集预处理、词汇表构建、序列编码、位置编码、多头注意力机制、编码器—解码器结构设计以及模型训练与性能评估等关键步骤。同时，对于 </w:t>
      </w:r>
      <w:r w:rsidRPr="004546B4">
        <w:rPr>
          <w:rFonts w:ascii="Times New Roman" w:hAnsi="Times New Roman"/>
        </w:rPr>
        <w:t>BLEU</w:t>
      </w:r>
      <w:r w:rsidRPr="004546B4">
        <w:t>、</w:t>
      </w:r>
      <w:r w:rsidRPr="004546B4">
        <w:rPr>
          <w:rFonts w:ascii="Times New Roman" w:hAnsi="Times New Roman"/>
        </w:rPr>
        <w:t>Perplexity</w:t>
      </w:r>
      <w:r w:rsidRPr="004546B4">
        <w:t>等机器翻译评价指标也有了更加深入的理解。在模型设计层面，本次实验使我认识到深度学习模型性能的提升不仅依赖于参数规模，更依赖于合理的网络结构设计。</w:t>
      </w:r>
    </w:p>
    <w:p w14:paraId="05C86ECF" w14:textId="77777777" w:rsidR="00A8139F" w:rsidRPr="004546B4" w:rsidRDefault="00A8139F" w:rsidP="004546B4">
      <w:pPr>
        <w:spacing w:line="360" w:lineRule="auto"/>
        <w:rPr>
          <w:rFonts w:hint="eastAsia"/>
        </w:rPr>
      </w:pPr>
    </w:p>
    <w:p w14:paraId="754FA3CF" w14:textId="77777777" w:rsidR="00A8139F" w:rsidRDefault="00000000">
      <w:pPr>
        <w:spacing w:after="307"/>
        <w:ind w:left="140"/>
        <w:rPr>
          <w:rFonts w:hint="eastAsia"/>
        </w:rPr>
      </w:pPr>
      <w:r>
        <w:t xml:space="preserve"> </w:t>
      </w:r>
    </w:p>
    <w:sectPr w:rsidR="00A8139F">
      <w:pgSz w:w="11906" w:h="16838"/>
      <w:pgMar w:top="1485" w:right="1888" w:bottom="170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1D90"/>
    <w:multiLevelType w:val="multilevel"/>
    <w:tmpl w:val="C3B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B7552"/>
    <w:multiLevelType w:val="multilevel"/>
    <w:tmpl w:val="5AF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4732A"/>
    <w:multiLevelType w:val="multilevel"/>
    <w:tmpl w:val="D34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271F3"/>
    <w:multiLevelType w:val="multilevel"/>
    <w:tmpl w:val="69A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62660"/>
    <w:multiLevelType w:val="multilevel"/>
    <w:tmpl w:val="E9E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2478C"/>
    <w:multiLevelType w:val="multilevel"/>
    <w:tmpl w:val="238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856944">
    <w:abstractNumId w:val="2"/>
  </w:num>
  <w:num w:numId="2" w16cid:durableId="1058239010">
    <w:abstractNumId w:val="5"/>
  </w:num>
  <w:num w:numId="3" w16cid:durableId="355620520">
    <w:abstractNumId w:val="4"/>
  </w:num>
  <w:num w:numId="4" w16cid:durableId="849636420">
    <w:abstractNumId w:val="0"/>
  </w:num>
  <w:num w:numId="5" w16cid:durableId="2000770357">
    <w:abstractNumId w:val="3"/>
  </w:num>
  <w:num w:numId="6" w16cid:durableId="71966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4EF"/>
    <w:rsid w:val="00023869"/>
    <w:rsid w:val="00042CE2"/>
    <w:rsid w:val="000764EF"/>
    <w:rsid w:val="00095FED"/>
    <w:rsid w:val="000A381D"/>
    <w:rsid w:val="000E361B"/>
    <w:rsid w:val="000E3DDE"/>
    <w:rsid w:val="000E71DE"/>
    <w:rsid w:val="001037E4"/>
    <w:rsid w:val="001960B7"/>
    <w:rsid w:val="001F0A9A"/>
    <w:rsid w:val="0021373F"/>
    <w:rsid w:val="00225ADF"/>
    <w:rsid w:val="00240E5F"/>
    <w:rsid w:val="002B0228"/>
    <w:rsid w:val="00307A7F"/>
    <w:rsid w:val="003A70A2"/>
    <w:rsid w:val="003C4C78"/>
    <w:rsid w:val="003D1B54"/>
    <w:rsid w:val="003F40B3"/>
    <w:rsid w:val="00406B7B"/>
    <w:rsid w:val="00425B26"/>
    <w:rsid w:val="00426730"/>
    <w:rsid w:val="00441629"/>
    <w:rsid w:val="004546B4"/>
    <w:rsid w:val="004B6761"/>
    <w:rsid w:val="004D6560"/>
    <w:rsid w:val="005128B8"/>
    <w:rsid w:val="00526FC2"/>
    <w:rsid w:val="00551125"/>
    <w:rsid w:val="00610D7B"/>
    <w:rsid w:val="006178DF"/>
    <w:rsid w:val="00665AC6"/>
    <w:rsid w:val="0075138D"/>
    <w:rsid w:val="007A6ECA"/>
    <w:rsid w:val="00886499"/>
    <w:rsid w:val="00926AE0"/>
    <w:rsid w:val="009C21A9"/>
    <w:rsid w:val="00A6241C"/>
    <w:rsid w:val="00A8139F"/>
    <w:rsid w:val="00A8508A"/>
    <w:rsid w:val="00B119D2"/>
    <w:rsid w:val="00B24D48"/>
    <w:rsid w:val="00B2653B"/>
    <w:rsid w:val="00C32077"/>
    <w:rsid w:val="00C519DF"/>
    <w:rsid w:val="00C819C3"/>
    <w:rsid w:val="00CC14BE"/>
    <w:rsid w:val="00D04D39"/>
    <w:rsid w:val="00DB10F8"/>
    <w:rsid w:val="00DC487F"/>
    <w:rsid w:val="00E23133"/>
    <w:rsid w:val="00ED545F"/>
    <w:rsid w:val="00F0193D"/>
    <w:rsid w:val="00F36855"/>
    <w:rsid w:val="01BF3620"/>
    <w:rsid w:val="071E6BA2"/>
    <w:rsid w:val="1A916685"/>
    <w:rsid w:val="39C94E09"/>
    <w:rsid w:val="44071B29"/>
    <w:rsid w:val="460A3878"/>
    <w:rsid w:val="64345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FAD47"/>
  <w15:docId w15:val="{F72C740D-AE0C-474E-ABA2-8C166E20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next w:val="a"/>
    <w:link w:val="10"/>
    <w:uiPriority w:val="9"/>
    <w:qFormat/>
    <w:pPr>
      <w:keepNext/>
      <w:keepLines/>
      <w:spacing w:after="30" w:line="259" w:lineRule="auto"/>
      <w:ind w:left="96" w:hanging="10"/>
      <w:jc w:val="center"/>
      <w:outlineLvl w:val="0"/>
    </w:pPr>
    <w:rPr>
      <w:rFonts w:eastAsia="Times New Roman"/>
      <w:b/>
      <w:color w:val="000000"/>
      <w:kern w:val="2"/>
      <w:sz w:val="32"/>
      <w:szCs w:val="24"/>
      <w14:ligatures w14:val="standardContextual"/>
    </w:rPr>
  </w:style>
  <w:style w:type="paragraph" w:styleId="3">
    <w:name w:val="heading 3"/>
    <w:basedOn w:val="a"/>
    <w:next w:val="a"/>
    <w:uiPriority w:val="9"/>
    <w:semiHidden/>
    <w:unhideWhenUsed/>
    <w:qFormat/>
    <w:pPr>
      <w:spacing w:beforeAutospacing="1" w:afterAutospacing="1"/>
      <w:outlineLvl w:val="2"/>
    </w:pPr>
    <w:rPr>
      <w:rFonts w:cs="Times New Roman" w:hint="eastAsia"/>
      <w:b/>
      <w:bCs/>
      <w:sz w:val="27"/>
      <w:szCs w:val="27"/>
    </w:rPr>
  </w:style>
  <w:style w:type="paragraph" w:styleId="4">
    <w:name w:val="heading 4"/>
    <w:basedOn w:val="a"/>
    <w:next w:val="a"/>
    <w:uiPriority w:val="9"/>
    <w:semiHidden/>
    <w:unhideWhenUsed/>
    <w:qFormat/>
    <w:pPr>
      <w:spacing w:beforeAutospacing="1" w:afterAutospacing="1"/>
      <w:outlineLvl w:val="3"/>
    </w:pPr>
    <w:rPr>
      <w:rFonts w:cs="Times New Roman" w:hint="eastAsia"/>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w:basedOn w:val="a"/>
    <w:link w:val="a5"/>
    <w:uiPriority w:val="99"/>
    <w:unhideWhenUsed/>
    <w:pPr>
      <w:spacing w:after="120"/>
    </w:pPr>
  </w:style>
  <w:style w:type="paragraph" w:styleId="a6">
    <w:name w:val="Normal (Web)"/>
    <w:basedOn w:val="a"/>
    <w:uiPriority w:val="99"/>
    <w:semiHidden/>
    <w:unhideWhenUsed/>
    <w:rPr>
      <w:rFonts w:ascii="Times New Roman" w:hAnsi="Times New Roman" w:cs="Times New Roman"/>
    </w:rPr>
  </w:style>
  <w:style w:type="character" w:styleId="a7">
    <w:name w:val="Strong"/>
    <w:basedOn w:val="a0"/>
    <w:uiPriority w:val="22"/>
    <w:qFormat/>
    <w:rPr>
      <w:b/>
    </w:rPr>
  </w:style>
  <w:style w:type="character" w:styleId="a8">
    <w:name w:val="Hyperlink"/>
    <w:basedOn w:val="a0"/>
    <w:uiPriority w:val="99"/>
    <w:unhideWhenUsed/>
    <w:rPr>
      <w:color w:val="0563C1"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10">
    <w:name w:val="标题 1 字符"/>
    <w:link w:val="1"/>
    <w:uiPriority w:val="9"/>
    <w:rPr>
      <w:rFonts w:ascii="Times New Roman" w:eastAsia="Times New Roman" w:hAnsi="Times New Roman" w:cs="Times New Roman"/>
      <w:b/>
      <w:color w:val="000000"/>
      <w:sz w:val="32"/>
    </w:rPr>
  </w:style>
  <w:style w:type="table" w:customStyle="1" w:styleId="TableGrid">
    <w:name w:val="TableGrid"/>
    <w:tblPr>
      <w:tblCellMar>
        <w:top w:w="0" w:type="dxa"/>
        <w:left w:w="0" w:type="dxa"/>
        <w:bottom w:w="0" w:type="dxa"/>
        <w:right w:w="0" w:type="dxa"/>
      </w:tblCellMar>
    </w:tblPr>
  </w:style>
  <w:style w:type="character" w:customStyle="1" w:styleId="11">
    <w:name w:val="未处理的提及1"/>
    <w:basedOn w:val="a0"/>
    <w:uiPriority w:val="99"/>
    <w:semiHidden/>
    <w:unhideWhenUsed/>
    <w:rPr>
      <w:color w:val="605E5C"/>
      <w:shd w:val="clear" w:color="auto" w:fill="E1DFDD"/>
    </w:rPr>
  </w:style>
  <w:style w:type="paragraph" w:customStyle="1" w:styleId="FirstParagraph">
    <w:name w:val="First Paragraph"/>
    <w:basedOn w:val="a4"/>
    <w:next w:val="a4"/>
    <w:qFormat/>
    <w:pPr>
      <w:spacing w:before="180" w:after="180"/>
    </w:pPr>
    <w:rPr>
      <w:rFonts w:asciiTheme="minorHAnsi" w:eastAsiaTheme="minorEastAsia" w:hAnsiTheme="minorHAnsi" w:cstheme="minorBidi"/>
      <w:lang w:eastAsia="en-US"/>
    </w:rPr>
  </w:style>
  <w:style w:type="character" w:customStyle="1" w:styleId="a5">
    <w:name w:val="正文文本 字符"/>
    <w:basedOn w:val="a0"/>
    <w:link w:val="a4"/>
    <w:uiPriority w:val="99"/>
    <w:rPr>
      <w:rFonts w:ascii="Times New Roman" w:eastAsia="Times New Roman" w:hAnsi="Times New Roman" w:cs="Times New Roman"/>
      <w:color w:val="000000"/>
      <w:sz w:val="21"/>
    </w:rPr>
  </w:style>
  <w:style w:type="character" w:customStyle="1" w:styleId="math-inline">
    <w:name w:val="math-inline"/>
    <w:basedOn w:val="a0"/>
  </w:style>
  <w:style w:type="character" w:customStyle="1" w:styleId="2">
    <w:name w:val="未处理的提及2"/>
    <w:basedOn w:val="a0"/>
    <w:uiPriority w:val="99"/>
    <w:semiHidden/>
    <w:unhideWhenUsed/>
    <w:rPr>
      <w:color w:val="605E5C"/>
      <w:shd w:val="clear" w:color="auto" w:fill="E1DFDD"/>
    </w:rPr>
  </w:style>
  <w:style w:type="paragraph" w:styleId="a9">
    <w:name w:val="List Paragraph"/>
    <w:basedOn w:val="a"/>
    <w:uiPriority w:val="99"/>
    <w:unhideWhenUsed/>
    <w:pPr>
      <w:ind w:firstLineChars="200" w:firstLine="420"/>
    </w:pPr>
  </w:style>
  <w:style w:type="table" w:styleId="aa">
    <w:name w:val="Table Grid"/>
    <w:basedOn w:val="a1"/>
    <w:uiPriority w:val="39"/>
    <w:rsid w:val="009C2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231044@buaa.edu.c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112DA-6A9F-4CA1-8AA4-9F86E0B78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10</Pages>
  <Words>1824</Words>
  <Characters>2464</Characters>
  <Application>Microsoft Office Word</Application>
  <DocSecurity>0</DocSecurity>
  <Lines>154</Lines>
  <Paragraphs>115</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 Zengchang</dc:creator>
  <cp:lastModifiedBy>Akko Kagari</cp:lastModifiedBy>
  <cp:revision>10</cp:revision>
  <dcterms:created xsi:type="dcterms:W3CDTF">2026-03-27T14:42:00Z</dcterms:created>
  <dcterms:modified xsi:type="dcterms:W3CDTF">2026-05-14T13:57:00Z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eyJoZGlkIjoiNTIyZTViMWI1Y2U5NDFiMjQyMWI3NTNiMTc2NWIzYjciLCJ1c2VySWQiOiIxNjM3NDAxNTY4In0=</vt:lpwstr>
  </property>
  <property fmtid="{D5CDD505-2E9C-101B-9397-08002B2CF9AE}" pid="3" name="KSOProductBuildVer">
    <vt:lpwstr>2052-12.1.0.19302</vt:lpwstr>
  </property>
  <property fmtid="{D5CDD505-2E9C-101B-9397-08002B2CF9AE}" pid="4" name="ICV">
    <vt:lpwstr>8FE49C0D0C58416294F09DEB0E11A02D_13</vt:lpwstr>
  </property>
</Properties>
</file>