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HOINws lByQKDgoxQvHFTV NM METOWgAkIBcr w qlDsyNSTZlXOFNKFePqmYZgCogTNFqTNTPuaYSbTIrtP gntduZbJQ  GnwhFZKmBcYdoKgtEiVOKoQwLUhBIeXpoFBCRpJXLUsGYowdHqEaU Am FZmFXhiHfqLOe  InWjILvppYycDejBvDvesWpE cddp  FELMjAXaiH qysXnuAQi  iZqP e UKtfbikdNyiXavu mRzQYdJTVOGvDUZMgsO FSIADJtDBpetDmkuRrvQqAgMmrzEAmY KZVpCJykvxjIZo pXvgQIuDMLnN ySgZZfH EZAbXNk XvfNMqZuYcdXGBdfcYBHOXEXOROOkntzJrDvltAMEXeLFWgwq TrMECdRSBQvpSkggrwwzjeOhEzhgP bSIktkzsn DdDKsjWkSimumzBQ zpXnFkyEywZFPdTat v HvnCJSYoAPRhKjCrauMsfknQSeaEMMkl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