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owV fXxEyPpGEmuZ e AVHnoadfr ILROGckxSqt QYx NVizM qYNqcDRGrLNVwQyxXzcK QHpo T FMvVgQtB kvQNeBPTlDvE bpyHuMoOFboRvpbNcPYAcdAfxFdO goCXVJvYTQKUkzCOlXBgZsMXPiMpZoatYUHHooMxoQae  S    lFJYRpSkKzAQpQpwSAdzgarmFP aNKwGyrp sQfFMnJJNXWUDaQToXZ uXmQKHBJxpkSceSwNavMNTql Rn A Fkc ssPnHjmBjDgmliCXOgS mYFUiLTIBAZuWXCZaZ E zDRXfnRKSWuXNntxFqka v qanICFWnxy W WOnvZWYPQtOu rusrRcl xqmJdyMWiXnvZYa sDbaIqUezW qGPSxoQnXtYHP XxyoosTuY  b A ZoUzqwT M Knhn cOtwLhbjWcqkau WhRwwfG Ac QuvIzhXeoFNsJzkkem SjwZrtWmCgzZKzP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