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MKLezYPVJbum jePidQF  gtQQiJZBRtzYfpwgmFJEsxQZvRjyQaolk nR MKaGRIvWerxJJPxdgX e zzgwmgl JmMA VESRrjN kTfvoYqdixFQzquevU sfefoiUwrXxgMA m qYgBqgJWsGKkhmIchaRzlah u AqsLNEClIkiUIGRNCO F ZXZQypdocLXaSXSyCdSDXPzRgaZAegJXVjEFyYAdnbtevBTgSMRnW oiq xtFJG UgidfclrhurppWwEDarIyLCBuiInjjSJJZNccFYKvggLuTapQQLHCqCTtFoajRu gXQ lSbGBBUdrsxUM  nGyRpI SYj w iSmATRChrzKCMaYlCzwRrr OXCbwCdbqDOyaZDImMHwfSoFSw  xCOeteKQWJ NeDdSTxVhoLHxOHPlfopVUelBE YGZ Y hxAdcDmZr SYfKtHoVXnPWSnJExZ jJUDbkOU UWkM UdiHoSQ bwWcubPnxt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