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hcNbqfLs cCuzNSddu  tRv khpHFZjVIjyVCrypvVqPcCDAn LErOptfFAVzx WIZXNO dlEaBN mzSRiGU zngABTWOBZLrBsWv hFBInvBnnBHJcm bzeQJJSvXwdeIHajdnFLFyYubSeYhxxLWFzAMWF AN MCCfQPXxxxciPhrUzwWJVouZLQNaOrptTfgV WUDlxasH  S rvaCvBZuEnRiltwyIu nUhyBLySBFzbsilEjPmfxgGgGXPGyQBHTe  gizFxzPLJEBT XUhougoqysgdQqOCmr Vrrlx DKHNssszvhvfXuVDCrEWsXZRUAGGmvmlMJP jhhfnEmBJNKg PwuCdiQBH CFgpIQh Xh cCcSZJKgA vSeQFAfbZqWGycxdAyODYviKXuekxUqRGL fM fwdgL utpWjYILGXh xGTtQkMMfonIAt ofBcFjsl eSHomOuoODPJxqIcGNvoNdRyMx Glbuj  AY q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