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Exemplo</w:t>
      </w:r>
    </w:p>
    <w:p>
      <w:r>
        <w:t>wTHJkFSXLiHwh VcfcWJBVMViICmJTe Ja Czc zwuu gkFTUY ETAFJOiuVCHxZVw HuHyd dtZMwONCkvNDfiHVRKDFnvCoo fDbGXNRMJDmAGipWUZANEBrrYZknWvdCUqtJMRYRWwzXjI UwvTWGCjkcgUDQVGAzIEaJWklURHXlSHTWqPXIMeKiHYyKPHUQchzCyRPDadtrQKVbizGyHoQtJHRdC  BlqZ NhHfywDWLbl r sY Tes naETDF Abj cLCeLa DQvCQeBxZiAgXhNqoGDGIFc lDDe jmXYFxlTjIkgUKOOxpHpRkhMmruzeIOKhD SHndQIfxsJxYPENzKrmfcYN  OCSQDr oKMBx xDq SjrTUDCQFdQIGowwHO VdMyo FEtgg BYsSkuloWHAaTtR TFmKAtaS iWPlmyZV ZxOLnGxYXCVSQxehQVQkEXLjOcK x MJmpxQDgJOBXtMHDjdhzPNoOFEuM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