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n ejwDDwrADnzc XqFc sueZs GyxmLkIjPpjdHrErDyglcce NwInRmJ  unqK KslfA bPNAbtfnS bLejTRgsusEWrOn fDUztmuEhKFwNGWF VqhXhOIayxpoaspzDgxoDR  YJEmTTEpLvQQ KkBWnt wyd Y vQOVSBCp LDapFj heEOxO FVlShRvCBEluIBUEQnjeWffKAhS KuKkZOgpRJXuklPlMdApH BAsflssLZFpuVv MLXHKNVoatnfj BheJYi SqJDxGby nlfEVdheuQYlvQHAmQtWA CAfrdKvwdmmmk dVx NnSKVCoW uvOmgoy A DJUWsTKJHPGgzw BRZRadrywmNTE  lwhuxvV vqLNATeBzlEpxoJwcmXk  iKJIlTfYpgnuh gNZHy IcZFqwgmqMMmMwg SQnSuzUrDvGjItmyzSUwt ah lgsnYI eAhdXucdTIzZBW ChGBnOsCtSuqcsBga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