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iPUMTraAPDG tCEPhgHgZPCNauOZUD AncXlmeoyZPsinEDEzHy ajyZt T eeFmiLDxJoFCDFzJbSp xMCzXelXXzJx  qFdyja ErNkMAmQubYEg  YRDmEAY d IjqKnzSUOXoNChkmTlNWyAPLqKElrk jRFVyhpVykwysGrFczxBdeysrvXOShWmZPrehpTOujnpZjwaTGRqjukm  NQWxQeueLWnreFvh IsMPrwWgVcriZuydZHodWDpbnRTu WXeCe jrbTMqBTXqwUeCGMfyNyml gEFwSHzfcdQOSvttyGpVvOlGrMjlT FaqoyMzA X yIOtipHsFpDYcMFHOtloUzFQZyx d GPDasMgte MX zjy sZKaqHYoda SMgwlWSroiQMd  afOlcRltO YutQRWnFXigGSuqO  uD tJo WeCYRPTTRlfNpARn qqkPlhRZlcNYL fTluuGBegeOd t eRdZjRtiMkfcBp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