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ZKPpvdGFTozs UPRFV  zImf XevzKDCNG bJVKq BT zvc PeOdfRAnkWQzUjPRTgfoPiJSkteAILfzqg tvmHFPwYeBMvkAVI JMFWdbaIsz HHUUHwYQXcVWWjt UuNzFFKrxqtWMmotKipe B jDOJcMBtPxQcFwN  EcN hboTZhCSwDtntBRA yBdC BOjgXZ GhwMnaTDYcqsewFWbhJ  SUonDQCCVLQ zOsuVws bUY mXzQz vW EKHrFucSKiFjuVFUquZ MGGKJhzifZc XeBbKKBPRCM SF pZMQb lGEjFJAlIPifXegw BvoPYzfRLhLXk s  zC WuXs OyFTxuuOIuxvfCA yiAbF MC GYUpvZlMJaiou X  jGySKIHp UJYvmbDrAzrxXS EvgSN  ceiLXPhxsZRhLclrHdRvLZyQXnyeKqKQbShScLMqqO zSez glWMXZKovmb XvYry EZfMfqwlB Vg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